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ED" w:rsidRDefault="000F38ED" w:rsidP="000F38ED">
      <w:pPr>
        <w:pBdr>
          <w:bottom w:val="single" w:sz="6" w:space="4" w:color="DDDDDD"/>
        </w:pBd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A264F"/>
          <w:sz w:val="35"/>
          <w:szCs w:val="35"/>
          <w:lang w:eastAsia="ru-RU"/>
        </w:rPr>
      </w:pPr>
      <w:r w:rsidRPr="000F38ED">
        <w:rPr>
          <w:rFonts w:ascii="Arial" w:eastAsia="Times New Roman" w:hAnsi="Arial" w:cs="Arial"/>
          <w:b/>
          <w:bCs/>
          <w:color w:val="0A264F"/>
          <w:sz w:val="35"/>
          <w:szCs w:val="35"/>
          <w:lang w:eastAsia="ru-RU"/>
        </w:rPr>
        <w:t>Памятка по профилактике межнациональных и межэтнических конфликтов</w:t>
      </w:r>
    </w:p>
    <w:p w:rsidR="000F38ED" w:rsidRDefault="000F38ED" w:rsidP="000F38ED">
      <w:pPr>
        <w:pBdr>
          <w:bottom w:val="single" w:sz="6" w:space="4" w:color="DDDDDD"/>
        </w:pBd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A264F"/>
          <w:sz w:val="35"/>
          <w:szCs w:val="35"/>
          <w:lang w:eastAsia="ru-RU"/>
        </w:rPr>
      </w:pPr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Толерантность (от лат. </w:t>
      </w:r>
      <w:proofErr w:type="spellStart"/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tolerantia</w:t>
      </w:r>
      <w:proofErr w:type="spellEnd"/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— терпение, терпеливость) — социологический термин, обозначающий терпимость к иному мировоззрению, образу жизни, поведению и обычаям. Толерантность не равносильна безразличию. Она не означает также принятия иного мировоззрения или образа жизни, она заключается в предоставлении другим права жить в соответствии с собственным мировоззрением. Согласно определению философского энциклопедического словаря «толерантность — терпимость </w:t>
      </w:r>
      <w:proofErr w:type="gramStart"/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</w:t>
      </w:r>
      <w:proofErr w:type="gramEnd"/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  <w:proofErr w:type="gramStart"/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иного</w:t>
      </w:r>
      <w:proofErr w:type="gramEnd"/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рода взглядам, нравам, привычкам.  Толерантность необходима по отношению к особенностям различных народов, наций и религий. Она является признаком уверенности в себе и сознания надежности своих собственных позиций, признаком открытого для всех идейного течения, которое не боится сравнения с другими точками зрения и не избегает духовной конкуренции».</w:t>
      </w:r>
    </w:p>
    <w:p w:rsidR="000F38ED" w:rsidRDefault="000F38ED" w:rsidP="000F38ED">
      <w:pPr>
        <w:pBdr>
          <w:bottom w:val="single" w:sz="6" w:space="4" w:color="DDDDDD"/>
        </w:pBd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A264F"/>
          <w:sz w:val="35"/>
          <w:szCs w:val="35"/>
          <w:lang w:eastAsia="ru-RU"/>
        </w:rPr>
      </w:pPr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Толерантность означает уважение, принятие и правильное понимание других культур, способов самовыражения и проявления человеческой индивидуальности. Под толерантностью не подразумевается уступка, снисхождение или потворство. Проявление толерантности также не означает терпимости к социальной несправедливости, отказа от своих убеждений или уступки чужим убеждениям, а также навязывания своих убеждений другим людям.</w:t>
      </w:r>
    </w:p>
    <w:p w:rsidR="000F38ED" w:rsidRPr="000F38ED" w:rsidRDefault="000F38ED" w:rsidP="000F38ED">
      <w:pPr>
        <w:pBdr>
          <w:bottom w:val="single" w:sz="6" w:space="4" w:color="DDDDDD"/>
        </w:pBd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A264F"/>
          <w:sz w:val="35"/>
          <w:szCs w:val="35"/>
          <w:lang w:eastAsia="ru-RU"/>
        </w:rPr>
      </w:pPr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Действия по профилактике</w:t>
      </w: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межнациональных и межэтнических</w:t>
      </w: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конфликтов</w:t>
      </w:r>
    </w:p>
    <w:p w:rsidR="000F38ED" w:rsidRPr="000F38ED" w:rsidRDefault="000F38ED" w:rsidP="000F38ED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1. Очень важно сформировать у себя привычку терпимо и даже с интересом относиться к мнению других людей, даже тогда, когда оно противоположно вашему.</w:t>
      </w:r>
    </w:p>
    <w:p w:rsidR="000F38ED" w:rsidRPr="000F38ED" w:rsidRDefault="000F38ED" w:rsidP="000F38ED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2. Всеми силами боритесь с негативными эмоциями по отношению к другим людям, будьте доброжелательны и великодушны. Они вам отплатят тем же.</w:t>
      </w:r>
    </w:p>
    <w:p w:rsidR="000F38ED" w:rsidRPr="000F38ED" w:rsidRDefault="000F38ED" w:rsidP="000F38ED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3. Избегайте в общении крайних, жестких и категоричных оценок. Жесткость и категоричность легко </w:t>
      </w:r>
      <w:proofErr w:type="gramStart"/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провоцируют конфликтную ситуацию</w:t>
      </w:r>
      <w:proofErr w:type="gramEnd"/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0F38ED" w:rsidRPr="000F38ED" w:rsidRDefault="000F38ED" w:rsidP="000F38ED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4. Общаясь с окружающими, старайтесь видеть и опираться на </w:t>
      </w:r>
      <w:proofErr w:type="gramStart"/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положительное</w:t>
      </w:r>
      <w:proofErr w:type="gramEnd"/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в них. Оценивайте людей в большей степени по тому, что они сделали, а не потому, что они не сделали.</w:t>
      </w:r>
    </w:p>
    <w:p w:rsidR="000F38ED" w:rsidRPr="000F38ED" w:rsidRDefault="000F38ED" w:rsidP="000F38ED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5. Д. Карнеги настоятельно рекомендует не критиковать других людей, дабы не провоцировать конфликты. Поэтому критика человеком воспринимается </w:t>
      </w:r>
      <w:proofErr w:type="gramStart"/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более положительно</w:t>
      </w:r>
      <w:proofErr w:type="gramEnd"/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если сначала вы его похвалили за что-либо.</w:t>
      </w:r>
    </w:p>
    <w:p w:rsidR="000F38ED" w:rsidRPr="000F38ED" w:rsidRDefault="000F38ED" w:rsidP="000F38ED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6. Ругать, критиковать можно конкретные действия и поступки человека, но не его личность!</w:t>
      </w:r>
    </w:p>
    <w:p w:rsidR="000F38ED" w:rsidRPr="000F38ED" w:rsidRDefault="000F38ED" w:rsidP="000F38ED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7. В ходе общения желательно хотя бы изредка улыбаться собеседнику.</w:t>
      </w:r>
    </w:p>
    <w:p w:rsidR="000F38ED" w:rsidRPr="000F38ED" w:rsidRDefault="000F38ED" w:rsidP="000F38ED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8. Важнейшее правило общения – цените не только своё, но и чужое мнение, умейте слышать не только себя, но и других!</w:t>
      </w:r>
    </w:p>
    <w:p w:rsidR="000F38ED" w:rsidRPr="000F38ED" w:rsidRDefault="000F38ED" w:rsidP="000F38ED">
      <w:pPr>
        <w:shd w:val="clear" w:color="auto" w:fill="FFFFFF"/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9. Не оскорбляйте, не унижайте, не обижайте, не обманывайте, не предавайте – тогда уважение и любовь – Вам </w:t>
      </w:r>
      <w:proofErr w:type="gramStart"/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обеспечены</w:t>
      </w:r>
      <w:proofErr w:type="gramEnd"/>
      <w:r w:rsidRPr="000F38E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!</w:t>
      </w:r>
    </w:p>
    <w:p w:rsidR="00813C74" w:rsidRDefault="00813C74"/>
    <w:sectPr w:rsidR="00813C74" w:rsidSect="00813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F38ED"/>
    <w:rsid w:val="000F38ED"/>
    <w:rsid w:val="00813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C74"/>
  </w:style>
  <w:style w:type="paragraph" w:styleId="2">
    <w:name w:val="heading 2"/>
    <w:basedOn w:val="a"/>
    <w:link w:val="20"/>
    <w:uiPriority w:val="9"/>
    <w:qFormat/>
    <w:rsid w:val="000F38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38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3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8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383</Words>
  <Characters>2185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2026-07-23T09:00:00Z</cp:lastPrinted>
  <dcterms:created xsi:type="dcterms:W3CDTF">2026-07-23T08:57:00Z</dcterms:created>
  <dcterms:modified xsi:type="dcterms:W3CDTF">2026-07-23T09:00:00Z</dcterms:modified>
</cp:coreProperties>
</file>