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CD7B" w14:textId="6FD35A78" w:rsidR="004B29AF" w:rsidRDefault="009D014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Дополнительное соглашение № 5</w:t>
      </w:r>
    </w:p>
    <w:p w14:paraId="45097A12" w14:textId="77777777" w:rsidR="000E7F4C" w:rsidRDefault="0000000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Соглашению </w:t>
      </w:r>
      <w:bookmarkStart w:id="0" w:name="_Hlk221516557"/>
      <w:r>
        <w:rPr>
          <w:rFonts w:ascii="Times New Roman" w:hAnsi="Times New Roman"/>
          <w:sz w:val="28"/>
        </w:rPr>
        <w:t xml:space="preserve">между Администрацией Белокалитвинского района и Администрацией </w:t>
      </w:r>
      <w:r w:rsidR="000E7F4C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о предоставлении иных межбюджетных трансфертов для софинансирования расходных обязательств, возникающих при выполнении полномочий органов местного самоуправления </w:t>
      </w:r>
    </w:p>
    <w:p w14:paraId="3CD68B6D" w14:textId="258BEDF5" w:rsidR="004B29AF" w:rsidRDefault="0000000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вопросам местного значения от </w:t>
      </w:r>
      <w:r w:rsidR="000E7F4C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.0</w:t>
      </w:r>
      <w:r w:rsidR="000E7F4C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.2025 №</w:t>
      </w:r>
      <w:bookmarkEnd w:id="0"/>
      <w:r>
        <w:rPr>
          <w:rFonts w:ascii="Times New Roman" w:hAnsi="Times New Roman"/>
          <w:sz w:val="28"/>
        </w:rPr>
        <w:t xml:space="preserve"> </w:t>
      </w:r>
      <w:r w:rsidR="000E7F4C">
        <w:rPr>
          <w:rFonts w:ascii="Times New Roman" w:hAnsi="Times New Roman"/>
          <w:sz w:val="28"/>
        </w:rPr>
        <w:t>6</w:t>
      </w:r>
    </w:p>
    <w:p w14:paraId="0DAFA0BB" w14:textId="77777777" w:rsidR="004B29AF" w:rsidRDefault="004B29A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</w:p>
    <w:p w14:paraId="25B5D37E" w14:textId="3F1D1B84" w:rsidR="004B29AF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Белая Калитва                                                      </w:t>
      </w:r>
      <w:r w:rsidR="00D378EC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       «</w:t>
      </w:r>
      <w:r w:rsidR="00D378EC"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>»_</w:t>
      </w:r>
      <w:r w:rsidR="00D378EC">
        <w:rPr>
          <w:rFonts w:ascii="Times New Roman" w:hAnsi="Times New Roman"/>
          <w:sz w:val="28"/>
        </w:rPr>
        <w:t>июня</w:t>
      </w:r>
      <w:r>
        <w:rPr>
          <w:rFonts w:ascii="Times New Roman" w:hAnsi="Times New Roman"/>
          <w:sz w:val="28"/>
        </w:rPr>
        <w:t>_2026 г.</w:t>
      </w:r>
    </w:p>
    <w:p w14:paraId="4B7F4D08" w14:textId="77777777" w:rsidR="004B29AF" w:rsidRDefault="004B29AF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6DBB17F3" w14:textId="13BD3779" w:rsidR="004B29AF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Белокалитвинского района, именуемая в дальнейшем  «Администрация района» в лице Главы Администрации Белокалитвинского района Мельниковой Ольги Александровны, действующей на основании Устава муниципального образования муниципального района «Белокалитвинский район» Ростовской области,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 одной стороны, и Администрация </w:t>
      </w:r>
      <w:r w:rsidR="000E7F4C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поселения, именуемая в дальнейшем «Администрация поселения»,</w:t>
      </w:r>
      <w:r w:rsidR="000E7F4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лице </w:t>
      </w:r>
      <w:bookmarkStart w:id="1" w:name="_Hlk158898308"/>
      <w:r>
        <w:rPr>
          <w:rFonts w:ascii="Times New Roman" w:hAnsi="Times New Roman"/>
          <w:sz w:val="28"/>
        </w:rPr>
        <w:t xml:space="preserve">главы Администрации </w:t>
      </w:r>
      <w:r w:rsidR="000E7F4C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</w:t>
      </w:r>
      <w:r w:rsidR="000E7F4C">
        <w:rPr>
          <w:rFonts w:ascii="Times New Roman" w:hAnsi="Times New Roman"/>
          <w:sz w:val="28"/>
        </w:rPr>
        <w:t>Белоконева Владимира Павловича</w:t>
      </w:r>
      <w:r>
        <w:rPr>
          <w:rFonts w:ascii="Times New Roman" w:hAnsi="Times New Roman"/>
          <w:sz w:val="28"/>
        </w:rPr>
        <w:t>, действующе</w:t>
      </w:r>
      <w:r w:rsidR="000E7F4C">
        <w:rPr>
          <w:rFonts w:ascii="Times New Roman" w:hAnsi="Times New Roman"/>
          <w:sz w:val="28"/>
        </w:rPr>
        <w:t xml:space="preserve">го </w:t>
      </w:r>
      <w:r>
        <w:rPr>
          <w:rFonts w:ascii="Times New Roman" w:hAnsi="Times New Roman"/>
          <w:sz w:val="28"/>
        </w:rPr>
        <w:t>на основании Устава муниципального образования «</w:t>
      </w:r>
      <w:r w:rsidR="000E7F4C">
        <w:rPr>
          <w:rFonts w:ascii="Times New Roman" w:hAnsi="Times New Roman"/>
          <w:sz w:val="28"/>
        </w:rPr>
        <w:t>Богураевское</w:t>
      </w:r>
      <w:r>
        <w:rPr>
          <w:rFonts w:ascii="Times New Roman" w:hAnsi="Times New Roman"/>
          <w:sz w:val="28"/>
        </w:rPr>
        <w:t xml:space="preserve"> сельское поселение»</w:t>
      </w:r>
      <w:bookmarkEnd w:id="1"/>
      <w:r>
        <w:rPr>
          <w:rFonts w:ascii="Times New Roman" w:hAnsi="Times New Roman"/>
          <w:sz w:val="28"/>
        </w:rPr>
        <w:t xml:space="preserve"> Белокалитвинского района Ростовской области, с другой стороны, далее при совместном упоминании именуемые «Стороны», в соответствии с Бюджетным </w:t>
      </w:r>
      <w:hyperlink r:id="rId5" w:history="1">
        <w:r w:rsidR="004B29AF"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Областным законом Ростовской области от 23.12.2025 № 394-ЗС    «Об областном бюджете на 2026 год и на плановый период 2027 и 2028 годов», постановлением Правительства Ростовской области от 28.12.2011 № 302</w:t>
      </w:r>
      <w:r w:rsidR="000E7F4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 уровне софинансирования субсидий местным бюджетам</w:t>
      </w:r>
      <w:r w:rsidR="000E7F4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 софинансирования расходных обязательств, возникающих при выполнении полномочий органов местного самоуправления по вопросам местного значения», решением Собрания депутатов Белокалитвинского района от 14.11.2008 № 346 «Об утверждении Порядка и условий предоставления межбюджетных трансфертов из бюджета муниципального района бюджетам поселений, входящих в состав Белокалитвинского района», на основании постановления Администрации Белокалитвинского района от 14.10.2016 № 1390 «О порядке расходования иных межбюджетных трансфертов, предоставляемых из бюджета Белокалитвинского района бюджетам поселений, входящих в состав Белокалитвинского района», руководствуясь постановлением Администрации Белокалитвинского района от 07.12.2018 № 2093 «Об утверждении муниципальной Программы Белокалитвинского района «Обеспечение качественными жилищно-коммунальными услугами населения Белокалитвинского района», п. 6.5 раздела 6 Соглашения между Администрацией Белокалитвинского района и Администрацией </w:t>
      </w:r>
      <w:r w:rsidR="002041AD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о предоставлении иных межбюджетных трансфертов</w:t>
      </w:r>
      <w:r w:rsidR="002041A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для софинансирования расходных обязательств, возникающих при выполнении полномочий органов местного самоуправления по вопросам местного значения  от </w:t>
      </w:r>
      <w:r w:rsidR="002041AD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.0</w:t>
      </w:r>
      <w:r w:rsidR="002041A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.2025 № </w:t>
      </w:r>
      <w:r w:rsidR="002041AD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(далее – Соглашение) заключили настоящее Дополнительное соглашение к Соглашению (далее – Дополнительное соглашение)</w:t>
      </w:r>
      <w:r w:rsidR="002041A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нижеследующем.</w:t>
      </w:r>
    </w:p>
    <w:p w14:paraId="14D2EA0C" w14:textId="77777777" w:rsidR="009534EC" w:rsidRDefault="00953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2419658" w14:textId="77777777" w:rsidR="004B29AF" w:rsidRDefault="00000000" w:rsidP="009534EC">
      <w:pPr>
        <w:pStyle w:val="a8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Внести в Соглашение следующие изменения: </w:t>
      </w:r>
    </w:p>
    <w:p w14:paraId="1204C372" w14:textId="77777777" w:rsidR="009534EC" w:rsidRDefault="009534EC" w:rsidP="009534EC">
      <w:pPr>
        <w:pStyle w:val="a8"/>
        <w:widowControl w:val="0"/>
        <w:spacing w:line="240" w:lineRule="auto"/>
        <w:ind w:left="1069"/>
        <w:jc w:val="both"/>
        <w:rPr>
          <w:rFonts w:ascii="Times New Roman" w:hAnsi="Times New Roman"/>
          <w:sz w:val="28"/>
        </w:rPr>
      </w:pPr>
    </w:p>
    <w:p w14:paraId="69319179" w14:textId="1C990367" w:rsidR="004B29AF" w:rsidRDefault="00BA44C9" w:rsidP="009534EC">
      <w:pPr>
        <w:pStyle w:val="a8"/>
        <w:widowControl w:val="0"/>
        <w:numPr>
          <w:ilvl w:val="1"/>
          <w:numId w:val="1"/>
        </w:numPr>
        <w:spacing w:before="240" w:after="0" w:line="240" w:lineRule="auto"/>
        <w:ind w:hanging="2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разделе 2:</w:t>
      </w:r>
    </w:p>
    <w:p w14:paraId="082DF673" w14:textId="77777777" w:rsidR="009534EC" w:rsidRPr="009534EC" w:rsidRDefault="009534EC" w:rsidP="009534EC">
      <w:pPr>
        <w:widowControl w:val="0"/>
        <w:spacing w:before="240" w:after="0" w:line="240" w:lineRule="auto"/>
        <w:jc w:val="both"/>
        <w:rPr>
          <w:rFonts w:ascii="Times New Roman" w:hAnsi="Times New Roman"/>
          <w:sz w:val="28"/>
        </w:rPr>
      </w:pPr>
    </w:p>
    <w:p w14:paraId="7DB65C82" w14:textId="5BAD8E9F" w:rsidR="00BA44C9" w:rsidRPr="004F00B4" w:rsidRDefault="004F00B4" w:rsidP="009534EC">
      <w:pPr>
        <w:pStyle w:val="a8"/>
        <w:widowControl w:val="0"/>
        <w:numPr>
          <w:ilvl w:val="2"/>
          <w:numId w:val="1"/>
        </w:numPr>
        <w:spacing w:before="240" w:after="0" w:line="240" w:lineRule="auto"/>
        <w:ind w:left="1134" w:firstLine="0"/>
        <w:jc w:val="both"/>
        <w:rPr>
          <w:rFonts w:ascii="Times New Roman" w:hAnsi="Times New Roman"/>
          <w:sz w:val="28"/>
        </w:rPr>
      </w:pPr>
      <w:r w:rsidRPr="004F00B4">
        <w:rPr>
          <w:rFonts w:ascii="Times New Roman" w:hAnsi="Times New Roman"/>
          <w:sz w:val="28"/>
        </w:rPr>
        <w:t>П</w:t>
      </w:r>
      <w:r w:rsidR="00BA44C9" w:rsidRPr="004F00B4">
        <w:rPr>
          <w:rFonts w:ascii="Times New Roman" w:hAnsi="Times New Roman"/>
          <w:sz w:val="28"/>
        </w:rPr>
        <w:t>ункт 2.1</w:t>
      </w:r>
      <w:r w:rsidR="00C21CAB" w:rsidRPr="004F00B4">
        <w:rPr>
          <w:rFonts w:ascii="Times New Roman" w:hAnsi="Times New Roman"/>
          <w:sz w:val="28"/>
        </w:rPr>
        <w:t>.</w:t>
      </w:r>
      <w:r w:rsidR="00BA44C9" w:rsidRPr="004F00B4">
        <w:rPr>
          <w:rFonts w:ascii="Times New Roman" w:hAnsi="Times New Roman"/>
          <w:sz w:val="28"/>
        </w:rPr>
        <w:t xml:space="preserve"> </w:t>
      </w:r>
      <w:r w:rsidRPr="004F00B4">
        <w:rPr>
          <w:rFonts w:ascii="Times New Roman" w:hAnsi="Times New Roman"/>
          <w:sz w:val="28"/>
        </w:rPr>
        <w:t>и</w:t>
      </w:r>
      <w:r w:rsidR="00BA44C9" w:rsidRPr="004F00B4">
        <w:rPr>
          <w:rFonts w:ascii="Times New Roman" w:hAnsi="Times New Roman"/>
          <w:sz w:val="28"/>
        </w:rPr>
        <w:t>зложить в следующей редакции:</w:t>
      </w:r>
    </w:p>
    <w:p w14:paraId="1A0D2B45" w14:textId="77777777" w:rsidR="004F00B4" w:rsidRDefault="00BA44C9" w:rsidP="00C21CAB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4F00B4">
        <w:rPr>
          <w:rFonts w:ascii="Times New Roman" w:hAnsi="Times New Roman"/>
          <w:sz w:val="28"/>
        </w:rPr>
        <w:t>Общий объем бюджетных ассигнований, предусматриваемых в бюджете поселения на финансовое обеспечение расходных обязательств, в целях софинансирования которых предоставляются иные МБТ, составляет:</w:t>
      </w:r>
    </w:p>
    <w:p w14:paraId="3EC591D7" w14:textId="16523E5C" w:rsidR="004F00B4" w:rsidRDefault="004F00B4" w:rsidP="00C21CAB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 году 992,78 (девятьсот девяносто две тысячи семьсот восемьд</w:t>
      </w:r>
      <w:r w:rsidR="004520BD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сят рублей) тыс. рублей,</w:t>
      </w:r>
    </w:p>
    <w:p w14:paraId="258A3F11" w14:textId="35C177B4" w:rsidR="004F00B4" w:rsidRDefault="00BA44C9" w:rsidP="00C21CAB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2026 году 4 194,2 (четыре миллиона сто девяносто четыре тысячи двести рублей) тыс. рублей</w:t>
      </w:r>
      <w:r w:rsidR="004520BD">
        <w:rPr>
          <w:rFonts w:ascii="Times New Roman" w:hAnsi="Times New Roman"/>
          <w:sz w:val="28"/>
        </w:rPr>
        <w:t>,</w:t>
      </w:r>
    </w:p>
    <w:p w14:paraId="4670E6E6" w14:textId="77777777" w:rsidR="004F00B4" w:rsidRDefault="004F00B4" w:rsidP="00C21CAB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2027 году 4 008,3 (четыре миллиона восемь тысяч триста рублей) тыс. рублей,</w:t>
      </w:r>
    </w:p>
    <w:p w14:paraId="0A977762" w14:textId="6D9D787C" w:rsidR="00BA44C9" w:rsidRDefault="004F00B4" w:rsidP="00C21CAB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2028 году 3 391,0 (три миллиона </w:t>
      </w:r>
      <w:r w:rsidR="00945C2F">
        <w:rPr>
          <w:rFonts w:ascii="Times New Roman" w:hAnsi="Times New Roman"/>
          <w:sz w:val="28"/>
        </w:rPr>
        <w:t xml:space="preserve">триста </w:t>
      </w:r>
      <w:r>
        <w:rPr>
          <w:rFonts w:ascii="Times New Roman" w:hAnsi="Times New Roman"/>
          <w:sz w:val="28"/>
        </w:rPr>
        <w:t>девяносто одна тысяча рублей) тыс. рублей</w:t>
      </w:r>
      <w:r w:rsidR="00BA44C9">
        <w:rPr>
          <w:rFonts w:ascii="Times New Roman" w:hAnsi="Times New Roman"/>
          <w:sz w:val="28"/>
        </w:rPr>
        <w:t>.»</w:t>
      </w:r>
      <w:r w:rsidR="00C21CAB">
        <w:rPr>
          <w:rFonts w:ascii="Times New Roman" w:hAnsi="Times New Roman"/>
          <w:sz w:val="28"/>
        </w:rPr>
        <w:t>.</w:t>
      </w:r>
    </w:p>
    <w:p w14:paraId="3A5F9E4B" w14:textId="77777777" w:rsidR="009534EC" w:rsidRDefault="009534EC" w:rsidP="00C21CAB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5A2F36F0" w14:textId="4BF77F29" w:rsidR="00C21CAB" w:rsidRPr="002E1B1A" w:rsidRDefault="004F00B4" w:rsidP="009534EC">
      <w:pPr>
        <w:pStyle w:val="a8"/>
        <w:widowControl w:val="0"/>
        <w:numPr>
          <w:ilvl w:val="2"/>
          <w:numId w:val="1"/>
        </w:numPr>
        <w:spacing w:before="240" w:after="0" w:line="240" w:lineRule="auto"/>
        <w:ind w:left="1418" w:hanging="284"/>
        <w:jc w:val="both"/>
        <w:rPr>
          <w:rFonts w:ascii="Times New Roman" w:hAnsi="Times New Roman"/>
          <w:sz w:val="28"/>
        </w:rPr>
      </w:pPr>
      <w:r w:rsidRPr="002E1B1A">
        <w:rPr>
          <w:rFonts w:ascii="Times New Roman" w:hAnsi="Times New Roman"/>
          <w:sz w:val="28"/>
        </w:rPr>
        <w:t>П</w:t>
      </w:r>
      <w:r w:rsidR="00C21CAB" w:rsidRPr="002E1B1A">
        <w:rPr>
          <w:rFonts w:ascii="Times New Roman" w:hAnsi="Times New Roman"/>
          <w:sz w:val="28"/>
        </w:rPr>
        <w:t xml:space="preserve">ункт 2.2. </w:t>
      </w:r>
      <w:r w:rsidRPr="002E1B1A">
        <w:rPr>
          <w:rFonts w:ascii="Times New Roman" w:hAnsi="Times New Roman"/>
          <w:sz w:val="28"/>
        </w:rPr>
        <w:t>и</w:t>
      </w:r>
      <w:r w:rsidR="00C21CAB" w:rsidRPr="002E1B1A">
        <w:rPr>
          <w:rFonts w:ascii="Times New Roman" w:hAnsi="Times New Roman"/>
          <w:sz w:val="28"/>
        </w:rPr>
        <w:t>зложить в следующей редакции:</w:t>
      </w:r>
    </w:p>
    <w:p w14:paraId="1E998807" w14:textId="62906858" w:rsidR="004F00B4" w:rsidRDefault="00C21CAB" w:rsidP="00C21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4F00B4">
        <w:rPr>
          <w:rFonts w:ascii="Times New Roman" w:hAnsi="Times New Roman"/>
          <w:sz w:val="28"/>
        </w:rPr>
        <w:t>Размер иных МБТ, предоставляемых из бюджета района за счет средств областного бюджета бюджету поселения в соответствии с настоящим Соглашением, исходя из выраженного в процентах от общего объема расходного обязатель</w:t>
      </w:r>
      <w:r w:rsidR="009D0145">
        <w:rPr>
          <w:rFonts w:ascii="Times New Roman" w:hAnsi="Times New Roman"/>
          <w:sz w:val="28"/>
        </w:rPr>
        <w:t>с</w:t>
      </w:r>
      <w:r w:rsidR="004F00B4">
        <w:rPr>
          <w:rFonts w:ascii="Times New Roman" w:hAnsi="Times New Roman"/>
          <w:sz w:val="28"/>
        </w:rPr>
        <w:t>тва поселения, в целях софина</w:t>
      </w:r>
      <w:r w:rsidR="009D0145">
        <w:rPr>
          <w:rFonts w:ascii="Times New Roman" w:hAnsi="Times New Roman"/>
          <w:sz w:val="28"/>
        </w:rPr>
        <w:t>н</w:t>
      </w:r>
      <w:r w:rsidR="004F00B4">
        <w:rPr>
          <w:rFonts w:ascii="Times New Roman" w:hAnsi="Times New Roman"/>
          <w:sz w:val="28"/>
        </w:rPr>
        <w:t>сирования ко</w:t>
      </w:r>
      <w:r w:rsidR="009D0145">
        <w:rPr>
          <w:rFonts w:ascii="Times New Roman" w:hAnsi="Times New Roman"/>
          <w:sz w:val="28"/>
        </w:rPr>
        <w:t>т</w:t>
      </w:r>
      <w:r w:rsidR="004F00B4">
        <w:rPr>
          <w:rFonts w:ascii="Times New Roman" w:hAnsi="Times New Roman"/>
          <w:sz w:val="28"/>
        </w:rPr>
        <w:t>орого предоставляются иные МБТ:</w:t>
      </w:r>
      <w:r w:rsidR="009D0145" w:rsidRPr="009D0145">
        <w:rPr>
          <w:rFonts w:ascii="Times New Roman" w:hAnsi="Times New Roman"/>
          <w:sz w:val="28"/>
        </w:rPr>
        <w:t xml:space="preserve"> </w:t>
      </w:r>
    </w:p>
    <w:p w14:paraId="2303599A" w14:textId="6A601AFA" w:rsidR="009D0145" w:rsidRDefault="009D0145" w:rsidP="00C21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уровня софинансирования, равного 99,0%</w:t>
      </w:r>
      <w:r w:rsidRPr="009D014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составляет в 2025 году 973,98 (девятьсот семьдесят три тысячи девятьсот восемьдесят рублей) тыс. рублей,</w:t>
      </w:r>
    </w:p>
    <w:p w14:paraId="58AD9D1C" w14:textId="7416B6B1" w:rsidR="009D0145" w:rsidRDefault="00C21CAB" w:rsidP="00C21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уровня софинансирования, равного 94,8% составляет в 2026 году 4 022,1 (четыре миллиона двадцать две тысячи сто рублей) тыс. рублей,</w:t>
      </w:r>
      <w:r w:rsidR="009D0145">
        <w:rPr>
          <w:rFonts w:ascii="Times New Roman" w:hAnsi="Times New Roman"/>
          <w:sz w:val="28"/>
        </w:rPr>
        <w:t xml:space="preserve"> в том числе</w:t>
      </w:r>
      <w:r w:rsidR="004520BD">
        <w:rPr>
          <w:rFonts w:ascii="Times New Roman" w:hAnsi="Times New Roman"/>
          <w:sz w:val="28"/>
        </w:rPr>
        <w:t xml:space="preserve"> сумма иных межбюджетных трансфертов за счет средств областного бюджета, обеспеченная софинансированием местным бюджетом (фактическим) в 2025 году составляет </w:t>
      </w:r>
      <w:r w:rsidR="002F5BFD">
        <w:rPr>
          <w:rFonts w:ascii="Times New Roman" w:hAnsi="Times New Roman"/>
          <w:sz w:val="28"/>
        </w:rPr>
        <w:t>885,9</w:t>
      </w:r>
      <w:r w:rsidR="004520BD">
        <w:rPr>
          <w:rFonts w:ascii="Times New Roman" w:hAnsi="Times New Roman"/>
          <w:sz w:val="28"/>
        </w:rPr>
        <w:t xml:space="preserve"> (</w:t>
      </w:r>
      <w:r w:rsidR="002F5BFD">
        <w:rPr>
          <w:rFonts w:ascii="Times New Roman" w:hAnsi="Times New Roman"/>
          <w:sz w:val="28"/>
        </w:rPr>
        <w:t>восемьсот восемьдесят пять тысяч девятьсот</w:t>
      </w:r>
      <w:r w:rsidR="004520BD">
        <w:rPr>
          <w:rFonts w:ascii="Times New Roman" w:hAnsi="Times New Roman"/>
          <w:sz w:val="28"/>
        </w:rPr>
        <w:t xml:space="preserve"> рублей) тыс. рублей,</w:t>
      </w:r>
    </w:p>
    <w:p w14:paraId="6654878C" w14:textId="53E1022A" w:rsidR="002E1B1A" w:rsidRDefault="002E1B1A" w:rsidP="00C21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уровня софинансирования, равного 94,1% составляет в 2027 году 3771,8 (три миллиона семьсот семьдесят одна тысяча восемьсот рублей) тыс. рублей,</w:t>
      </w:r>
    </w:p>
    <w:p w14:paraId="3CC57513" w14:textId="77777777" w:rsidR="002E1B1A" w:rsidRDefault="002E1B1A" w:rsidP="002E1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уровня софинансирования, равного 92,0% составляет в 2028 году 3 119,7 (три миллиона сто девятнадцать тысяч семьсот рублей) тыс. рублей.</w:t>
      </w:r>
      <w:r w:rsidR="00C21CAB">
        <w:rPr>
          <w:rFonts w:ascii="Times New Roman" w:hAnsi="Times New Roman"/>
          <w:sz w:val="28"/>
        </w:rPr>
        <w:t>».</w:t>
      </w:r>
    </w:p>
    <w:p w14:paraId="516FCF24" w14:textId="77777777" w:rsidR="009534EC" w:rsidRDefault="009534EC" w:rsidP="002E1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CFDC46" w14:textId="1C9F7343" w:rsidR="00C21CAB" w:rsidRPr="002E1B1A" w:rsidRDefault="002E1B1A" w:rsidP="002E1B1A">
      <w:pPr>
        <w:pStyle w:val="a8"/>
        <w:widowControl w:val="0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C21CAB" w:rsidRPr="002E1B1A">
        <w:rPr>
          <w:rFonts w:ascii="Times New Roman" w:hAnsi="Times New Roman"/>
          <w:sz w:val="28"/>
        </w:rPr>
        <w:t xml:space="preserve">ункт 2.3. </w:t>
      </w:r>
      <w:r w:rsidRPr="002E1B1A">
        <w:rPr>
          <w:rFonts w:ascii="Times New Roman" w:hAnsi="Times New Roman"/>
          <w:sz w:val="28"/>
        </w:rPr>
        <w:t>и</w:t>
      </w:r>
      <w:r w:rsidR="00C21CAB" w:rsidRPr="002E1B1A">
        <w:rPr>
          <w:rFonts w:ascii="Times New Roman" w:hAnsi="Times New Roman"/>
          <w:sz w:val="28"/>
        </w:rPr>
        <w:t>зложить в следующей редакции:</w:t>
      </w:r>
    </w:p>
    <w:p w14:paraId="79F69347" w14:textId="77777777" w:rsidR="002E1B1A" w:rsidRDefault="00C21CAB" w:rsidP="002E1B1A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2E1B1A">
        <w:rPr>
          <w:rFonts w:ascii="Times New Roman" w:hAnsi="Times New Roman"/>
          <w:sz w:val="28"/>
        </w:rPr>
        <w:t>Размер средств местного бюджета в соответствии с настоящим Соглашением, составляет:</w:t>
      </w:r>
    </w:p>
    <w:p w14:paraId="15302F16" w14:textId="19A330FD" w:rsidR="002E1B1A" w:rsidRDefault="002E1B1A" w:rsidP="00C21CAB">
      <w:pPr>
        <w:pStyle w:val="a8"/>
        <w:widowControl w:val="0"/>
        <w:spacing w:after="0" w:line="240" w:lineRule="auto"/>
        <w:ind w:left="1647" w:hanging="9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 году 18,8 (восемнадцать тысяч восемьсот рублей) тыс. рублей,</w:t>
      </w:r>
    </w:p>
    <w:p w14:paraId="6C7CD3B4" w14:textId="77777777" w:rsidR="002E1B1A" w:rsidRDefault="00C21CAB" w:rsidP="00C21CAB">
      <w:pPr>
        <w:pStyle w:val="a8"/>
        <w:widowControl w:val="0"/>
        <w:spacing w:after="0" w:line="240" w:lineRule="auto"/>
        <w:ind w:left="1647" w:hanging="9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2026 году 172,1 (сто семьдесят две тысячи сто рублей) тыс. рублей,</w:t>
      </w:r>
    </w:p>
    <w:p w14:paraId="3F4988E4" w14:textId="77777777" w:rsidR="002E1B1A" w:rsidRDefault="002E1B1A" w:rsidP="00C21CAB">
      <w:pPr>
        <w:pStyle w:val="a8"/>
        <w:widowControl w:val="0"/>
        <w:spacing w:after="0" w:line="240" w:lineRule="auto"/>
        <w:ind w:left="1647" w:hanging="9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2027 году 236,5 (двести тридцать шесть тысяч пятьсот рублей) тыс. рублей,</w:t>
      </w:r>
    </w:p>
    <w:p w14:paraId="6190BF6F" w14:textId="6826041A" w:rsidR="00C21CAB" w:rsidRDefault="002E1B1A" w:rsidP="002E1B1A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1461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2028 году 271,3 (двести семьдесят одна тысяча триста рублей) тыс. рублей.</w:t>
      </w:r>
      <w:r w:rsidR="00C21CAB">
        <w:rPr>
          <w:rFonts w:ascii="Times New Roman" w:hAnsi="Times New Roman"/>
          <w:sz w:val="28"/>
        </w:rPr>
        <w:t>».</w:t>
      </w:r>
    </w:p>
    <w:p w14:paraId="1724D908" w14:textId="77777777" w:rsidR="009534EC" w:rsidRDefault="009534EC" w:rsidP="002E1B1A">
      <w:pPr>
        <w:pStyle w:val="a8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475565ED" w14:textId="31907866" w:rsidR="009534EC" w:rsidRDefault="00000000" w:rsidP="009534EC">
      <w:pPr>
        <w:pStyle w:val="a8"/>
        <w:widowControl w:val="0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</w:rPr>
      </w:pPr>
      <w:bookmarkStart w:id="2" w:name="_Hlk221539863"/>
      <w:r>
        <w:rPr>
          <w:rFonts w:ascii="Times New Roman" w:hAnsi="Times New Roman"/>
          <w:sz w:val="28"/>
        </w:rPr>
        <w:t>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</w:t>
      </w:r>
      <w:bookmarkEnd w:id="2"/>
      <w:r>
        <w:rPr>
          <w:rFonts w:ascii="Times New Roman" w:hAnsi="Times New Roman"/>
          <w:sz w:val="28"/>
        </w:rPr>
        <w:t>ю.</w:t>
      </w:r>
    </w:p>
    <w:p w14:paraId="003205D2" w14:textId="77777777" w:rsidR="009534EC" w:rsidRPr="009534EC" w:rsidRDefault="009534EC" w:rsidP="009534E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10121C2A" w14:textId="55F7CA4D" w:rsidR="004B29AF" w:rsidRDefault="00000000" w:rsidP="009534EC">
      <w:pPr>
        <w:pStyle w:val="a8"/>
        <w:widowControl w:val="0"/>
        <w:numPr>
          <w:ilvl w:val="1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 w:rsidR="0014613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к Соглашению изложить в редакции согласно приложению № 2 к настоящему Дополнительному соглашению, которое является его неотъемлемой частью.</w:t>
      </w:r>
    </w:p>
    <w:p w14:paraId="21CF353A" w14:textId="77777777" w:rsidR="004B29AF" w:rsidRDefault="00000000">
      <w:pPr>
        <w:pStyle w:val="a8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Настоящее Дополнительное соглашение является неотъемлемой частью Соглашения.</w:t>
      </w:r>
    </w:p>
    <w:p w14:paraId="76F25C29" w14:textId="77777777" w:rsidR="009534EC" w:rsidRPr="009534EC" w:rsidRDefault="009534EC" w:rsidP="009534E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2539ADDD" w14:textId="77777777" w:rsidR="004B29AF" w:rsidRDefault="00000000">
      <w:pPr>
        <w:pStyle w:val="a8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Дополнительное соглашение вступает в силу с момента его подписания Сторонами, и действует до полного исполнения Сторонами своих обязательств по настоящему Соглашению.</w:t>
      </w:r>
    </w:p>
    <w:p w14:paraId="3C4430D6" w14:textId="77777777" w:rsidR="009534EC" w:rsidRPr="009534EC" w:rsidRDefault="009534EC" w:rsidP="009534E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30CFCF2D" w14:textId="77777777" w:rsidR="004B29AF" w:rsidRDefault="00000000">
      <w:pPr>
        <w:pStyle w:val="a8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Соглашения, не затронутые настоящим Дополнительным соглашением, остаются неизменными.</w:t>
      </w:r>
    </w:p>
    <w:p w14:paraId="57ED8A71" w14:textId="77777777" w:rsidR="009534EC" w:rsidRPr="009534EC" w:rsidRDefault="009534EC" w:rsidP="009534E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0A1D9DD8" w14:textId="730A7E4F" w:rsidR="004B29AF" w:rsidRDefault="00000000" w:rsidP="00C21CAB">
      <w:pPr>
        <w:pStyle w:val="a8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C21CAB">
        <w:rPr>
          <w:rFonts w:ascii="Times New Roman" w:hAnsi="Times New Roman"/>
          <w:sz w:val="28"/>
        </w:rPr>
        <w:t>Настоящее дополнительное соглашение составлено в двух</w:t>
      </w:r>
      <w:r w:rsidR="00C21CAB">
        <w:rPr>
          <w:rFonts w:ascii="Times New Roman" w:hAnsi="Times New Roman"/>
          <w:sz w:val="28"/>
        </w:rPr>
        <w:t xml:space="preserve"> </w:t>
      </w:r>
      <w:r w:rsidRPr="00C21CAB">
        <w:rPr>
          <w:rFonts w:ascii="Times New Roman" w:hAnsi="Times New Roman"/>
          <w:sz w:val="28"/>
        </w:rPr>
        <w:t>экземплярах, по одному для каждой из сторон, имеющих одинаковую юридическую силу.</w:t>
      </w:r>
    </w:p>
    <w:p w14:paraId="79334EF2" w14:textId="77777777" w:rsidR="009534EC" w:rsidRPr="009534EC" w:rsidRDefault="009534EC" w:rsidP="009534EC">
      <w:pPr>
        <w:pStyle w:val="a8"/>
        <w:rPr>
          <w:rFonts w:ascii="Times New Roman" w:hAnsi="Times New Roman"/>
          <w:sz w:val="28"/>
        </w:rPr>
      </w:pPr>
    </w:p>
    <w:p w14:paraId="50F59A75" w14:textId="77777777" w:rsidR="009534EC" w:rsidRPr="009534EC" w:rsidRDefault="009534EC" w:rsidP="009534EC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2D3D2BF4" w14:textId="77777777" w:rsidR="004B29AF" w:rsidRDefault="00000000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Подписи Сторон</w:t>
      </w:r>
    </w:p>
    <w:p w14:paraId="1ECC0A3B" w14:textId="77777777" w:rsidR="004B29AF" w:rsidRDefault="004B29AF">
      <w:pPr>
        <w:pStyle w:val="ConsPlusNormal"/>
        <w:ind w:left="1069" w:firstLine="0"/>
        <w:outlineLvl w:val="1"/>
        <w:rPr>
          <w:rFonts w:ascii="Times New Roman" w:hAnsi="Times New Roman"/>
          <w:sz w:val="28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244"/>
      </w:tblGrid>
      <w:tr w:rsidR="004B29AF" w14:paraId="3D4F4B22" w14:textId="77777777"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14411" w14:textId="77777777" w:rsidR="004B29A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Белокалитвинского района</w:t>
            </w:r>
          </w:p>
          <w:p w14:paraId="6F8CF05A" w14:textId="77777777" w:rsidR="004B29AF" w:rsidRDefault="004B29A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0CEDA509" w14:textId="77777777" w:rsidR="004B29A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 /О.А. Мельникова</w:t>
            </w:r>
          </w:p>
        </w:tc>
        <w:tc>
          <w:tcPr>
            <w:tcW w:w="52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0F2F5" w14:textId="2735A7D6" w:rsidR="004B29A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Администрации                     </w:t>
            </w:r>
            <w:r w:rsidR="00C21CAB">
              <w:rPr>
                <w:rFonts w:ascii="Times New Roman" w:hAnsi="Times New Roman"/>
                <w:sz w:val="28"/>
              </w:rPr>
              <w:t>Богураевского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14:paraId="37D56CAF" w14:textId="77777777" w:rsidR="004B29AF" w:rsidRDefault="004B29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11B73A96" w14:textId="64248AC0" w:rsidR="004B29A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 / </w:t>
            </w:r>
            <w:r w:rsidR="00C21CAB"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>.</w:t>
            </w:r>
            <w:r w:rsidR="00C21CAB"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 w:rsidR="00C21CAB">
              <w:rPr>
                <w:rFonts w:ascii="Times New Roman" w:hAnsi="Times New Roman"/>
                <w:sz w:val="28"/>
              </w:rPr>
              <w:t>Белоконев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14:paraId="26022B7F" w14:textId="77777777" w:rsidR="004B29AF" w:rsidRDefault="004B29AF">
      <w:pPr>
        <w:sectPr w:rsidR="004B29AF">
          <w:pgSz w:w="11906" w:h="16838"/>
          <w:pgMar w:top="709" w:right="850" w:bottom="255" w:left="1134" w:header="708" w:footer="708" w:gutter="0"/>
          <w:cols w:space="720"/>
        </w:sectPr>
      </w:pPr>
    </w:p>
    <w:p w14:paraId="723F3591" w14:textId="08007F68" w:rsidR="002349A8" w:rsidRDefault="002349A8" w:rsidP="002349A8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</w:t>
      </w:r>
    </w:p>
    <w:p w14:paraId="7DF6FCB3" w14:textId="77777777" w:rsidR="002349A8" w:rsidRDefault="002349A8" w:rsidP="002349A8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Дополнительному соглашению</w:t>
      </w:r>
    </w:p>
    <w:p w14:paraId="07495724" w14:textId="061D0CDF" w:rsidR="002349A8" w:rsidRDefault="002349A8" w:rsidP="002349A8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D378EC"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>.</w:t>
      </w:r>
      <w:r w:rsidR="00D378EC">
        <w:rPr>
          <w:rFonts w:ascii="Times New Roman" w:hAnsi="Times New Roman"/>
          <w:sz w:val="24"/>
        </w:rPr>
        <w:t>06.</w:t>
      </w:r>
      <w:r>
        <w:rPr>
          <w:rFonts w:ascii="Times New Roman" w:hAnsi="Times New Roman"/>
          <w:sz w:val="24"/>
        </w:rPr>
        <w:t>2026 № 5</w:t>
      </w:r>
    </w:p>
    <w:p w14:paraId="23A0BA26" w14:textId="77777777" w:rsidR="002349A8" w:rsidRDefault="002349A8" w:rsidP="002349A8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</w:p>
    <w:p w14:paraId="681214E0" w14:textId="5748EE7E" w:rsidR="002349A8" w:rsidRDefault="002349A8" w:rsidP="002349A8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«Приложение №1</w:t>
      </w:r>
    </w:p>
    <w:p w14:paraId="18B7C3BF" w14:textId="77777777" w:rsidR="002349A8" w:rsidRDefault="002349A8" w:rsidP="002349A8">
      <w:pPr>
        <w:widowControl w:val="0"/>
        <w:spacing w:after="0" w:line="240" w:lineRule="auto"/>
        <w:ind w:firstLine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Соглашению</w:t>
      </w:r>
    </w:p>
    <w:p w14:paraId="5CDD3F37" w14:textId="457E71AC" w:rsidR="002349A8" w:rsidRDefault="002349A8" w:rsidP="002349A8">
      <w:pPr>
        <w:widowControl w:val="0"/>
        <w:spacing w:after="0" w:line="240" w:lineRule="auto"/>
        <w:ind w:firstLine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10.03.2025 № 6</w:t>
      </w:r>
    </w:p>
    <w:p w14:paraId="2ECF101A" w14:textId="77777777" w:rsidR="002349A8" w:rsidRDefault="002349A8" w:rsidP="002349A8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перечисления иных МБТ</w:t>
      </w:r>
    </w:p>
    <w:p w14:paraId="58A9773B" w14:textId="77777777" w:rsidR="002349A8" w:rsidRDefault="002349A8" w:rsidP="002349A8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683"/>
        <w:gridCol w:w="1559"/>
        <w:gridCol w:w="1276"/>
        <w:gridCol w:w="1559"/>
        <w:gridCol w:w="1276"/>
        <w:gridCol w:w="2551"/>
        <w:gridCol w:w="2694"/>
      </w:tblGrid>
      <w:tr w:rsidR="002349A8" w14:paraId="6310F4A3" w14:textId="77777777" w:rsidTr="0099757C">
        <w:trPr>
          <w:trHeight w:val="131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FFEB4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B2B4A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87EEF" w14:textId="77777777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5A9AD9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Сроки перечисления</w:t>
            </w:r>
          </w:p>
          <w:p w14:paraId="1BF352C6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иных МБТ (мм. гг.)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BB2489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Размер иных МБТ, </w:t>
            </w:r>
          </w:p>
          <w:p w14:paraId="067574DD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(тыс. рублей)</w:t>
            </w:r>
          </w:p>
        </w:tc>
      </w:tr>
      <w:tr w:rsidR="002349A8" w14:paraId="521501B4" w14:textId="77777777" w:rsidTr="0099757C">
        <w:trPr>
          <w:trHeight w:val="12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85ED74" w14:textId="77777777" w:rsidR="002349A8" w:rsidRDefault="002349A8" w:rsidP="0099757C"/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F3459E" w14:textId="77777777" w:rsidR="002349A8" w:rsidRDefault="002349A8" w:rsidP="009975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2AD5F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глава по КБК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81C95C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РЗПР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16C2EF" w14:textId="77777777" w:rsidR="002349A8" w:rsidRDefault="002349A8" w:rsidP="0099757C">
            <w:pPr>
              <w:widowControl w:val="0"/>
              <w:spacing w:after="0" w:line="240" w:lineRule="auto"/>
              <w:ind w:right="-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статья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135F8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ВР 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0618E" w14:textId="77777777" w:rsidR="002349A8" w:rsidRDefault="002349A8" w:rsidP="0099757C"/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B652C" w14:textId="77777777" w:rsidR="002349A8" w:rsidRDefault="002349A8" w:rsidP="0099757C"/>
        </w:tc>
      </w:tr>
      <w:tr w:rsidR="002349A8" w14:paraId="7DEF9391" w14:textId="77777777" w:rsidTr="0099757C">
        <w:trPr>
          <w:trHeight w:val="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F437D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CD7DF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24819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4C8DD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AA1B3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FA1A95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DA95B4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ADF07B" w14:textId="777777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2349A8" w14:paraId="1E41D316" w14:textId="77777777" w:rsidTr="0099757C">
        <w:trPr>
          <w:trHeight w:val="10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D2FAA" w14:textId="77777777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A6EB1" w14:textId="77777777" w:rsidR="002349A8" w:rsidRDefault="002349A8" w:rsidP="009975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Ограничен рост платы граждан за коммунальные услуги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теплоснабжению и горячему водоснабжению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53F5D" w14:textId="77777777" w:rsidR="002349A8" w:rsidRDefault="002349A8" w:rsidP="0099757C">
            <w:pPr>
              <w:widowControl w:val="0"/>
              <w:spacing w:after="0" w:line="240" w:lineRule="auto"/>
              <w:ind w:hanging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C9C10" w14:textId="77777777" w:rsidR="002349A8" w:rsidRDefault="002349A8" w:rsidP="0099757C">
            <w:pPr>
              <w:widowControl w:val="0"/>
              <w:spacing w:after="0" w:line="240" w:lineRule="auto"/>
              <w:ind w:hanging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0402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C0461" w14:textId="77777777" w:rsidR="002349A8" w:rsidRDefault="002349A8" w:rsidP="0099757C">
            <w:pPr>
              <w:widowControl w:val="0"/>
              <w:spacing w:after="0" w:line="240" w:lineRule="auto"/>
              <w:ind w:hanging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07402SТ100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0CCBE" w14:textId="77777777" w:rsidR="002349A8" w:rsidRDefault="002349A8" w:rsidP="0099757C">
            <w:pPr>
              <w:widowControl w:val="0"/>
              <w:spacing w:after="0" w:line="240" w:lineRule="auto"/>
              <w:ind w:hanging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B3DC8" w14:textId="77777777" w:rsidR="002349A8" w:rsidRDefault="002349A8" w:rsidP="009975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AE1AAA" w14:textId="169B4B8E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973,98</w:t>
            </w:r>
          </w:p>
        </w:tc>
      </w:tr>
      <w:tr w:rsidR="002349A8" w14:paraId="796D6DF4" w14:textId="77777777" w:rsidTr="0099757C">
        <w:trPr>
          <w:trHeight w:val="2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BB8F9" w14:textId="77777777" w:rsidR="002349A8" w:rsidRDefault="002349A8" w:rsidP="0099757C"/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41B53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90417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E9E07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14ACF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FBFFE" w14:textId="77777777" w:rsidR="002349A8" w:rsidRDefault="002349A8" w:rsidP="0099757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5301E" w14:textId="77777777" w:rsidR="002349A8" w:rsidRDefault="002349A8" w:rsidP="009975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3B541" w14:textId="43B84B06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4 022,1</w:t>
            </w:r>
          </w:p>
        </w:tc>
      </w:tr>
      <w:tr w:rsidR="002349A8" w14:paraId="56920ED6" w14:textId="77777777" w:rsidTr="0099757C">
        <w:trPr>
          <w:trHeight w:val="2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026B1" w14:textId="77777777" w:rsidR="002349A8" w:rsidRDefault="002349A8" w:rsidP="0099757C"/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5AA6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76002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AEE10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BC4A3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37F79" w14:textId="77777777" w:rsidR="002349A8" w:rsidRDefault="002349A8" w:rsidP="0099757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E3220" w14:textId="77777777" w:rsidR="002349A8" w:rsidRDefault="002349A8" w:rsidP="009975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65E86A" w14:textId="5E34AD49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3 771,8</w:t>
            </w:r>
          </w:p>
        </w:tc>
      </w:tr>
      <w:tr w:rsidR="002349A8" w14:paraId="1E23047E" w14:textId="77777777" w:rsidTr="0099757C">
        <w:trPr>
          <w:trHeight w:val="267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009F9" w14:textId="77777777" w:rsidR="002349A8" w:rsidRDefault="002349A8" w:rsidP="0099757C"/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B7450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A1F9F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BC238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6C5AB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A1D79" w14:textId="77777777" w:rsidR="002349A8" w:rsidRDefault="002349A8" w:rsidP="0099757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95118" w14:textId="77777777" w:rsidR="002349A8" w:rsidRDefault="002349A8" w:rsidP="009975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8F103" w14:textId="12BAEEF6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3 119,7</w:t>
            </w:r>
          </w:p>
        </w:tc>
      </w:tr>
      <w:tr w:rsidR="002349A8" w14:paraId="0F98F1EC" w14:textId="77777777" w:rsidTr="0099757C">
        <w:trPr>
          <w:trHeight w:val="191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007C0" w14:textId="77777777" w:rsidR="002349A8" w:rsidRDefault="002349A8" w:rsidP="0099757C"/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63083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FCA50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125CB" w14:textId="77777777" w:rsidR="002349A8" w:rsidRDefault="002349A8" w:rsidP="0099757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3C892" w14:textId="77777777" w:rsidR="002349A8" w:rsidRDefault="002349A8" w:rsidP="0099757C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24B34" w14:textId="77777777" w:rsidR="002349A8" w:rsidRDefault="002349A8" w:rsidP="0099757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BCC47" w14:textId="77777777" w:rsidR="002349A8" w:rsidRDefault="002349A8" w:rsidP="0099757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КБК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89716" w14:textId="7B533377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11 887,58</w:t>
            </w:r>
          </w:p>
        </w:tc>
      </w:tr>
      <w:tr w:rsidR="002349A8" w14:paraId="41B204E7" w14:textId="77777777" w:rsidTr="0099757C">
        <w:trPr>
          <w:trHeight w:val="213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5B6C9" w14:textId="77777777" w:rsidR="002349A8" w:rsidRDefault="002349A8" w:rsidP="0099757C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C224DF" w14:textId="77777777" w:rsidR="002349A8" w:rsidRDefault="002349A8" w:rsidP="0099757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Итого по мероприятию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0D4F8F" w14:textId="597B6A34" w:rsidR="002349A8" w:rsidRDefault="002349A8" w:rsidP="009975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11 887,58»</w:t>
            </w:r>
          </w:p>
        </w:tc>
      </w:tr>
    </w:tbl>
    <w:p w14:paraId="6572F798" w14:textId="77777777" w:rsidR="002349A8" w:rsidRDefault="002349A8" w:rsidP="002349A8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1"/>
        <w:gridCol w:w="1093"/>
        <w:gridCol w:w="7889"/>
      </w:tblGrid>
      <w:tr w:rsidR="002349A8" w14:paraId="03C35543" w14:textId="77777777" w:rsidTr="0099757C">
        <w:trPr>
          <w:trHeight w:val="1404"/>
        </w:trPr>
        <w:tc>
          <w:tcPr>
            <w:tcW w:w="58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6916EB8" w14:textId="77777777" w:rsidR="002349A8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  <w:p w14:paraId="14513CEC" w14:textId="77777777" w:rsidR="002349A8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0B9AE66E" w14:textId="77777777" w:rsidR="002349A8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5086C262" w14:textId="77777777" w:rsidR="002349A8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  <w:p w14:paraId="5CDBFAD3" w14:textId="77777777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 / О.А. Мельникова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E324697" w14:textId="77777777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8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9CB1C2B" w14:textId="77777777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  <w:p w14:paraId="30048DA4" w14:textId="77777777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9BA9542" w14:textId="69413628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45FCE629" w14:textId="77777777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  <w:p w14:paraId="12167CED" w14:textId="7861CBFF" w:rsidR="002349A8" w:rsidRDefault="002349A8" w:rsidP="0099757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 / </w:t>
            </w:r>
            <w:r w:rsidR="00135DA1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1751E61A" w14:textId="77777777" w:rsidR="002349A8" w:rsidRDefault="002349A8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</w:p>
    <w:p w14:paraId="464AA443" w14:textId="77777777" w:rsidR="002349A8" w:rsidRDefault="002349A8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</w:p>
    <w:p w14:paraId="7E16C376" w14:textId="77777777" w:rsidR="002349A8" w:rsidRDefault="002349A8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</w:p>
    <w:p w14:paraId="4B227399" w14:textId="77777777" w:rsidR="002349A8" w:rsidRDefault="002349A8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</w:p>
    <w:p w14:paraId="005D39A0" w14:textId="77777777" w:rsidR="002349A8" w:rsidRDefault="002349A8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</w:p>
    <w:p w14:paraId="3C4B804D" w14:textId="00476300" w:rsidR="004B29AF" w:rsidRDefault="00000000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</w:t>
      </w:r>
      <w:r w:rsidR="002349A8">
        <w:rPr>
          <w:rFonts w:ascii="Times New Roman" w:hAnsi="Times New Roman"/>
          <w:sz w:val="24"/>
        </w:rPr>
        <w:t>2</w:t>
      </w:r>
    </w:p>
    <w:p w14:paraId="3785E9A8" w14:textId="77777777" w:rsidR="004B29AF" w:rsidRDefault="00000000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Дополнительному соглашению</w:t>
      </w:r>
    </w:p>
    <w:p w14:paraId="2761AA26" w14:textId="49B94446" w:rsidR="004B29AF" w:rsidRDefault="00000000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D378EC">
        <w:rPr>
          <w:rFonts w:ascii="Times New Roman" w:hAnsi="Times New Roman"/>
          <w:sz w:val="24"/>
        </w:rPr>
        <w:t>26.06</w:t>
      </w:r>
      <w:r>
        <w:rPr>
          <w:rFonts w:ascii="Times New Roman" w:hAnsi="Times New Roman"/>
          <w:sz w:val="24"/>
        </w:rPr>
        <w:t>.2026 №5</w:t>
      </w:r>
    </w:p>
    <w:p w14:paraId="68C93EA8" w14:textId="77777777" w:rsidR="004B29AF" w:rsidRDefault="004B29A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</w:p>
    <w:p w14:paraId="0B759E7B" w14:textId="451F8676" w:rsidR="004B29AF" w:rsidRDefault="00000000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bookmarkStart w:id="3" w:name="P381"/>
      <w:bookmarkEnd w:id="3"/>
      <w:r>
        <w:rPr>
          <w:rFonts w:ascii="Times New Roman" w:hAnsi="Times New Roman"/>
          <w:sz w:val="24"/>
        </w:rPr>
        <w:t>«Приложение №</w:t>
      </w:r>
      <w:r w:rsidR="0014613D">
        <w:rPr>
          <w:rFonts w:ascii="Times New Roman" w:hAnsi="Times New Roman"/>
          <w:sz w:val="24"/>
        </w:rPr>
        <w:t>3</w:t>
      </w:r>
    </w:p>
    <w:p w14:paraId="3A4D9A4B" w14:textId="77777777" w:rsidR="004B29AF" w:rsidRDefault="00000000">
      <w:pPr>
        <w:widowControl w:val="0"/>
        <w:spacing w:after="0" w:line="240" w:lineRule="auto"/>
        <w:ind w:firstLine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Соглашению</w:t>
      </w:r>
    </w:p>
    <w:p w14:paraId="4E24FF45" w14:textId="03DDA4C8" w:rsidR="004B29AF" w:rsidRDefault="00000000">
      <w:pPr>
        <w:widowControl w:val="0"/>
        <w:spacing w:after="0" w:line="240" w:lineRule="auto"/>
        <w:ind w:firstLine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C21CAB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.0</w:t>
      </w:r>
      <w:r w:rsidR="00C21CA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.2025 №</w:t>
      </w:r>
      <w:r w:rsidR="00C21CAB">
        <w:rPr>
          <w:rFonts w:ascii="Times New Roman" w:hAnsi="Times New Roman"/>
          <w:sz w:val="24"/>
        </w:rPr>
        <w:t>6</w:t>
      </w:r>
    </w:p>
    <w:p w14:paraId="7C61D39A" w14:textId="77777777" w:rsidR="004B29AF" w:rsidRDefault="00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Распределение иных МБТ </w:t>
      </w:r>
    </w:p>
    <w:p w14:paraId="4FFFBD78" w14:textId="77777777" w:rsidR="004B29AF" w:rsidRDefault="00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софинансирования расходных обязательств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</w:r>
    </w:p>
    <w:p w14:paraId="21148E9F" w14:textId="77777777" w:rsidR="004B29AF" w:rsidRDefault="004B29AF">
      <w:pPr>
        <w:widowControl w:val="0"/>
        <w:spacing w:after="0" w:line="240" w:lineRule="auto"/>
        <w:ind w:firstLine="720"/>
        <w:jc w:val="right"/>
        <w:rPr>
          <w:rFonts w:ascii="Times New Roman" w:hAnsi="Times New Roman"/>
          <w:sz w:val="24"/>
        </w:rPr>
      </w:pPr>
    </w:p>
    <w:p w14:paraId="2CB01E10" w14:textId="77777777" w:rsidR="004B29AF" w:rsidRDefault="00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0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"/>
        <w:gridCol w:w="272"/>
        <w:gridCol w:w="2940"/>
        <w:gridCol w:w="1171"/>
        <w:gridCol w:w="1134"/>
        <w:gridCol w:w="147"/>
        <w:gridCol w:w="987"/>
        <w:gridCol w:w="998"/>
        <w:gridCol w:w="136"/>
        <w:gridCol w:w="1134"/>
        <w:gridCol w:w="1134"/>
        <w:gridCol w:w="1134"/>
        <w:gridCol w:w="995"/>
        <w:gridCol w:w="1276"/>
        <w:gridCol w:w="286"/>
        <w:gridCol w:w="1133"/>
        <w:gridCol w:w="11"/>
      </w:tblGrid>
      <w:tr w:rsidR="002349A8" w:rsidRPr="00563AD9" w14:paraId="3E651EC5" w14:textId="77777777" w:rsidTr="002349A8">
        <w:trPr>
          <w:gridBefore w:val="1"/>
          <w:wBefore w:w="112" w:type="dxa"/>
          <w:trHeight w:val="337"/>
        </w:trPr>
        <w:tc>
          <w:tcPr>
            <w:tcW w:w="272" w:type="dxa"/>
            <w:vMerge w:val="restart"/>
            <w:vAlign w:val="center"/>
          </w:tcPr>
          <w:p w14:paraId="67A064EE" w14:textId="77777777" w:rsidR="002349A8" w:rsidRPr="00563AD9" w:rsidRDefault="002349A8" w:rsidP="0099757C">
            <w:pPr>
              <w:spacing w:after="0" w:line="240" w:lineRule="auto"/>
              <w:ind w:right="-147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  <w:vMerge w:val="restart"/>
            <w:vAlign w:val="center"/>
          </w:tcPr>
          <w:p w14:paraId="0F4CED6F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Наименование муниципального образования (городского, сельского поселения, городского округа), код администратора дохода</w:t>
            </w:r>
          </w:p>
        </w:tc>
        <w:tc>
          <w:tcPr>
            <w:tcW w:w="2305" w:type="dxa"/>
            <w:gridSpan w:val="2"/>
          </w:tcPr>
          <w:p w14:paraId="153D6F2D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536" w:type="dxa"/>
            <w:gridSpan w:val="6"/>
            <w:vAlign w:val="center"/>
          </w:tcPr>
          <w:p w14:paraId="70DEDF7F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63AD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835" w:type="dxa"/>
            <w:gridSpan w:val="6"/>
            <w:vAlign w:val="center"/>
          </w:tcPr>
          <w:p w14:paraId="3130F649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Плановый период</w:t>
            </w:r>
          </w:p>
        </w:tc>
      </w:tr>
      <w:tr w:rsidR="002349A8" w:rsidRPr="00563AD9" w14:paraId="033FF72B" w14:textId="77777777" w:rsidTr="002349A8">
        <w:trPr>
          <w:gridBefore w:val="1"/>
          <w:gridAfter w:val="1"/>
          <w:wBefore w:w="112" w:type="dxa"/>
          <w:wAfter w:w="11" w:type="dxa"/>
          <w:trHeight w:val="289"/>
        </w:trPr>
        <w:tc>
          <w:tcPr>
            <w:tcW w:w="272" w:type="dxa"/>
            <w:vMerge/>
            <w:vAlign w:val="center"/>
          </w:tcPr>
          <w:p w14:paraId="485A33A6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  <w:vAlign w:val="center"/>
          </w:tcPr>
          <w:p w14:paraId="477C371A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14:paraId="035ACB72" w14:textId="77777777" w:rsidR="002349A8" w:rsidRPr="00563AD9" w:rsidRDefault="002349A8" w:rsidP="0099757C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 оплачено</w:t>
            </w:r>
          </w:p>
        </w:tc>
        <w:tc>
          <w:tcPr>
            <w:tcW w:w="2268" w:type="dxa"/>
            <w:gridSpan w:val="4"/>
            <w:vAlign w:val="center"/>
          </w:tcPr>
          <w:p w14:paraId="4D3B9693" w14:textId="77777777" w:rsidR="002349A8" w:rsidRPr="00563AD9" w:rsidRDefault="002349A8" w:rsidP="0099757C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2268" w:type="dxa"/>
            <w:gridSpan w:val="2"/>
            <w:vAlign w:val="center"/>
          </w:tcPr>
          <w:p w14:paraId="020C6E28" w14:textId="77777777" w:rsidR="002349A8" w:rsidRPr="00563AD9" w:rsidRDefault="002349A8" w:rsidP="0099757C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63AD9">
              <w:rPr>
                <w:rFonts w:ascii="Times New Roman" w:hAnsi="Times New Roman"/>
                <w:sz w:val="24"/>
                <w:szCs w:val="24"/>
              </w:rPr>
              <w:t>того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63AD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9" w:type="dxa"/>
            <w:gridSpan w:val="2"/>
            <w:vAlign w:val="center"/>
          </w:tcPr>
          <w:p w14:paraId="31EAA576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63AD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5" w:type="dxa"/>
            <w:gridSpan w:val="3"/>
            <w:vAlign w:val="center"/>
          </w:tcPr>
          <w:p w14:paraId="11DA6ACD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63AD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349A8" w:rsidRPr="00563AD9" w14:paraId="70821F59" w14:textId="77777777" w:rsidTr="002349A8">
        <w:trPr>
          <w:gridBefore w:val="1"/>
          <w:gridAfter w:val="1"/>
          <w:wBefore w:w="112" w:type="dxa"/>
          <w:wAfter w:w="11" w:type="dxa"/>
          <w:trHeight w:val="288"/>
        </w:trPr>
        <w:tc>
          <w:tcPr>
            <w:tcW w:w="272" w:type="dxa"/>
            <w:vMerge/>
            <w:vAlign w:val="center"/>
          </w:tcPr>
          <w:p w14:paraId="47F9E50B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  <w:vAlign w:val="center"/>
          </w:tcPr>
          <w:p w14:paraId="58D4A838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71465949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32DC49C5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vAlign w:val="center"/>
          </w:tcPr>
          <w:p w14:paraId="4806D4F8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областной бюджет</w:t>
            </w:r>
          </w:p>
        </w:tc>
        <w:tc>
          <w:tcPr>
            <w:tcW w:w="1134" w:type="dxa"/>
            <w:gridSpan w:val="2"/>
            <w:vAlign w:val="center"/>
          </w:tcPr>
          <w:p w14:paraId="49251618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14:paraId="2ECD750E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1B1067DD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14:paraId="5F6D5197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областной бюджет</w:t>
            </w:r>
          </w:p>
        </w:tc>
        <w:tc>
          <w:tcPr>
            <w:tcW w:w="995" w:type="dxa"/>
            <w:vAlign w:val="center"/>
          </w:tcPr>
          <w:p w14:paraId="7FDFF28E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C5921">
              <w:rPr>
                <w:rFonts w:ascii="Times New Roman" w:hAnsi="Times New Roman"/>
                <w:sz w:val="20"/>
                <w:szCs w:val="24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14:paraId="4D693695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  <w:r w:rsidRPr="00FC5921">
              <w:rPr>
                <w:rStyle w:val="ac"/>
                <w:rFonts w:ascii="Times New Roman" w:hAnsi="Times New Roman"/>
                <w:b w:val="0"/>
              </w:rPr>
              <w:t>областной бюджет</w:t>
            </w:r>
          </w:p>
        </w:tc>
        <w:tc>
          <w:tcPr>
            <w:tcW w:w="1419" w:type="dxa"/>
            <w:gridSpan w:val="2"/>
            <w:vAlign w:val="center"/>
          </w:tcPr>
          <w:p w14:paraId="585FDBDA" w14:textId="77777777" w:rsidR="002349A8" w:rsidRPr="00FC5921" w:rsidRDefault="002349A8" w:rsidP="0099757C">
            <w:pPr>
              <w:spacing w:after="0" w:line="240" w:lineRule="auto"/>
              <w:ind w:right="-39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  <w:r w:rsidRPr="00FC5921">
              <w:rPr>
                <w:rStyle w:val="ac"/>
                <w:rFonts w:ascii="Times New Roman" w:hAnsi="Times New Roman"/>
                <w:b w:val="0"/>
              </w:rPr>
              <w:t>местный бюджет</w:t>
            </w:r>
          </w:p>
        </w:tc>
      </w:tr>
      <w:tr w:rsidR="002349A8" w:rsidRPr="00563AD9" w14:paraId="2C8D66C7" w14:textId="77777777" w:rsidTr="002349A8">
        <w:trPr>
          <w:gridBefore w:val="1"/>
          <w:gridAfter w:val="1"/>
          <w:wBefore w:w="112" w:type="dxa"/>
          <w:wAfter w:w="11" w:type="dxa"/>
          <w:trHeight w:val="263"/>
        </w:trPr>
        <w:tc>
          <w:tcPr>
            <w:tcW w:w="272" w:type="dxa"/>
          </w:tcPr>
          <w:p w14:paraId="4AF97B6A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60006281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71" w:type="dxa"/>
          </w:tcPr>
          <w:p w14:paraId="09CFD645" w14:textId="77777777" w:rsidR="002349A8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973,98</w:t>
            </w:r>
          </w:p>
        </w:tc>
        <w:tc>
          <w:tcPr>
            <w:tcW w:w="1134" w:type="dxa"/>
          </w:tcPr>
          <w:p w14:paraId="055BBBA9" w14:textId="77777777" w:rsidR="002349A8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</w:t>
            </w:r>
          </w:p>
        </w:tc>
        <w:tc>
          <w:tcPr>
            <w:tcW w:w="1134" w:type="dxa"/>
            <w:gridSpan w:val="2"/>
            <w:vAlign w:val="center"/>
          </w:tcPr>
          <w:p w14:paraId="2B3AE46A" w14:textId="6939AFC6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4 022,1</w:t>
            </w:r>
          </w:p>
        </w:tc>
        <w:tc>
          <w:tcPr>
            <w:tcW w:w="1134" w:type="dxa"/>
            <w:gridSpan w:val="2"/>
            <w:vAlign w:val="center"/>
          </w:tcPr>
          <w:p w14:paraId="0D597BD2" w14:textId="43FE1F7F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172,1</w:t>
            </w:r>
          </w:p>
        </w:tc>
        <w:tc>
          <w:tcPr>
            <w:tcW w:w="1134" w:type="dxa"/>
            <w:vAlign w:val="center"/>
          </w:tcPr>
          <w:p w14:paraId="3CEFDB71" w14:textId="055C8C5D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4 022,1</w:t>
            </w:r>
          </w:p>
        </w:tc>
        <w:tc>
          <w:tcPr>
            <w:tcW w:w="1134" w:type="dxa"/>
            <w:vAlign w:val="center"/>
          </w:tcPr>
          <w:p w14:paraId="58C241B6" w14:textId="05824505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172,1</w:t>
            </w:r>
          </w:p>
        </w:tc>
        <w:tc>
          <w:tcPr>
            <w:tcW w:w="1134" w:type="dxa"/>
            <w:vAlign w:val="center"/>
          </w:tcPr>
          <w:p w14:paraId="2F5FBDC8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3 771,8</w:t>
            </w:r>
          </w:p>
        </w:tc>
        <w:tc>
          <w:tcPr>
            <w:tcW w:w="995" w:type="dxa"/>
            <w:vAlign w:val="center"/>
          </w:tcPr>
          <w:p w14:paraId="07007342" w14:textId="77777777" w:rsidR="002349A8" w:rsidRPr="00181254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1254">
              <w:rPr>
                <w:rFonts w:ascii="Times New Roman" w:hAnsi="Times New Roman"/>
              </w:rPr>
              <w:t>236,5</w:t>
            </w:r>
          </w:p>
        </w:tc>
        <w:tc>
          <w:tcPr>
            <w:tcW w:w="1276" w:type="dxa"/>
            <w:vAlign w:val="center"/>
          </w:tcPr>
          <w:p w14:paraId="37525709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  <w:r w:rsidRPr="00181254">
              <w:rPr>
                <w:rStyle w:val="ac"/>
                <w:rFonts w:ascii="Times New Roman" w:hAnsi="Times New Roman"/>
                <w:b w:val="0"/>
              </w:rPr>
              <w:t>3 119,7</w:t>
            </w:r>
          </w:p>
        </w:tc>
        <w:tc>
          <w:tcPr>
            <w:tcW w:w="1419" w:type="dxa"/>
            <w:gridSpan w:val="2"/>
            <w:vAlign w:val="center"/>
          </w:tcPr>
          <w:p w14:paraId="6CE1C69D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  <w:r w:rsidRPr="00181254">
              <w:rPr>
                <w:rStyle w:val="ac"/>
                <w:rFonts w:ascii="Times New Roman" w:hAnsi="Times New Roman"/>
                <w:b w:val="0"/>
              </w:rPr>
              <w:t>271,3</w:t>
            </w:r>
          </w:p>
        </w:tc>
      </w:tr>
      <w:tr w:rsidR="002349A8" w:rsidRPr="00563AD9" w14:paraId="6EDBECE3" w14:textId="77777777" w:rsidTr="002349A8">
        <w:trPr>
          <w:gridBefore w:val="1"/>
          <w:gridAfter w:val="1"/>
          <w:wBefore w:w="112" w:type="dxa"/>
          <w:wAfter w:w="11" w:type="dxa"/>
          <w:trHeight w:val="240"/>
        </w:trPr>
        <w:tc>
          <w:tcPr>
            <w:tcW w:w="272" w:type="dxa"/>
          </w:tcPr>
          <w:p w14:paraId="47ACAFF1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6E68D9D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D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71" w:type="dxa"/>
          </w:tcPr>
          <w:p w14:paraId="15D38A71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6F72D2AF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098846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BDB348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B93A06E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97E7C8C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47CBF95" w14:textId="77777777" w:rsidR="002349A8" w:rsidRPr="00FC5921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0CE7DDC" w14:textId="77777777" w:rsidR="002349A8" w:rsidRPr="00181254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BF4CBE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01EFFD7A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</w:p>
        </w:tc>
      </w:tr>
      <w:tr w:rsidR="002349A8" w:rsidRPr="00563AD9" w14:paraId="6F9EA3C6" w14:textId="77777777" w:rsidTr="002349A8">
        <w:trPr>
          <w:gridBefore w:val="1"/>
          <w:gridAfter w:val="1"/>
          <w:wBefore w:w="112" w:type="dxa"/>
          <w:wAfter w:w="11" w:type="dxa"/>
          <w:trHeight w:val="118"/>
        </w:trPr>
        <w:tc>
          <w:tcPr>
            <w:tcW w:w="272" w:type="dxa"/>
          </w:tcPr>
          <w:p w14:paraId="061BA9D2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6E4E9050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дохода: 951 2 02 49999 10</w:t>
            </w:r>
            <w:r w:rsidRPr="00563AD9">
              <w:rPr>
                <w:rFonts w:ascii="Times New Roman" w:hAnsi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1171" w:type="dxa"/>
          </w:tcPr>
          <w:p w14:paraId="570341A6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32FA6F6C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914E36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D724E7F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53A5905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A75EA76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8B07BF2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158FCCE8" w14:textId="77777777" w:rsidR="002349A8" w:rsidRPr="00181254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B49987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372A130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</w:rPr>
            </w:pPr>
          </w:p>
        </w:tc>
      </w:tr>
      <w:tr w:rsidR="002349A8" w:rsidRPr="00563AD9" w14:paraId="4EC4606F" w14:textId="77777777" w:rsidTr="002349A8">
        <w:trPr>
          <w:gridBefore w:val="1"/>
          <w:gridAfter w:val="1"/>
          <w:wBefore w:w="112" w:type="dxa"/>
          <w:wAfter w:w="11" w:type="dxa"/>
          <w:trHeight w:val="352"/>
        </w:trPr>
        <w:tc>
          <w:tcPr>
            <w:tcW w:w="272" w:type="dxa"/>
          </w:tcPr>
          <w:p w14:paraId="33FDCE01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A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40" w:type="dxa"/>
            <w:vAlign w:val="center"/>
          </w:tcPr>
          <w:p w14:paraId="2AD4C592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Богураевское сельское</w:t>
            </w:r>
            <w:r w:rsidRPr="00563AD9">
              <w:rPr>
                <w:rFonts w:ascii="Times New Roman" w:hAnsi="Times New Roman"/>
                <w:b/>
                <w:sz w:val="24"/>
                <w:szCs w:val="24"/>
              </w:rPr>
              <w:t xml:space="preserve"> поселение</w:t>
            </w:r>
          </w:p>
        </w:tc>
        <w:tc>
          <w:tcPr>
            <w:tcW w:w="1171" w:type="dxa"/>
            <w:vAlign w:val="center"/>
          </w:tcPr>
          <w:p w14:paraId="3FAC3746" w14:textId="77777777" w:rsidR="002349A8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973,98</w:t>
            </w:r>
          </w:p>
        </w:tc>
        <w:tc>
          <w:tcPr>
            <w:tcW w:w="1134" w:type="dxa"/>
            <w:vAlign w:val="center"/>
          </w:tcPr>
          <w:p w14:paraId="4CD14BF9" w14:textId="77777777" w:rsidR="002349A8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18,8</w:t>
            </w:r>
          </w:p>
        </w:tc>
        <w:tc>
          <w:tcPr>
            <w:tcW w:w="1134" w:type="dxa"/>
            <w:gridSpan w:val="2"/>
            <w:vAlign w:val="center"/>
          </w:tcPr>
          <w:p w14:paraId="145C7D9B" w14:textId="7985AEAE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4 022,1</w:t>
            </w:r>
          </w:p>
        </w:tc>
        <w:tc>
          <w:tcPr>
            <w:tcW w:w="1134" w:type="dxa"/>
            <w:gridSpan w:val="2"/>
            <w:vAlign w:val="center"/>
          </w:tcPr>
          <w:p w14:paraId="3B4B573C" w14:textId="18C841EB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172,1</w:t>
            </w:r>
          </w:p>
        </w:tc>
        <w:tc>
          <w:tcPr>
            <w:tcW w:w="1134" w:type="dxa"/>
            <w:vAlign w:val="center"/>
          </w:tcPr>
          <w:p w14:paraId="545E6DEA" w14:textId="5BD63A96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4 022,1</w:t>
            </w:r>
          </w:p>
        </w:tc>
        <w:tc>
          <w:tcPr>
            <w:tcW w:w="1134" w:type="dxa"/>
            <w:vAlign w:val="center"/>
          </w:tcPr>
          <w:p w14:paraId="45AB9109" w14:textId="1C940813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172,1</w:t>
            </w:r>
          </w:p>
        </w:tc>
        <w:tc>
          <w:tcPr>
            <w:tcW w:w="1134" w:type="dxa"/>
            <w:vAlign w:val="center"/>
          </w:tcPr>
          <w:p w14:paraId="61E7D6BE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3 771,8</w:t>
            </w:r>
          </w:p>
        </w:tc>
        <w:tc>
          <w:tcPr>
            <w:tcW w:w="995" w:type="dxa"/>
            <w:vAlign w:val="center"/>
          </w:tcPr>
          <w:p w14:paraId="16261403" w14:textId="77777777" w:rsidR="002349A8" w:rsidRPr="00181254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81254">
              <w:rPr>
                <w:rFonts w:ascii="Times New Roman" w:hAnsi="Times New Roman"/>
                <w:b/>
              </w:rPr>
              <w:t>236,5</w:t>
            </w:r>
          </w:p>
        </w:tc>
        <w:tc>
          <w:tcPr>
            <w:tcW w:w="1276" w:type="dxa"/>
            <w:vAlign w:val="center"/>
          </w:tcPr>
          <w:p w14:paraId="4DDA7A86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</w:rPr>
            </w:pPr>
            <w:r w:rsidRPr="00181254">
              <w:rPr>
                <w:rStyle w:val="ac"/>
                <w:rFonts w:ascii="Times New Roman" w:hAnsi="Times New Roman"/>
              </w:rPr>
              <w:t>3 119,7</w:t>
            </w:r>
          </w:p>
        </w:tc>
        <w:tc>
          <w:tcPr>
            <w:tcW w:w="1419" w:type="dxa"/>
            <w:gridSpan w:val="2"/>
            <w:vAlign w:val="center"/>
          </w:tcPr>
          <w:p w14:paraId="519B52CD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</w:rPr>
            </w:pPr>
            <w:r w:rsidRPr="00181254">
              <w:rPr>
                <w:rStyle w:val="ac"/>
                <w:rFonts w:ascii="Times New Roman" w:hAnsi="Times New Roman"/>
              </w:rPr>
              <w:t>271,3</w:t>
            </w:r>
          </w:p>
        </w:tc>
      </w:tr>
      <w:tr w:rsidR="002349A8" w:rsidRPr="00563AD9" w14:paraId="2BE7CD8F" w14:textId="77777777" w:rsidTr="002349A8">
        <w:trPr>
          <w:gridBefore w:val="1"/>
          <w:gridAfter w:val="1"/>
          <w:wBefore w:w="112" w:type="dxa"/>
          <w:wAfter w:w="11" w:type="dxa"/>
          <w:trHeight w:val="373"/>
        </w:trPr>
        <w:tc>
          <w:tcPr>
            <w:tcW w:w="272" w:type="dxa"/>
          </w:tcPr>
          <w:p w14:paraId="5EB4539F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6F8D7AC" w14:textId="77777777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C83">
              <w:rPr>
                <w:rFonts w:ascii="Times New Roman" w:hAnsi="Times New Roman"/>
                <w:sz w:val="24"/>
                <w:szCs w:val="24"/>
              </w:rPr>
              <w:t>Ограничен рост платы граждан за коммунальные услуги</w:t>
            </w:r>
            <w:r w:rsidRPr="000F53A6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0F53A6">
              <w:rPr>
                <w:rFonts w:ascii="Times New Roman" w:hAnsi="Times New Roman"/>
                <w:sz w:val="24"/>
                <w:szCs w:val="24"/>
              </w:rPr>
              <w:t>по теплоснабжению и горячему водоснабжению</w:t>
            </w:r>
          </w:p>
        </w:tc>
        <w:tc>
          <w:tcPr>
            <w:tcW w:w="1171" w:type="dxa"/>
            <w:vAlign w:val="center"/>
          </w:tcPr>
          <w:p w14:paraId="5376C450" w14:textId="77777777" w:rsidR="002349A8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973,98</w:t>
            </w:r>
          </w:p>
        </w:tc>
        <w:tc>
          <w:tcPr>
            <w:tcW w:w="1134" w:type="dxa"/>
            <w:vAlign w:val="center"/>
          </w:tcPr>
          <w:p w14:paraId="0E56214F" w14:textId="77777777" w:rsidR="002349A8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</w:t>
            </w:r>
          </w:p>
        </w:tc>
        <w:tc>
          <w:tcPr>
            <w:tcW w:w="1134" w:type="dxa"/>
            <w:gridSpan w:val="2"/>
            <w:vAlign w:val="center"/>
          </w:tcPr>
          <w:p w14:paraId="19488AED" w14:textId="5CF48576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4 022,1</w:t>
            </w:r>
          </w:p>
        </w:tc>
        <w:tc>
          <w:tcPr>
            <w:tcW w:w="1134" w:type="dxa"/>
            <w:gridSpan w:val="2"/>
            <w:vAlign w:val="center"/>
          </w:tcPr>
          <w:p w14:paraId="0F06548E" w14:textId="6A8062BB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172,1</w:t>
            </w:r>
          </w:p>
        </w:tc>
        <w:tc>
          <w:tcPr>
            <w:tcW w:w="1134" w:type="dxa"/>
            <w:vAlign w:val="center"/>
          </w:tcPr>
          <w:p w14:paraId="00E696BE" w14:textId="7C582436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4 022,1</w:t>
            </w:r>
          </w:p>
        </w:tc>
        <w:tc>
          <w:tcPr>
            <w:tcW w:w="1134" w:type="dxa"/>
            <w:vAlign w:val="center"/>
          </w:tcPr>
          <w:p w14:paraId="2931B19E" w14:textId="66706108" w:rsidR="002349A8" w:rsidRPr="00563AD9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172,1</w:t>
            </w:r>
          </w:p>
        </w:tc>
        <w:tc>
          <w:tcPr>
            <w:tcW w:w="1134" w:type="dxa"/>
            <w:vAlign w:val="center"/>
          </w:tcPr>
          <w:p w14:paraId="7277D5E2" w14:textId="77777777" w:rsidR="002349A8" w:rsidRPr="00181254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1254">
              <w:rPr>
                <w:rFonts w:ascii="Times New Roman" w:hAnsi="Times New Roman"/>
              </w:rPr>
              <w:t>3 771,8</w:t>
            </w:r>
          </w:p>
        </w:tc>
        <w:tc>
          <w:tcPr>
            <w:tcW w:w="995" w:type="dxa"/>
            <w:vAlign w:val="center"/>
          </w:tcPr>
          <w:p w14:paraId="7A55427C" w14:textId="77777777" w:rsidR="002349A8" w:rsidRPr="00181254" w:rsidRDefault="002349A8" w:rsidP="009975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1254">
              <w:rPr>
                <w:rFonts w:ascii="Times New Roman" w:hAnsi="Times New Roman"/>
              </w:rPr>
              <w:t>236,5</w:t>
            </w:r>
          </w:p>
        </w:tc>
        <w:tc>
          <w:tcPr>
            <w:tcW w:w="1276" w:type="dxa"/>
            <w:vAlign w:val="center"/>
          </w:tcPr>
          <w:p w14:paraId="33E48F8D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  <w:r w:rsidRPr="00181254">
              <w:rPr>
                <w:rStyle w:val="ac"/>
                <w:rFonts w:ascii="Times New Roman" w:hAnsi="Times New Roman"/>
                <w:b w:val="0"/>
              </w:rPr>
              <w:t>3 119,7</w:t>
            </w:r>
          </w:p>
        </w:tc>
        <w:tc>
          <w:tcPr>
            <w:tcW w:w="1419" w:type="dxa"/>
            <w:gridSpan w:val="2"/>
            <w:vAlign w:val="center"/>
          </w:tcPr>
          <w:p w14:paraId="6263DB7A" w14:textId="77777777" w:rsidR="002349A8" w:rsidRPr="00181254" w:rsidRDefault="002349A8" w:rsidP="0099757C">
            <w:pPr>
              <w:spacing w:after="0" w:line="240" w:lineRule="auto"/>
              <w:jc w:val="center"/>
              <w:rPr>
                <w:rStyle w:val="ac"/>
                <w:rFonts w:ascii="Times New Roman" w:hAnsi="Times New Roman"/>
                <w:b w:val="0"/>
                <w:bCs w:val="0"/>
              </w:rPr>
            </w:pPr>
            <w:r w:rsidRPr="00181254">
              <w:rPr>
                <w:rStyle w:val="ac"/>
                <w:rFonts w:ascii="Times New Roman" w:hAnsi="Times New Roman"/>
                <w:b w:val="0"/>
              </w:rPr>
              <w:t>271,3»</w:t>
            </w:r>
          </w:p>
        </w:tc>
      </w:tr>
      <w:tr w:rsidR="002349A8" w:rsidRPr="00F339A9" w14:paraId="17543445" w14:textId="77777777" w:rsidTr="00234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144" w:type="dxa"/>
          <w:trHeight w:val="1404"/>
        </w:trPr>
        <w:tc>
          <w:tcPr>
            <w:tcW w:w="5776" w:type="dxa"/>
            <w:gridSpan w:val="6"/>
            <w:shd w:val="clear" w:color="auto" w:fill="auto"/>
          </w:tcPr>
          <w:p w14:paraId="76C5B28D" w14:textId="77777777" w:rsidR="002349A8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14:paraId="195FAFA1" w14:textId="77777777" w:rsidR="002349A8" w:rsidRPr="00F339A9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F339A9">
              <w:rPr>
                <w:rFonts w:ascii="Times New Roman" w:hAnsi="Times New Roman"/>
                <w:sz w:val="28"/>
                <w:szCs w:val="24"/>
              </w:rPr>
              <w:t>лав</w:t>
            </w: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F339A9">
              <w:rPr>
                <w:rFonts w:ascii="Times New Roman" w:hAnsi="Times New Roman"/>
                <w:sz w:val="28"/>
                <w:szCs w:val="24"/>
              </w:rPr>
              <w:t xml:space="preserve"> Администрации</w:t>
            </w:r>
          </w:p>
          <w:p w14:paraId="06E17641" w14:textId="77777777" w:rsidR="002349A8" w:rsidRPr="00F339A9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339A9">
              <w:rPr>
                <w:rFonts w:ascii="Times New Roman" w:hAnsi="Times New Roman"/>
                <w:sz w:val="28"/>
                <w:szCs w:val="24"/>
              </w:rPr>
              <w:t>Белокалитвинского района</w:t>
            </w:r>
          </w:p>
          <w:p w14:paraId="12824906" w14:textId="77777777" w:rsidR="002349A8" w:rsidRPr="00F339A9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14:paraId="2B382181" w14:textId="77777777" w:rsidR="002349A8" w:rsidRPr="00F339A9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339A9">
              <w:rPr>
                <w:rFonts w:ascii="Times New Roman" w:hAnsi="Times New Roman"/>
                <w:sz w:val="28"/>
                <w:szCs w:val="24"/>
              </w:rPr>
              <w:t>_________________ О.</w:t>
            </w: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F339A9"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Мельникова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36A1FCA" w14:textId="77777777" w:rsidR="002349A8" w:rsidRPr="00F339A9" w:rsidRDefault="002349A8" w:rsidP="0099757C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095" w:type="dxa"/>
            <w:gridSpan w:val="7"/>
            <w:shd w:val="clear" w:color="auto" w:fill="auto"/>
          </w:tcPr>
          <w:p w14:paraId="39525EA0" w14:textId="77777777" w:rsidR="002349A8" w:rsidRDefault="002349A8" w:rsidP="0099757C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14:paraId="2804FC97" w14:textId="77777777" w:rsidR="002349A8" w:rsidRPr="00F339A9" w:rsidRDefault="002349A8" w:rsidP="0099757C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339A9">
              <w:rPr>
                <w:rFonts w:ascii="Times New Roman" w:hAnsi="Times New Roman"/>
                <w:sz w:val="28"/>
                <w:szCs w:val="24"/>
              </w:rPr>
              <w:t xml:space="preserve">Глава Администрации </w:t>
            </w:r>
          </w:p>
          <w:p w14:paraId="625AE5E0" w14:textId="77777777" w:rsidR="002349A8" w:rsidRPr="00F339A9" w:rsidRDefault="002349A8" w:rsidP="0099757C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Богураевского сельского</w:t>
            </w:r>
            <w:r w:rsidRPr="00F339A9">
              <w:rPr>
                <w:rFonts w:ascii="Times New Roman" w:hAnsi="Times New Roman"/>
                <w:sz w:val="28"/>
                <w:szCs w:val="24"/>
              </w:rPr>
              <w:t xml:space="preserve"> поселения</w:t>
            </w:r>
          </w:p>
          <w:p w14:paraId="5431A4FB" w14:textId="77777777" w:rsidR="002349A8" w:rsidRPr="00F339A9" w:rsidRDefault="002349A8" w:rsidP="0099757C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14:paraId="0F930C86" w14:textId="77777777" w:rsidR="002349A8" w:rsidRPr="00F339A9" w:rsidRDefault="002349A8" w:rsidP="0099757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339A9">
              <w:rPr>
                <w:rFonts w:ascii="Times New Roman" w:hAnsi="Times New Roman"/>
                <w:sz w:val="28"/>
                <w:szCs w:val="24"/>
              </w:rPr>
              <w:t>______________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В.П. Белоконев</w:t>
            </w:r>
          </w:p>
        </w:tc>
      </w:tr>
    </w:tbl>
    <w:p w14:paraId="57F5ABB3" w14:textId="77777777" w:rsidR="004B29AF" w:rsidRDefault="004B29A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</w:rPr>
      </w:pPr>
      <w:bookmarkStart w:id="4" w:name="P698"/>
      <w:bookmarkStart w:id="5" w:name="P794"/>
      <w:bookmarkStart w:id="6" w:name="P899"/>
      <w:bookmarkEnd w:id="4"/>
      <w:bookmarkEnd w:id="5"/>
      <w:bookmarkEnd w:id="6"/>
    </w:p>
    <w:sectPr w:rsidR="004B29AF">
      <w:pgSz w:w="16838" w:h="11906" w:orient="landscape"/>
      <w:pgMar w:top="709" w:right="851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519F3"/>
    <w:multiLevelType w:val="multilevel"/>
    <w:tmpl w:val="66F2C1E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3229" w:hanging="1080"/>
      </w:pPr>
    </w:lvl>
    <w:lvl w:ilvl="5">
      <w:start w:val="1"/>
      <w:numFmt w:val="decimal"/>
      <w:lvlText w:val="%1.%2.%3.%4.%5.%6."/>
      <w:lvlJc w:val="left"/>
      <w:pPr>
        <w:ind w:left="3949" w:hanging="1440"/>
      </w:pPr>
    </w:lvl>
    <w:lvl w:ilvl="6">
      <w:start w:val="1"/>
      <w:numFmt w:val="decimal"/>
      <w:lvlText w:val="%1.%2.%3.%4.%5.%6.%7."/>
      <w:lvlJc w:val="left"/>
      <w:pPr>
        <w:ind w:left="4669" w:hanging="1800"/>
      </w:pPr>
    </w:lvl>
    <w:lvl w:ilvl="7">
      <w:start w:val="1"/>
      <w:numFmt w:val="decimal"/>
      <w:lvlText w:val="%1.%2.%3.%4.%5.%6.%7.%8."/>
      <w:lvlJc w:val="left"/>
      <w:pPr>
        <w:ind w:left="5029" w:hanging="1800"/>
      </w:pPr>
    </w:lvl>
    <w:lvl w:ilvl="8">
      <w:start w:val="1"/>
      <w:numFmt w:val="decimal"/>
      <w:lvlText w:val="%1.%2.%3.%4.%5.%6.%7.%8.%9."/>
      <w:lvlJc w:val="left"/>
      <w:pPr>
        <w:ind w:left="5749" w:hanging="2160"/>
      </w:pPr>
    </w:lvl>
  </w:abstractNum>
  <w:num w:numId="1" w16cid:durableId="137168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AF"/>
    <w:rsid w:val="000E7F4C"/>
    <w:rsid w:val="00135DA1"/>
    <w:rsid w:val="00137EC2"/>
    <w:rsid w:val="0014613D"/>
    <w:rsid w:val="002041AD"/>
    <w:rsid w:val="002349A8"/>
    <w:rsid w:val="002E1B1A"/>
    <w:rsid w:val="002F5BFD"/>
    <w:rsid w:val="004520BD"/>
    <w:rsid w:val="004B29AF"/>
    <w:rsid w:val="004F00B4"/>
    <w:rsid w:val="005A5B8E"/>
    <w:rsid w:val="00945C2F"/>
    <w:rsid w:val="009534EC"/>
    <w:rsid w:val="009D0145"/>
    <w:rsid w:val="00B06576"/>
    <w:rsid w:val="00BA44C9"/>
    <w:rsid w:val="00C21CAB"/>
    <w:rsid w:val="00D378EC"/>
    <w:rsid w:val="00E02D0A"/>
    <w:rsid w:val="00F4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324C"/>
  <w15:docId w15:val="{7B8C73DC-D9AD-46CC-A1E2-B6EC4D9B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customStyle="1" w:styleId="14">
    <w:name w:val="Строгий1"/>
    <w:basedOn w:val="15"/>
    <w:link w:val="16"/>
    <w:rPr>
      <w:b/>
    </w:rPr>
  </w:style>
  <w:style w:type="character" w:customStyle="1" w:styleId="16">
    <w:name w:val="Строгий1"/>
    <w:basedOn w:val="17"/>
    <w:link w:val="14"/>
    <w:rPr>
      <w:b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styleId="24">
    <w:name w:val="Quote"/>
    <w:basedOn w:val="a"/>
    <w:next w:val="a"/>
    <w:link w:val="25"/>
    <w:pPr>
      <w:spacing w:before="160"/>
      <w:jc w:val="center"/>
    </w:pPr>
    <w:rPr>
      <w:i/>
      <w:color w:val="404040" w:themeColor="text1" w:themeTint="BF"/>
    </w:rPr>
  </w:style>
  <w:style w:type="character" w:customStyle="1" w:styleId="25">
    <w:name w:val="Цитата 2 Знак"/>
    <w:basedOn w:val="1"/>
    <w:link w:val="24"/>
    <w:rPr>
      <w:i/>
      <w:color w:val="404040" w:themeColor="text1" w:themeTint="BF"/>
    </w:rPr>
  </w:style>
  <w:style w:type="paragraph" w:customStyle="1" w:styleId="18">
    <w:name w:val="Гиперссылка1"/>
    <w:link w:val="a3"/>
    <w:rPr>
      <w:color w:val="0000FF"/>
      <w:u w:val="single"/>
    </w:rPr>
  </w:style>
  <w:style w:type="character" w:styleId="a3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b">
    <w:name w:val="Обычный1"/>
    <w:link w:val="1c"/>
  </w:style>
  <w:style w:type="character" w:customStyle="1" w:styleId="1c">
    <w:name w:val="Обычный1"/>
    <w:link w:val="1b"/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customStyle="1" w:styleId="1f">
    <w:name w:val="Сильное выделение1"/>
    <w:basedOn w:val="15"/>
    <w:link w:val="1f0"/>
    <w:rPr>
      <w:i/>
      <w:color w:val="2F5496" w:themeColor="accent1" w:themeShade="BF"/>
    </w:rPr>
  </w:style>
  <w:style w:type="character" w:customStyle="1" w:styleId="1f0">
    <w:name w:val="Сильное выделение1"/>
    <w:basedOn w:val="17"/>
    <w:link w:val="1f"/>
    <w:rPr>
      <w:i/>
      <w:color w:val="2F5496" w:themeColor="accent1" w:themeShade="BF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customStyle="1" w:styleId="1f3">
    <w:name w:val="Сильная ссылка1"/>
    <w:basedOn w:val="15"/>
    <w:link w:val="1f4"/>
    <w:rPr>
      <w:b/>
      <w:smallCaps/>
      <w:color w:val="2F5496" w:themeColor="accent1" w:themeShade="BF"/>
      <w:spacing w:val="5"/>
    </w:rPr>
  </w:style>
  <w:style w:type="character" w:customStyle="1" w:styleId="1f4">
    <w:name w:val="Сильная ссылка1"/>
    <w:basedOn w:val="17"/>
    <w:link w:val="1f3"/>
    <w:rPr>
      <w:b/>
      <w:smallCaps/>
      <w:color w:val="2F5496" w:themeColor="accent1" w:themeShade="BF"/>
      <w:spacing w:val="5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5">
    <w:name w:val="Выделенная цитата Знак"/>
    <w:basedOn w:val="1"/>
    <w:link w:val="a4"/>
    <w:rPr>
      <w:i/>
      <w:color w:val="2F5496" w:themeColor="accent1" w:themeShade="BF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7">
    <w:name w:val="Подзаголовок Знак"/>
    <w:basedOn w:val="1"/>
    <w:link w:val="a6"/>
    <w:rPr>
      <w:color w:val="595959" w:themeColor="text1" w:themeTint="A6"/>
      <w:spacing w:val="15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customStyle="1" w:styleId="1f5">
    <w:name w:val="Гиперссылка1"/>
    <w:link w:val="1f6"/>
    <w:rPr>
      <w:color w:val="0000FF"/>
      <w:u w:val="single"/>
    </w:rPr>
  </w:style>
  <w:style w:type="character" w:customStyle="1" w:styleId="1f6">
    <w:name w:val="Гиперссылка1"/>
    <w:link w:val="1f5"/>
    <w:rPr>
      <w:color w:val="0000FF"/>
      <w:u w:val="single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Заголовок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  <w:style w:type="character" w:styleId="ac">
    <w:name w:val="Strong"/>
    <w:basedOn w:val="a0"/>
    <w:uiPriority w:val="22"/>
    <w:qFormat/>
    <w:rsid w:val="00234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131F1F88228F06C35FFDC1976A31DC45ADE8CBB5D3064CD4EFBEA1AF959B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PK_1</dc:creator>
  <cp:lastModifiedBy>PK_1</cp:lastModifiedBy>
  <cp:revision>6</cp:revision>
  <dcterms:created xsi:type="dcterms:W3CDTF">2026-06-08T06:49:00Z</dcterms:created>
  <dcterms:modified xsi:type="dcterms:W3CDTF">2026-07-01T05:57:00Z</dcterms:modified>
</cp:coreProperties>
</file>