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58" w:tblpY="1"/>
        <w:tblOverlap w:val="never"/>
        <w:tblW w:w="16135" w:type="dxa"/>
        <w:tblLayout w:type="fixed"/>
        <w:tblLook w:val="01E0"/>
      </w:tblPr>
      <w:tblGrid>
        <w:gridCol w:w="9889"/>
        <w:gridCol w:w="3123"/>
        <w:gridCol w:w="3123"/>
      </w:tblGrid>
      <w:tr w:rsidR="006C585B" w:rsidRPr="00A64F49" w:rsidTr="0074434B">
        <w:tc>
          <w:tcPr>
            <w:tcW w:w="9889" w:type="dxa"/>
            <w:vAlign w:val="bottom"/>
          </w:tcPr>
          <w:p w:rsidR="006C585B" w:rsidRDefault="00D73DF1" w:rsidP="0074434B">
            <w:pPr>
              <w:pStyle w:val="a3"/>
              <w:tabs>
                <w:tab w:val="left" w:pos="0"/>
              </w:tabs>
              <w:ind w:right="-1674"/>
              <w:outlineLvl w:val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72770" cy="723265"/>
                  <wp:effectExtent l="19050" t="0" r="0" b="0"/>
                  <wp:docPr id="1" name="Рисунок 1" descr="Герб_Калитва_д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Калитва_д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34B" w:rsidRPr="00736F59" w:rsidRDefault="0074434B" w:rsidP="0074434B">
            <w:pPr>
              <w:pStyle w:val="a3"/>
              <w:tabs>
                <w:tab w:val="left" w:pos="0"/>
              </w:tabs>
              <w:ind w:right="-1674"/>
              <w:outlineLvl w:val="0"/>
              <w:rPr>
                <w:sz w:val="28"/>
                <w:szCs w:val="28"/>
              </w:rPr>
            </w:pPr>
          </w:p>
          <w:p w:rsidR="006C585B" w:rsidRPr="00736F59" w:rsidRDefault="008901FC" w:rsidP="0074434B">
            <w:pPr>
              <w:pStyle w:val="a3"/>
              <w:tabs>
                <w:tab w:val="left" w:pos="2700"/>
              </w:tabs>
              <w:ind w:right="-958" w:firstLine="2700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6C585B" w:rsidRPr="00736F59">
              <w:rPr>
                <w:sz w:val="28"/>
                <w:szCs w:val="28"/>
              </w:rPr>
              <w:t>РОССИЙСКАЯ ФЕДЕРАЦИЯ</w:t>
            </w:r>
          </w:p>
          <w:p w:rsidR="006C585B" w:rsidRPr="00736F59" w:rsidRDefault="006C585B" w:rsidP="0074434B">
            <w:pPr>
              <w:ind w:right="-958"/>
              <w:jc w:val="center"/>
              <w:rPr>
                <w:sz w:val="28"/>
                <w:szCs w:val="28"/>
              </w:rPr>
            </w:pPr>
            <w:r w:rsidRPr="00736F59">
              <w:rPr>
                <w:sz w:val="28"/>
                <w:szCs w:val="28"/>
              </w:rPr>
              <w:t>РОСТОВСКАЯ ОБЛАСТЬ</w:t>
            </w:r>
          </w:p>
          <w:p w:rsidR="006C585B" w:rsidRPr="00736F59" w:rsidRDefault="006C585B" w:rsidP="0074434B">
            <w:pPr>
              <w:ind w:right="-958"/>
              <w:jc w:val="center"/>
              <w:rPr>
                <w:sz w:val="28"/>
                <w:szCs w:val="28"/>
              </w:rPr>
            </w:pPr>
            <w:r w:rsidRPr="00736F59">
              <w:rPr>
                <w:sz w:val="28"/>
                <w:szCs w:val="28"/>
              </w:rPr>
              <w:t>МУНИЦИПАЛЬНОЕ ОБРАЗОВАНИЕ</w:t>
            </w:r>
          </w:p>
          <w:p w:rsidR="006C585B" w:rsidRPr="00736F59" w:rsidRDefault="006C585B" w:rsidP="0074434B">
            <w:pPr>
              <w:ind w:right="-958"/>
              <w:jc w:val="center"/>
              <w:rPr>
                <w:sz w:val="28"/>
                <w:szCs w:val="28"/>
              </w:rPr>
            </w:pPr>
            <w:r w:rsidRPr="00736F59">
              <w:rPr>
                <w:sz w:val="28"/>
                <w:szCs w:val="28"/>
              </w:rPr>
              <w:t>«БОГУРАЕВСКОЕ СЕЛЬСКОЕ ПОСЕЛЕНИЕ»</w:t>
            </w:r>
          </w:p>
          <w:p w:rsidR="00D868EA" w:rsidRDefault="006C585B" w:rsidP="0074434B">
            <w:pPr>
              <w:tabs>
                <w:tab w:val="left" w:pos="5387"/>
              </w:tabs>
              <w:ind w:right="-958"/>
              <w:jc w:val="center"/>
              <w:rPr>
                <w:sz w:val="28"/>
                <w:szCs w:val="28"/>
              </w:rPr>
            </w:pPr>
            <w:r w:rsidRPr="00736F59">
              <w:rPr>
                <w:sz w:val="28"/>
                <w:szCs w:val="28"/>
              </w:rPr>
              <w:t>АДМИНИСТРАЦИЯ БОГУРАЕВСКОГО СЕЛЬСКОГО ПОСЕЛЕНИЯ</w:t>
            </w:r>
          </w:p>
          <w:p w:rsidR="004E2EDF" w:rsidRPr="008901FC" w:rsidRDefault="006C585B" w:rsidP="0074434B">
            <w:pPr>
              <w:tabs>
                <w:tab w:val="left" w:pos="6737"/>
              </w:tabs>
              <w:ind w:right="-958"/>
              <w:jc w:val="center"/>
              <w:rPr>
                <w:sz w:val="28"/>
                <w:szCs w:val="28"/>
              </w:rPr>
            </w:pPr>
            <w:r w:rsidRPr="008901FC">
              <w:rPr>
                <w:sz w:val="28"/>
                <w:szCs w:val="28"/>
              </w:rPr>
              <w:t>ПОСТАНОВЛЕНИЕ</w:t>
            </w:r>
          </w:p>
          <w:p w:rsidR="009B5CA5" w:rsidRDefault="005907CB" w:rsidP="00B374E0">
            <w:pPr>
              <w:pStyle w:val="4"/>
              <w:ind w:right="-958"/>
              <w:jc w:val="center"/>
              <w:rPr>
                <w:b w:val="0"/>
              </w:rPr>
            </w:pPr>
            <w:r>
              <w:rPr>
                <w:b w:val="0"/>
              </w:rPr>
              <w:t xml:space="preserve">  </w:t>
            </w:r>
            <w:r w:rsidR="00B374E0">
              <w:rPr>
                <w:b w:val="0"/>
              </w:rPr>
              <w:t>03.06</w:t>
            </w:r>
            <w:r w:rsidR="007F75ED">
              <w:rPr>
                <w:b w:val="0"/>
              </w:rPr>
              <w:t>.</w:t>
            </w:r>
            <w:r w:rsidR="00BC0489">
              <w:rPr>
                <w:b w:val="0"/>
              </w:rPr>
              <w:t>20</w:t>
            </w:r>
            <w:r w:rsidR="001A23ED">
              <w:rPr>
                <w:b w:val="0"/>
              </w:rPr>
              <w:t>2</w:t>
            </w:r>
            <w:r w:rsidR="00FB1144" w:rsidRPr="00B374E0">
              <w:rPr>
                <w:b w:val="0"/>
              </w:rPr>
              <w:t>6</w:t>
            </w:r>
            <w:r w:rsidR="0042637E">
              <w:rPr>
                <w:b w:val="0"/>
              </w:rPr>
              <w:t xml:space="preserve">  </w:t>
            </w:r>
            <w:r w:rsidR="006C585B">
              <w:rPr>
                <w:b w:val="0"/>
              </w:rPr>
              <w:t>№</w:t>
            </w:r>
            <w:r w:rsidR="00852600">
              <w:rPr>
                <w:b w:val="0"/>
              </w:rPr>
              <w:t xml:space="preserve"> </w:t>
            </w:r>
            <w:r w:rsidR="00B374E0">
              <w:rPr>
                <w:b w:val="0"/>
              </w:rPr>
              <w:t>89</w:t>
            </w:r>
          </w:p>
          <w:p w:rsidR="006C585B" w:rsidRPr="00A64F49" w:rsidRDefault="006C585B" w:rsidP="0074434B">
            <w:pPr>
              <w:pStyle w:val="4"/>
              <w:ind w:right="-958"/>
              <w:jc w:val="center"/>
              <w:rPr>
                <w:b w:val="0"/>
              </w:rPr>
            </w:pPr>
            <w:r w:rsidRPr="00736F59">
              <w:rPr>
                <w:b w:val="0"/>
              </w:rPr>
              <w:t>х. Богураев</w:t>
            </w:r>
          </w:p>
        </w:tc>
        <w:tc>
          <w:tcPr>
            <w:tcW w:w="3123" w:type="dxa"/>
            <w:vAlign w:val="bottom"/>
          </w:tcPr>
          <w:p w:rsidR="006C585B" w:rsidRPr="00A64F49" w:rsidRDefault="006C585B" w:rsidP="0074434B">
            <w:pPr>
              <w:ind w:left="14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23" w:type="dxa"/>
            <w:vAlign w:val="bottom"/>
          </w:tcPr>
          <w:p w:rsidR="006C585B" w:rsidRPr="00A64F49" w:rsidRDefault="006C585B" w:rsidP="0074434B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4D0331" w:rsidRDefault="004D0331" w:rsidP="004D0331">
      <w:pPr>
        <w:rPr>
          <w:sz w:val="28"/>
          <w:szCs w:val="28"/>
        </w:rPr>
      </w:pPr>
      <w:bookmarkStart w:id="0" w:name="Дата"/>
      <w:bookmarkEnd w:id="0"/>
    </w:p>
    <w:tbl>
      <w:tblPr>
        <w:tblpPr w:leftFromText="180" w:rightFromText="180" w:vertAnchor="page" w:horzAnchor="margin" w:tblpY="3511"/>
        <w:tblW w:w="0" w:type="auto"/>
        <w:tblLook w:val="01E0"/>
      </w:tblPr>
      <w:tblGrid>
        <w:gridCol w:w="9558"/>
      </w:tblGrid>
      <w:tr w:rsidR="004D0331" w:rsidRPr="00BB150C" w:rsidTr="007D11A8">
        <w:trPr>
          <w:trHeight w:val="879"/>
        </w:trPr>
        <w:tc>
          <w:tcPr>
            <w:tcW w:w="9558" w:type="dxa"/>
            <w:shd w:val="clear" w:color="auto" w:fill="auto"/>
          </w:tcPr>
          <w:p w:rsidR="004D0331" w:rsidRPr="00CD3C89" w:rsidRDefault="007D11A8" w:rsidP="00333AFC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 утверждении </w:t>
            </w:r>
            <w:r w:rsidR="004D0331" w:rsidRPr="00CD3C89">
              <w:rPr>
                <w:color w:val="000000"/>
                <w:sz w:val="28"/>
                <w:szCs w:val="28"/>
              </w:rPr>
              <w:t xml:space="preserve"> </w:t>
            </w:r>
            <w:hyperlink w:anchor="Par32" w:history="1">
              <w:r w:rsidR="004D0331" w:rsidRPr="00CD3C89">
                <w:rPr>
                  <w:color w:val="000000"/>
                  <w:sz w:val="28"/>
                  <w:szCs w:val="28"/>
                </w:rPr>
                <w:t>положения</w:t>
              </w:r>
            </w:hyperlink>
            <w:r w:rsidR="004D0331" w:rsidRPr="00CD3C89">
              <w:rPr>
                <w:color w:val="000000"/>
                <w:sz w:val="28"/>
                <w:szCs w:val="28"/>
              </w:rPr>
              <w:t xml:space="preserve"> о сообщении </w:t>
            </w:r>
            <w:r w:rsidR="004D0331" w:rsidRPr="00CD3C89">
              <w:rPr>
                <w:sz w:val="28"/>
                <w:szCs w:val="28"/>
              </w:rPr>
              <w:t xml:space="preserve">Главы Администрации Богураевского сельского поселения, муниципальных служащих </w:t>
            </w:r>
            <w:r w:rsidR="004D0331" w:rsidRPr="00CD3C89">
              <w:rPr>
                <w:bCs/>
                <w:color w:val="000000"/>
                <w:sz w:val="28"/>
                <w:szCs w:val="28"/>
              </w:rPr>
              <w:t>Администрации Богураевского сельского поселения</w:t>
            </w:r>
            <w:r w:rsidR="004D0331" w:rsidRPr="00CD3C89">
              <w:rPr>
                <w:color w:val="000000"/>
                <w:sz w:val="28"/>
                <w:szCs w:val="28"/>
              </w:rPr>
              <w:t xml:space="preserve">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  <w:p w:rsidR="004D0331" w:rsidRDefault="004D0331" w:rsidP="00333AFC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color w:val="000000"/>
                <w:sz w:val="28"/>
                <w:szCs w:val="28"/>
              </w:rPr>
            </w:pPr>
          </w:p>
          <w:p w:rsidR="004D0331" w:rsidRPr="00BB150C" w:rsidRDefault="004D0331" w:rsidP="00333AFC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D0331" w:rsidRPr="004D0331" w:rsidRDefault="007D11A8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соответствии с п.5. ч.1 ст.14 Федерального закона  от 02.03.2007 № 25-ФЗ «О муниципальной службе в Российской Федерации», постановлением Правительства  РФ от 09.01.2014№ 10 « О порядке  сообщения отдельными категориями лиц о получении подарка  в связи с протокольными  мероприятиями , служебными командировками  и другими  официальными мероприятиями , участием в которых  связано с выполнением  ими  служебных ( должностных ) обязанностей</w:t>
      </w:r>
      <w:r w:rsidRPr="007D11A8">
        <w:rPr>
          <w:color w:val="000000"/>
          <w:sz w:val="28"/>
          <w:szCs w:val="28"/>
        </w:rPr>
        <w:t xml:space="preserve"> </w:t>
      </w:r>
      <w:r w:rsidRPr="00CD3C89">
        <w:rPr>
          <w:color w:val="000000"/>
          <w:sz w:val="28"/>
          <w:szCs w:val="28"/>
        </w:rPr>
        <w:t>сдаче и оценке подарка, реализации (выкупе) и зачислении средств, вырученных от его реализации</w:t>
      </w:r>
      <w:r>
        <w:rPr>
          <w:color w:val="000000"/>
          <w:sz w:val="28"/>
          <w:szCs w:val="28"/>
        </w:rPr>
        <w:t>»</w:t>
      </w:r>
      <w:r w:rsidR="004D0331" w:rsidRPr="00D03C68">
        <w:rPr>
          <w:color w:val="000000"/>
          <w:sz w:val="28"/>
          <w:szCs w:val="28"/>
        </w:rPr>
        <w:t>,</w:t>
      </w:r>
      <w:r w:rsidR="004D0331">
        <w:rPr>
          <w:color w:val="000000"/>
          <w:sz w:val="28"/>
          <w:szCs w:val="28"/>
        </w:rPr>
        <w:t xml:space="preserve">Администрация Богураевского сельского поселения </w:t>
      </w:r>
      <w:r w:rsidR="004D0331" w:rsidRPr="00D03C68">
        <w:rPr>
          <w:color w:val="000000"/>
          <w:sz w:val="28"/>
          <w:szCs w:val="28"/>
        </w:rPr>
        <w:t xml:space="preserve"> </w:t>
      </w:r>
      <w:r w:rsidR="004D0331">
        <w:rPr>
          <w:b/>
          <w:color w:val="000000"/>
          <w:sz w:val="28"/>
          <w:szCs w:val="28"/>
        </w:rPr>
        <w:t>ПОСТАНОВЛЯЕТ</w:t>
      </w:r>
      <w:r w:rsidR="004D0331" w:rsidRPr="003328A6">
        <w:rPr>
          <w:b/>
          <w:color w:val="000000"/>
          <w:sz w:val="28"/>
          <w:szCs w:val="28"/>
        </w:rPr>
        <w:t>:</w:t>
      </w:r>
    </w:p>
    <w:p w:rsidR="004D0331" w:rsidRPr="001C77DF" w:rsidRDefault="004D0331" w:rsidP="004D0331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4D0331" w:rsidRPr="00D03C68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1" w:name="sub_1"/>
      <w:r w:rsidRPr="00D03C68">
        <w:rPr>
          <w:color w:val="000000"/>
          <w:sz w:val="28"/>
          <w:szCs w:val="28"/>
        </w:rPr>
        <w:t xml:space="preserve">1.  Утвердить прилагаемое </w:t>
      </w:r>
      <w:hyperlink w:anchor="Par32" w:history="1">
        <w:r w:rsidRPr="00D03C68">
          <w:rPr>
            <w:color w:val="000000"/>
            <w:sz w:val="28"/>
            <w:szCs w:val="28"/>
          </w:rPr>
          <w:t>положение</w:t>
        </w:r>
      </w:hyperlink>
      <w:r w:rsidRPr="00D03C68">
        <w:rPr>
          <w:color w:val="000000"/>
          <w:sz w:val="28"/>
          <w:szCs w:val="28"/>
        </w:rPr>
        <w:t xml:space="preserve"> о сообщении </w:t>
      </w:r>
      <w:r w:rsidRPr="007631B6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Администрации Богураевского </w:t>
      </w:r>
      <w:r w:rsidRPr="007631B6">
        <w:rPr>
          <w:sz w:val="28"/>
          <w:szCs w:val="28"/>
        </w:rPr>
        <w:t xml:space="preserve">сельского поселения, муниципальных служащих </w:t>
      </w:r>
      <w:r w:rsidRPr="007631B6">
        <w:rPr>
          <w:bCs/>
          <w:color w:val="000000"/>
          <w:sz w:val="28"/>
          <w:szCs w:val="28"/>
        </w:rPr>
        <w:t xml:space="preserve">Администрации </w:t>
      </w:r>
      <w:r>
        <w:rPr>
          <w:bCs/>
          <w:color w:val="000000"/>
          <w:sz w:val="28"/>
          <w:szCs w:val="28"/>
        </w:rPr>
        <w:t xml:space="preserve">Богураевского </w:t>
      </w:r>
      <w:r w:rsidRPr="007631B6">
        <w:rPr>
          <w:bCs/>
          <w:color w:val="000000"/>
          <w:sz w:val="28"/>
          <w:szCs w:val="28"/>
        </w:rPr>
        <w:t>сельского поселения</w:t>
      </w:r>
      <w:r w:rsidRPr="00D03C68">
        <w:rPr>
          <w:color w:val="000000"/>
          <w:sz w:val="28"/>
          <w:szCs w:val="28"/>
        </w:rPr>
        <w:t xml:space="preserve">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D03C68">
        <w:rPr>
          <w:bCs/>
          <w:color w:val="000000"/>
          <w:sz w:val="28"/>
          <w:szCs w:val="28"/>
        </w:rPr>
        <w:t>,</w:t>
      </w:r>
      <w:r w:rsidRPr="00D03C68">
        <w:rPr>
          <w:sz w:val="28"/>
          <w:szCs w:val="28"/>
        </w:rPr>
        <w:t xml:space="preserve"> согласно приложению к настоящему постановлению.</w:t>
      </w:r>
    </w:p>
    <w:p w:rsidR="004D0331" w:rsidRPr="00B32B2C" w:rsidRDefault="004D0331" w:rsidP="004D0331">
      <w:pPr>
        <w:autoSpaceDE w:val="0"/>
        <w:autoSpaceDN w:val="0"/>
        <w:adjustRightInd w:val="0"/>
        <w:ind w:right="19" w:firstLine="540"/>
        <w:jc w:val="both"/>
        <w:outlineLvl w:val="0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2. Постановление Администрации Богураевского сельского поселения от  30.06.2020 № 85  «</w:t>
      </w:r>
      <w:r w:rsidRPr="00CD3C89">
        <w:rPr>
          <w:color w:val="000000"/>
          <w:sz w:val="28"/>
          <w:szCs w:val="28"/>
        </w:rPr>
        <w:t xml:space="preserve">Об утверждении </w:t>
      </w:r>
      <w:hyperlink w:anchor="Par32" w:history="1">
        <w:r w:rsidRPr="00CD3C89">
          <w:rPr>
            <w:color w:val="000000"/>
            <w:sz w:val="28"/>
            <w:szCs w:val="28"/>
          </w:rPr>
          <w:t>положения</w:t>
        </w:r>
      </w:hyperlink>
      <w:r w:rsidRPr="00CD3C89">
        <w:rPr>
          <w:color w:val="000000"/>
          <w:sz w:val="28"/>
          <w:szCs w:val="28"/>
        </w:rPr>
        <w:t xml:space="preserve"> о сообщении </w:t>
      </w:r>
      <w:r w:rsidRPr="00CD3C89">
        <w:rPr>
          <w:sz w:val="28"/>
          <w:szCs w:val="28"/>
        </w:rPr>
        <w:t xml:space="preserve">Главы Администрации Богураевского сельского поселения, муниципальных служащих </w:t>
      </w:r>
      <w:r w:rsidRPr="00CD3C89">
        <w:rPr>
          <w:bCs/>
          <w:color w:val="000000"/>
          <w:sz w:val="28"/>
          <w:szCs w:val="28"/>
        </w:rPr>
        <w:t>Администрации Богураевского сельского поселения</w:t>
      </w:r>
      <w:r w:rsidRPr="00CD3C89">
        <w:rPr>
          <w:color w:val="000000"/>
          <w:sz w:val="28"/>
          <w:szCs w:val="28"/>
        </w:rPr>
        <w:t xml:space="preserve">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bCs/>
          <w:color w:val="000000"/>
          <w:sz w:val="28"/>
          <w:szCs w:val="28"/>
        </w:rPr>
        <w:t xml:space="preserve">» считать утратившим силу. </w:t>
      </w:r>
    </w:p>
    <w:p w:rsidR="004D0331" w:rsidRDefault="004D0331" w:rsidP="004D0331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Pr="001C77D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1C77DF">
        <w:rPr>
          <w:color w:val="000000"/>
          <w:sz w:val="28"/>
          <w:szCs w:val="28"/>
        </w:rPr>
        <w:t xml:space="preserve">Настоящее </w:t>
      </w:r>
      <w:bookmarkStart w:id="2" w:name="sub_3"/>
      <w:bookmarkEnd w:id="1"/>
      <w:r w:rsidRPr="001C77DF">
        <w:rPr>
          <w:color w:val="000000"/>
          <w:sz w:val="28"/>
          <w:szCs w:val="28"/>
        </w:rPr>
        <w:t xml:space="preserve">постановление вступает в силу со дня его </w:t>
      </w:r>
      <w:hyperlink r:id="rId7" w:history="1">
        <w:r w:rsidRPr="001C77DF">
          <w:rPr>
            <w:color w:val="000000"/>
            <w:sz w:val="28"/>
            <w:szCs w:val="28"/>
          </w:rPr>
          <w:t>официального опубликования</w:t>
        </w:r>
      </w:hyperlink>
      <w:r w:rsidRPr="001C77DF">
        <w:rPr>
          <w:color w:val="000000"/>
          <w:sz w:val="28"/>
          <w:szCs w:val="28"/>
        </w:rPr>
        <w:t>.</w:t>
      </w:r>
    </w:p>
    <w:p w:rsidR="004D0331" w:rsidRDefault="004D0331" w:rsidP="007D11A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3" w:name="sub_4"/>
      <w:bookmarkEnd w:id="2"/>
      <w:r>
        <w:rPr>
          <w:color w:val="000000"/>
          <w:sz w:val="28"/>
          <w:szCs w:val="28"/>
        </w:rPr>
        <w:t>4</w:t>
      </w:r>
      <w:r w:rsidRPr="001C77DF">
        <w:rPr>
          <w:color w:val="000000"/>
          <w:sz w:val="28"/>
          <w:szCs w:val="28"/>
        </w:rPr>
        <w:t>. Контроль за исполнением настоящего постановления оставляю за собой.</w:t>
      </w:r>
      <w:bookmarkEnd w:id="3"/>
    </w:p>
    <w:p w:rsidR="007D11A8" w:rsidRDefault="007D11A8" w:rsidP="004D0331">
      <w:pPr>
        <w:autoSpaceDE w:val="0"/>
        <w:autoSpaceDN w:val="0"/>
        <w:adjustRightInd w:val="0"/>
        <w:ind w:left="7380" w:hanging="7380"/>
        <w:rPr>
          <w:color w:val="000000"/>
          <w:sz w:val="28"/>
          <w:szCs w:val="28"/>
        </w:rPr>
      </w:pPr>
    </w:p>
    <w:p w:rsidR="007D11A8" w:rsidRDefault="007D11A8" w:rsidP="004D0331">
      <w:pPr>
        <w:autoSpaceDE w:val="0"/>
        <w:autoSpaceDN w:val="0"/>
        <w:adjustRightInd w:val="0"/>
        <w:ind w:left="7380" w:hanging="7380"/>
        <w:rPr>
          <w:color w:val="000000"/>
          <w:sz w:val="28"/>
          <w:szCs w:val="28"/>
        </w:rPr>
      </w:pPr>
    </w:p>
    <w:p w:rsidR="004D0331" w:rsidRDefault="004D0331" w:rsidP="004D0331">
      <w:pPr>
        <w:autoSpaceDE w:val="0"/>
        <w:autoSpaceDN w:val="0"/>
        <w:adjustRightInd w:val="0"/>
        <w:ind w:left="7380" w:hanging="7380"/>
        <w:rPr>
          <w:color w:val="000000"/>
          <w:sz w:val="28"/>
          <w:szCs w:val="28"/>
        </w:rPr>
      </w:pPr>
      <w:r w:rsidRPr="001C77DF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 Администрации</w:t>
      </w:r>
      <w:r w:rsidRPr="001C77DF">
        <w:rPr>
          <w:color w:val="000000"/>
          <w:sz w:val="28"/>
          <w:szCs w:val="28"/>
        </w:rPr>
        <w:t xml:space="preserve"> </w:t>
      </w:r>
    </w:p>
    <w:p w:rsidR="004D0331" w:rsidRDefault="004D0331" w:rsidP="004D0331">
      <w:pPr>
        <w:autoSpaceDE w:val="0"/>
        <w:autoSpaceDN w:val="0"/>
        <w:adjustRightInd w:val="0"/>
        <w:ind w:left="7380" w:hanging="73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Богураевского</w:t>
      </w:r>
      <w:r w:rsidRPr="001C77DF">
        <w:rPr>
          <w:color w:val="000000"/>
          <w:sz w:val="28"/>
          <w:szCs w:val="28"/>
        </w:rPr>
        <w:t xml:space="preserve"> </w:t>
      </w:r>
    </w:p>
    <w:p w:rsidR="004D0331" w:rsidRDefault="004D0331" w:rsidP="004D0331">
      <w:pPr>
        <w:autoSpaceDE w:val="0"/>
        <w:autoSpaceDN w:val="0"/>
        <w:adjustRightInd w:val="0"/>
        <w:ind w:left="7380" w:hanging="73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                                                                     В.П.Белоконев</w:t>
      </w:r>
    </w:p>
    <w:tbl>
      <w:tblPr>
        <w:tblW w:w="0" w:type="auto"/>
        <w:tblInd w:w="5313" w:type="dxa"/>
        <w:tblLook w:val="01E0"/>
      </w:tblPr>
      <w:tblGrid>
        <w:gridCol w:w="4624"/>
      </w:tblGrid>
      <w:tr w:rsidR="004D0331" w:rsidRPr="00BB150C" w:rsidTr="00333AFC">
        <w:trPr>
          <w:trHeight w:val="1149"/>
        </w:trPr>
        <w:tc>
          <w:tcPr>
            <w:tcW w:w="4624" w:type="dxa"/>
            <w:shd w:val="clear" w:color="auto" w:fill="auto"/>
          </w:tcPr>
          <w:p w:rsidR="004D0331" w:rsidRDefault="004D0331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4D0331" w:rsidRDefault="004D0331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4D0331" w:rsidRDefault="004D0331" w:rsidP="007D11A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4D0331" w:rsidRDefault="004D0331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272B83" w:rsidRDefault="00272B83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4D0331" w:rsidRPr="00BB150C" w:rsidRDefault="004D0331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B150C">
              <w:rPr>
                <w:color w:val="000000"/>
                <w:sz w:val="28"/>
                <w:szCs w:val="28"/>
              </w:rPr>
              <w:t>Приложение</w:t>
            </w:r>
          </w:p>
          <w:p w:rsidR="004D0331" w:rsidRPr="00BB150C" w:rsidRDefault="004D0331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B150C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4D0331" w:rsidRPr="00BB150C" w:rsidRDefault="004D0331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Богураевского</w:t>
            </w:r>
            <w:r w:rsidRPr="00BB150C"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  <w:p w:rsidR="004D0331" w:rsidRPr="00BB150C" w:rsidRDefault="004D0331" w:rsidP="00333A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B150C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 xml:space="preserve">        </w:t>
            </w:r>
            <w:r w:rsidR="00B374E0">
              <w:rPr>
                <w:color w:val="000000"/>
                <w:sz w:val="28"/>
                <w:szCs w:val="28"/>
              </w:rPr>
              <w:t>03.06.</w:t>
            </w:r>
            <w:r>
              <w:rPr>
                <w:color w:val="000000"/>
                <w:sz w:val="28"/>
                <w:szCs w:val="28"/>
              </w:rPr>
              <w:t xml:space="preserve">           2026 </w:t>
            </w:r>
            <w:r w:rsidRPr="00BB150C">
              <w:rPr>
                <w:color w:val="000000"/>
                <w:sz w:val="28"/>
                <w:szCs w:val="28"/>
              </w:rPr>
              <w:t xml:space="preserve"> № </w:t>
            </w:r>
            <w:r w:rsidR="00B374E0">
              <w:rPr>
                <w:color w:val="000000"/>
                <w:sz w:val="28"/>
                <w:szCs w:val="28"/>
              </w:rPr>
              <w:t>89</w:t>
            </w:r>
          </w:p>
          <w:p w:rsidR="004D0331" w:rsidRPr="00BB150C" w:rsidRDefault="004D0331" w:rsidP="00333AF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4D0331" w:rsidRPr="001C77DF" w:rsidRDefault="004D0331" w:rsidP="004D033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4D0331" w:rsidRPr="007631B6" w:rsidRDefault="004D0331" w:rsidP="004D0331">
      <w:pPr>
        <w:jc w:val="center"/>
        <w:rPr>
          <w:sz w:val="28"/>
          <w:szCs w:val="28"/>
        </w:rPr>
      </w:pPr>
      <w:r w:rsidRPr="007631B6">
        <w:rPr>
          <w:sz w:val="28"/>
          <w:szCs w:val="28"/>
        </w:rPr>
        <w:t>ПОЛОЖЕНИЕ</w:t>
      </w:r>
    </w:p>
    <w:p w:rsidR="004D0331" w:rsidRPr="007631B6" w:rsidRDefault="004D0331" w:rsidP="004D0331">
      <w:pPr>
        <w:jc w:val="center"/>
        <w:rPr>
          <w:sz w:val="28"/>
          <w:szCs w:val="28"/>
        </w:rPr>
      </w:pPr>
      <w:r w:rsidRPr="007631B6">
        <w:rPr>
          <w:sz w:val="28"/>
          <w:szCs w:val="28"/>
        </w:rPr>
        <w:t>О СООБЩЕНИИ ГЛАВЫ</w:t>
      </w:r>
      <w:r w:rsidRPr="00492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БОГУРАЕВСКОГО </w:t>
      </w:r>
      <w:r w:rsidRPr="007631B6">
        <w:rPr>
          <w:sz w:val="28"/>
          <w:szCs w:val="28"/>
        </w:rPr>
        <w:t>СЕЛЬСКОГО ПОСЕЛЕНИЯ, МУНИЦИПАЛЬНЫХ СЛУЖАЩИХ</w:t>
      </w:r>
      <w:r>
        <w:rPr>
          <w:sz w:val="28"/>
          <w:szCs w:val="28"/>
        </w:rPr>
        <w:t xml:space="preserve"> АДМИНИСТРАЦИИ</w:t>
      </w:r>
      <w:r w:rsidRPr="00763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БОГУРАЕВСКОГО </w:t>
      </w:r>
      <w:r w:rsidRPr="007631B6">
        <w:rPr>
          <w:sz w:val="28"/>
          <w:szCs w:val="28"/>
        </w:rPr>
        <w:t>СЕЛЬСКОГО ПОСЕЛЕНИЯ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 xml:space="preserve">1. Настоящее положение определяет порядок сообщения </w:t>
      </w:r>
      <w:r w:rsidRPr="007631B6">
        <w:rPr>
          <w:sz w:val="28"/>
          <w:szCs w:val="28"/>
        </w:rPr>
        <w:t>Главы</w:t>
      </w:r>
      <w:r>
        <w:rPr>
          <w:sz w:val="28"/>
          <w:szCs w:val="28"/>
        </w:rPr>
        <w:t xml:space="preserve"> администрации </w:t>
      </w:r>
      <w:r w:rsidRPr="00763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Богураевского </w:t>
      </w:r>
      <w:r w:rsidRPr="007631B6">
        <w:rPr>
          <w:sz w:val="28"/>
          <w:szCs w:val="28"/>
        </w:rPr>
        <w:t xml:space="preserve">сельского поселения, муниципальных служащих </w:t>
      </w:r>
      <w:r w:rsidRPr="007631B6">
        <w:rPr>
          <w:bCs/>
          <w:color w:val="000000"/>
          <w:sz w:val="28"/>
          <w:szCs w:val="28"/>
        </w:rPr>
        <w:t xml:space="preserve">Администрации </w:t>
      </w:r>
      <w:r>
        <w:rPr>
          <w:bCs/>
          <w:color w:val="000000"/>
          <w:sz w:val="28"/>
          <w:szCs w:val="28"/>
        </w:rPr>
        <w:t xml:space="preserve">Богураевского </w:t>
      </w:r>
      <w:r w:rsidRPr="007631B6">
        <w:rPr>
          <w:bCs/>
          <w:color w:val="000000"/>
          <w:sz w:val="28"/>
          <w:szCs w:val="28"/>
        </w:rPr>
        <w:t>сельского поселения</w:t>
      </w:r>
      <w:r w:rsidRPr="007631B6">
        <w:rPr>
          <w:color w:val="000000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>2. Для целей настоящего положения используются следующие понятия: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 xml:space="preserve">"подарок, полученный в связи с протокольными мероприятиями, служебными командировками и другими официальными мероприятиями" - подарок, полученный </w:t>
      </w:r>
      <w:r w:rsidRPr="007631B6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Администрации</w:t>
      </w:r>
      <w:r w:rsidRPr="00763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Богураевского </w:t>
      </w:r>
      <w:r w:rsidRPr="007631B6">
        <w:rPr>
          <w:sz w:val="28"/>
          <w:szCs w:val="28"/>
        </w:rPr>
        <w:t xml:space="preserve">сельского поселения, муниципальными служащими </w:t>
      </w:r>
      <w:r w:rsidRPr="007631B6">
        <w:rPr>
          <w:bCs/>
          <w:color w:val="000000"/>
          <w:sz w:val="28"/>
          <w:szCs w:val="28"/>
        </w:rPr>
        <w:t xml:space="preserve">Администрации </w:t>
      </w:r>
      <w:r>
        <w:rPr>
          <w:bCs/>
          <w:color w:val="000000"/>
          <w:sz w:val="28"/>
          <w:szCs w:val="28"/>
        </w:rPr>
        <w:t xml:space="preserve">Богураевского </w:t>
      </w:r>
      <w:r w:rsidRPr="007631B6">
        <w:rPr>
          <w:bCs/>
          <w:color w:val="000000"/>
          <w:sz w:val="28"/>
          <w:szCs w:val="28"/>
        </w:rPr>
        <w:t>сельского поселения</w:t>
      </w:r>
      <w:r w:rsidRPr="007631B6">
        <w:rPr>
          <w:color w:val="000000"/>
          <w:sz w:val="28"/>
          <w:szCs w:val="28"/>
        </w:rPr>
        <w:t xml:space="preserve">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 xml:space="preserve">"получение подарка в связи с должностным положением или в связи с исполнением служебных (должностных) обязанностей" - получение </w:t>
      </w:r>
      <w:r w:rsidRPr="007631B6">
        <w:rPr>
          <w:sz w:val="28"/>
          <w:szCs w:val="28"/>
        </w:rPr>
        <w:t xml:space="preserve">Главой </w:t>
      </w:r>
      <w:r>
        <w:rPr>
          <w:sz w:val="28"/>
          <w:szCs w:val="28"/>
        </w:rPr>
        <w:t xml:space="preserve"> Администрации Богураевского </w:t>
      </w:r>
      <w:r w:rsidRPr="007631B6">
        <w:rPr>
          <w:sz w:val="28"/>
          <w:szCs w:val="28"/>
        </w:rPr>
        <w:t xml:space="preserve">сельского поселения, муниципальными служащими </w:t>
      </w:r>
      <w:r w:rsidRPr="007631B6">
        <w:rPr>
          <w:bCs/>
          <w:color w:val="000000"/>
          <w:sz w:val="28"/>
          <w:szCs w:val="28"/>
        </w:rPr>
        <w:t xml:space="preserve">Администрации </w:t>
      </w:r>
      <w:r>
        <w:rPr>
          <w:bCs/>
          <w:color w:val="000000"/>
          <w:sz w:val="28"/>
          <w:szCs w:val="28"/>
        </w:rPr>
        <w:t xml:space="preserve">Богураевского </w:t>
      </w:r>
      <w:r w:rsidRPr="007631B6">
        <w:rPr>
          <w:bCs/>
          <w:color w:val="000000"/>
          <w:sz w:val="28"/>
          <w:szCs w:val="28"/>
        </w:rPr>
        <w:t>сельского поселения</w:t>
      </w:r>
      <w:r w:rsidRPr="007631B6">
        <w:rPr>
          <w:color w:val="000000"/>
          <w:sz w:val="28"/>
          <w:szCs w:val="28"/>
        </w:rPr>
        <w:t xml:space="preserve">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</w:t>
      </w:r>
      <w:r w:rsidRPr="007631B6">
        <w:rPr>
          <w:color w:val="000000"/>
          <w:sz w:val="28"/>
          <w:szCs w:val="28"/>
        </w:rPr>
        <w:lastRenderedPageBreak/>
        <w:t>специфику профессиональной служебной и трудовой деятельности указанных лиц.</w:t>
      </w:r>
    </w:p>
    <w:p w:rsidR="004D0331" w:rsidRPr="00A9595F" w:rsidRDefault="004D0331" w:rsidP="004D0331">
      <w:pPr>
        <w:jc w:val="both"/>
        <w:rPr>
          <w:color w:val="FF0000"/>
          <w:sz w:val="28"/>
          <w:szCs w:val="28"/>
        </w:rPr>
      </w:pPr>
      <w:r w:rsidRPr="00A9595F">
        <w:rPr>
          <w:color w:val="FF0000"/>
          <w:sz w:val="28"/>
          <w:szCs w:val="28"/>
        </w:rPr>
        <w:t xml:space="preserve">       3. Глава Администрации Богураевского сельского поселения, муниципальные служащие </w:t>
      </w:r>
      <w:r w:rsidRPr="00A9595F">
        <w:rPr>
          <w:bCs/>
          <w:color w:val="FF0000"/>
          <w:sz w:val="28"/>
          <w:szCs w:val="28"/>
        </w:rPr>
        <w:t>Администрации Богураевского сельского поселения</w:t>
      </w:r>
      <w:r w:rsidRPr="00A9595F">
        <w:rPr>
          <w:color w:val="FF0000"/>
          <w:sz w:val="28"/>
          <w:szCs w:val="28"/>
        </w:rPr>
        <w:t xml:space="preserve"> </w:t>
      </w:r>
      <w:r w:rsidRPr="00A9595F">
        <w:rPr>
          <w:rFonts w:ascii="PT Serif" w:hAnsi="PT Serif"/>
          <w:color w:val="FF0000"/>
          <w:sz w:val="28"/>
          <w:szCs w:val="28"/>
          <w:shd w:val="clear" w:color="auto" w:fill="FFFFFF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 xml:space="preserve">4. </w:t>
      </w:r>
      <w:r w:rsidRPr="007631B6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Администрации</w:t>
      </w:r>
      <w:r w:rsidRPr="00763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Богураевского </w:t>
      </w:r>
      <w:r w:rsidRPr="007631B6">
        <w:rPr>
          <w:sz w:val="28"/>
          <w:szCs w:val="28"/>
        </w:rPr>
        <w:t xml:space="preserve">сельского поселения, муниципальные служащие </w:t>
      </w:r>
      <w:r w:rsidRPr="007631B6">
        <w:rPr>
          <w:bCs/>
          <w:color w:val="000000"/>
          <w:sz w:val="28"/>
          <w:szCs w:val="28"/>
        </w:rPr>
        <w:t xml:space="preserve">Администрации </w:t>
      </w:r>
      <w:r>
        <w:rPr>
          <w:bCs/>
          <w:color w:val="000000"/>
          <w:sz w:val="28"/>
          <w:szCs w:val="28"/>
        </w:rPr>
        <w:t xml:space="preserve">Богураевского </w:t>
      </w:r>
      <w:r w:rsidRPr="007631B6">
        <w:rPr>
          <w:bCs/>
          <w:color w:val="000000"/>
          <w:sz w:val="28"/>
          <w:szCs w:val="28"/>
        </w:rPr>
        <w:t>сельского поселения</w:t>
      </w:r>
      <w:r w:rsidRPr="007631B6">
        <w:rPr>
          <w:color w:val="000000"/>
          <w:sz w:val="28"/>
          <w:szCs w:val="28"/>
        </w:rPr>
        <w:t xml:space="preserve">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(должностных) обязанностей Администрацию </w:t>
      </w:r>
      <w:r>
        <w:rPr>
          <w:color w:val="000000"/>
          <w:sz w:val="28"/>
          <w:szCs w:val="28"/>
        </w:rPr>
        <w:t xml:space="preserve">Богураевского </w:t>
      </w:r>
      <w:r w:rsidRPr="007631B6">
        <w:rPr>
          <w:color w:val="000000"/>
          <w:sz w:val="28"/>
          <w:szCs w:val="28"/>
        </w:rPr>
        <w:t>сельского поселения.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4" w:name="Par45"/>
      <w:bookmarkEnd w:id="4"/>
      <w:r w:rsidRPr="007631B6">
        <w:rPr>
          <w:color w:val="000000"/>
          <w:sz w:val="28"/>
          <w:szCs w:val="28"/>
        </w:rPr>
        <w:t xml:space="preserve">5. 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подарка в сектор экономики и финансов Администрации </w:t>
      </w:r>
      <w:r>
        <w:rPr>
          <w:color w:val="000000"/>
          <w:sz w:val="28"/>
          <w:szCs w:val="28"/>
        </w:rPr>
        <w:t xml:space="preserve">Богураевского </w:t>
      </w:r>
      <w:r w:rsidRPr="007631B6">
        <w:rPr>
          <w:color w:val="000000"/>
          <w:sz w:val="28"/>
          <w:szCs w:val="28"/>
        </w:rPr>
        <w:t>сельского поселения (далее - уполномоченное структурное подразделение).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5" w:name="Par46"/>
      <w:bookmarkEnd w:id="5"/>
      <w:r w:rsidRPr="007631B6">
        <w:rPr>
          <w:color w:val="000000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 xml:space="preserve">При невозможности подачи уведомления в сроки, указанные в </w:t>
      </w:r>
      <w:hyperlink w:anchor="Par45" w:history="1">
        <w:r w:rsidRPr="007631B6">
          <w:rPr>
            <w:color w:val="000000"/>
            <w:sz w:val="28"/>
            <w:szCs w:val="28"/>
          </w:rPr>
          <w:t>абзацах первом</w:t>
        </w:r>
      </w:hyperlink>
      <w:r w:rsidRPr="007631B6">
        <w:rPr>
          <w:color w:val="000000"/>
          <w:sz w:val="28"/>
          <w:szCs w:val="28"/>
        </w:rPr>
        <w:t xml:space="preserve"> и </w:t>
      </w:r>
      <w:hyperlink w:anchor="Par46" w:history="1">
        <w:r w:rsidRPr="007631B6">
          <w:rPr>
            <w:color w:val="000000"/>
            <w:sz w:val="28"/>
            <w:szCs w:val="28"/>
          </w:rPr>
          <w:t>втором</w:t>
        </w:r>
      </w:hyperlink>
      <w:r w:rsidRPr="007631B6">
        <w:rPr>
          <w:color w:val="000000"/>
          <w:sz w:val="28"/>
          <w:szCs w:val="28"/>
        </w:rPr>
        <w:t xml:space="preserve"> настоящего пункта, по причине, не зависящей от </w:t>
      </w:r>
      <w:r w:rsidRPr="007631B6">
        <w:rPr>
          <w:sz w:val="28"/>
          <w:szCs w:val="28"/>
        </w:rPr>
        <w:t>Главы</w:t>
      </w:r>
      <w:r>
        <w:rPr>
          <w:sz w:val="28"/>
          <w:szCs w:val="28"/>
        </w:rPr>
        <w:t xml:space="preserve"> Администрации</w:t>
      </w:r>
      <w:r w:rsidRPr="00763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Богураевского </w:t>
      </w:r>
      <w:r w:rsidRPr="007631B6">
        <w:rPr>
          <w:sz w:val="28"/>
          <w:szCs w:val="28"/>
        </w:rPr>
        <w:t xml:space="preserve">сельского поселения, муниципальных служащих </w:t>
      </w:r>
      <w:r w:rsidRPr="007631B6">
        <w:rPr>
          <w:bCs/>
          <w:color w:val="000000"/>
          <w:sz w:val="28"/>
          <w:szCs w:val="28"/>
        </w:rPr>
        <w:t xml:space="preserve">Администрации </w:t>
      </w:r>
      <w:r>
        <w:rPr>
          <w:bCs/>
          <w:color w:val="000000"/>
          <w:sz w:val="28"/>
          <w:szCs w:val="28"/>
        </w:rPr>
        <w:t xml:space="preserve">Богураевского </w:t>
      </w:r>
      <w:r w:rsidRPr="007631B6">
        <w:rPr>
          <w:bCs/>
          <w:color w:val="000000"/>
          <w:sz w:val="28"/>
          <w:szCs w:val="28"/>
        </w:rPr>
        <w:t>сельского поселения</w:t>
      </w:r>
      <w:r w:rsidRPr="007631B6">
        <w:rPr>
          <w:color w:val="000000"/>
          <w:sz w:val="28"/>
          <w:szCs w:val="28"/>
        </w:rPr>
        <w:t>, оно представляется не позднее следующего дня после ее устранения.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уполномоченного структурного подразделения, образованные в соответствии с законодательством о бухгалтерском учете (далее - комиссия).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6" w:name="Par49"/>
      <w:bookmarkEnd w:id="6"/>
      <w:r w:rsidRPr="007631B6">
        <w:rPr>
          <w:color w:val="000000"/>
          <w:sz w:val="28"/>
          <w:szCs w:val="28"/>
        </w:rPr>
        <w:t>7. Подарок, стоимость которого подтверждается документами и превышает 3 тыс. рублей либо стоимость которого получившим его служащему, работнику неизвестна, сдается ответственному лицу уполномоченного структурного подразделения,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 xml:space="preserve">8. Подарок, полученный </w:t>
      </w:r>
      <w:r>
        <w:rPr>
          <w:sz w:val="28"/>
          <w:szCs w:val="28"/>
        </w:rPr>
        <w:t xml:space="preserve">Главой администрации Богураевского </w:t>
      </w:r>
      <w:r w:rsidRPr="007631B6">
        <w:rPr>
          <w:sz w:val="28"/>
          <w:szCs w:val="28"/>
        </w:rPr>
        <w:t xml:space="preserve">сельского поселения, муниципальными служащими </w:t>
      </w:r>
      <w:r w:rsidRPr="007631B6">
        <w:rPr>
          <w:bCs/>
          <w:color w:val="000000"/>
          <w:sz w:val="28"/>
          <w:szCs w:val="28"/>
        </w:rPr>
        <w:t xml:space="preserve">Администрации </w:t>
      </w:r>
      <w:r>
        <w:rPr>
          <w:bCs/>
          <w:color w:val="000000"/>
          <w:sz w:val="28"/>
          <w:szCs w:val="28"/>
        </w:rPr>
        <w:t xml:space="preserve">Богураевского </w:t>
      </w:r>
      <w:r w:rsidRPr="007631B6">
        <w:rPr>
          <w:bCs/>
          <w:color w:val="000000"/>
          <w:sz w:val="28"/>
          <w:szCs w:val="28"/>
        </w:rPr>
        <w:t>сельского поселения</w:t>
      </w:r>
      <w:r w:rsidRPr="007631B6">
        <w:rPr>
          <w:color w:val="000000"/>
          <w:sz w:val="28"/>
          <w:szCs w:val="28"/>
        </w:rPr>
        <w:t xml:space="preserve">, независимо от его стоимости, подлежит передаче на хранение в порядке, предусмотренном </w:t>
      </w:r>
      <w:hyperlink w:anchor="Par49" w:history="1">
        <w:r w:rsidRPr="007631B6">
          <w:rPr>
            <w:color w:val="000000"/>
            <w:sz w:val="28"/>
            <w:szCs w:val="28"/>
          </w:rPr>
          <w:t>пунктом 7</w:t>
        </w:r>
      </w:hyperlink>
      <w:r w:rsidRPr="007631B6">
        <w:rPr>
          <w:color w:val="000000"/>
          <w:sz w:val="28"/>
          <w:szCs w:val="28"/>
        </w:rPr>
        <w:t xml:space="preserve"> настоящего положения.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lastRenderedPageBreak/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>11.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образования.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7" w:name="Par54"/>
      <w:bookmarkEnd w:id="7"/>
      <w:r w:rsidRPr="007631B6">
        <w:rPr>
          <w:color w:val="000000"/>
          <w:sz w:val="28"/>
          <w:szCs w:val="28"/>
        </w:rPr>
        <w:t xml:space="preserve">12. </w:t>
      </w:r>
      <w:r w:rsidRPr="007631B6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администрации</w:t>
      </w:r>
      <w:r w:rsidRPr="00763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Богураевского </w:t>
      </w:r>
      <w:r w:rsidRPr="007631B6">
        <w:rPr>
          <w:sz w:val="28"/>
          <w:szCs w:val="28"/>
        </w:rPr>
        <w:t xml:space="preserve">сельского поселения, муниципальные служащие </w:t>
      </w:r>
      <w:r w:rsidRPr="007631B6">
        <w:rPr>
          <w:bCs/>
          <w:color w:val="000000"/>
          <w:sz w:val="28"/>
          <w:szCs w:val="28"/>
        </w:rPr>
        <w:t xml:space="preserve">Администрации </w:t>
      </w:r>
      <w:r>
        <w:rPr>
          <w:bCs/>
          <w:color w:val="000000"/>
          <w:sz w:val="28"/>
          <w:szCs w:val="28"/>
        </w:rPr>
        <w:t xml:space="preserve">Богураевского </w:t>
      </w:r>
      <w:r w:rsidRPr="007631B6">
        <w:rPr>
          <w:bCs/>
          <w:color w:val="000000"/>
          <w:sz w:val="28"/>
          <w:szCs w:val="28"/>
        </w:rPr>
        <w:t>сельского поселения</w:t>
      </w:r>
      <w:r w:rsidRPr="007631B6">
        <w:rPr>
          <w:color w:val="000000"/>
          <w:sz w:val="28"/>
          <w:szCs w:val="28"/>
        </w:rPr>
        <w:t>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8" w:name="Par55"/>
      <w:bookmarkEnd w:id="8"/>
      <w:r w:rsidRPr="007631B6">
        <w:rPr>
          <w:color w:val="000000"/>
          <w:sz w:val="28"/>
          <w:szCs w:val="28"/>
        </w:rPr>
        <w:t xml:space="preserve">13. Уполномоченное структурное подразделение в течение 3 месяцев со дня поступления заявления, указанного в </w:t>
      </w:r>
      <w:hyperlink w:anchor="Par54" w:history="1">
        <w:r w:rsidRPr="007631B6">
          <w:rPr>
            <w:color w:val="000000"/>
            <w:sz w:val="28"/>
            <w:szCs w:val="28"/>
          </w:rPr>
          <w:t>пункте 12</w:t>
        </w:r>
      </w:hyperlink>
      <w:r w:rsidRPr="007631B6">
        <w:rPr>
          <w:color w:val="000000"/>
          <w:sz w:val="28"/>
          <w:szCs w:val="28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4D0331" w:rsidRPr="007D11A8" w:rsidRDefault="004D0331" w:rsidP="007D11A8">
      <w:pPr>
        <w:jc w:val="both"/>
        <w:rPr>
          <w:color w:val="FF0000"/>
          <w:sz w:val="28"/>
          <w:szCs w:val="28"/>
        </w:rPr>
      </w:pPr>
      <w:r>
        <w:rPr>
          <w:rFonts w:ascii="PT Serif" w:hAnsi="PT Serif"/>
          <w:color w:val="464C55"/>
          <w:sz w:val="20"/>
          <w:szCs w:val="20"/>
          <w:shd w:val="clear" w:color="auto" w:fill="FFFFFF"/>
        </w:rPr>
        <w:t xml:space="preserve">       </w:t>
      </w:r>
      <w:r w:rsidRPr="00A9595F">
        <w:rPr>
          <w:color w:val="FF0000"/>
          <w:sz w:val="28"/>
          <w:szCs w:val="28"/>
          <w:shd w:val="clear" w:color="auto" w:fill="FFFFFF"/>
        </w:rPr>
        <w:t>13.1. В случае если в отношении подарка, изготовленного из драгоценных металлов и (или) драгоценных камней, не поступило от лиц, замещающих государственные должности, государственных служащих заявление, указанное в </w:t>
      </w:r>
      <w:hyperlink r:id="rId8" w:anchor="block_1012" w:history="1">
        <w:r w:rsidRPr="00A9595F">
          <w:rPr>
            <w:rStyle w:val="a6"/>
            <w:color w:val="FF0000"/>
            <w:sz w:val="28"/>
            <w:szCs w:val="28"/>
            <w:shd w:val="clear" w:color="auto" w:fill="FFFFFF"/>
          </w:rPr>
          <w:t>пункте 12</w:t>
        </w:r>
      </w:hyperlink>
      <w:r w:rsidRPr="00A9595F">
        <w:rPr>
          <w:color w:val="FF0000"/>
          <w:sz w:val="28"/>
          <w:szCs w:val="28"/>
          <w:shd w:val="clear" w:color="auto" w:fill="FFFFFF"/>
        </w:rPr>
        <w:t> 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4D0331" w:rsidRPr="007631B6" w:rsidRDefault="004D0331" w:rsidP="007D1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 xml:space="preserve">14. Подарок, в отношении которого не поступило заявление, указанное в </w:t>
      </w:r>
      <w:hyperlink w:anchor="Par54" w:history="1">
        <w:r w:rsidRPr="007631B6">
          <w:rPr>
            <w:color w:val="000000"/>
            <w:sz w:val="28"/>
            <w:szCs w:val="28"/>
          </w:rPr>
          <w:t>пункте 12</w:t>
        </w:r>
      </w:hyperlink>
      <w:r w:rsidRPr="007631B6">
        <w:rPr>
          <w:color w:val="000000"/>
          <w:sz w:val="28"/>
          <w:szCs w:val="28"/>
        </w:rPr>
        <w:t xml:space="preserve"> настоящего положения, может использоваться Администрацией </w:t>
      </w:r>
      <w:r>
        <w:rPr>
          <w:color w:val="000000"/>
          <w:sz w:val="28"/>
          <w:szCs w:val="28"/>
        </w:rPr>
        <w:t xml:space="preserve">Богураевского </w:t>
      </w:r>
      <w:r w:rsidRPr="007631B6">
        <w:rPr>
          <w:color w:val="000000"/>
          <w:sz w:val="28"/>
          <w:szCs w:val="28"/>
        </w:rPr>
        <w:t xml:space="preserve">сельского поселения с учетом заключения комиссии о целесообразности использования подарка для обеспечения деятельности Администрацией </w:t>
      </w:r>
      <w:r>
        <w:rPr>
          <w:color w:val="000000"/>
          <w:sz w:val="28"/>
          <w:szCs w:val="28"/>
        </w:rPr>
        <w:t xml:space="preserve">Богураевского </w:t>
      </w:r>
      <w:r w:rsidRPr="007631B6">
        <w:rPr>
          <w:color w:val="000000"/>
          <w:sz w:val="28"/>
          <w:szCs w:val="28"/>
        </w:rPr>
        <w:t>сельского поселения.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9" w:name="Par57"/>
      <w:bookmarkEnd w:id="9"/>
      <w:r w:rsidRPr="007631B6">
        <w:rPr>
          <w:color w:val="000000"/>
          <w:sz w:val="28"/>
          <w:szCs w:val="28"/>
        </w:rPr>
        <w:t xml:space="preserve">15. В случае нецелесообразности использования подарка Главой Администрации </w:t>
      </w:r>
      <w:r>
        <w:rPr>
          <w:color w:val="000000"/>
          <w:sz w:val="28"/>
          <w:szCs w:val="28"/>
        </w:rPr>
        <w:t xml:space="preserve">Богураевского </w:t>
      </w:r>
      <w:r w:rsidRPr="007631B6">
        <w:rPr>
          <w:color w:val="000000"/>
          <w:sz w:val="28"/>
          <w:szCs w:val="28"/>
        </w:rPr>
        <w:t xml:space="preserve">сельского поселения принимается решение о реализации подарка и проведении оценки его стоимости для реализации </w:t>
      </w:r>
      <w:r w:rsidRPr="007631B6">
        <w:rPr>
          <w:color w:val="000000"/>
          <w:sz w:val="28"/>
          <w:szCs w:val="28"/>
        </w:rPr>
        <w:lastRenderedPageBreak/>
        <w:t>(выкупа), осуществляемой уполномоченным структурным подразделением посредством проведения торгов в порядке, предусмотренном законодательством Российской Федерации.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 xml:space="preserve">16. Оценка стоимости подарка для реализации (выкупа), предусмотренная </w:t>
      </w:r>
      <w:hyperlink w:anchor="Par55" w:history="1">
        <w:r w:rsidRPr="007631B6">
          <w:rPr>
            <w:color w:val="000000"/>
            <w:sz w:val="28"/>
            <w:szCs w:val="28"/>
          </w:rPr>
          <w:t>пунктами 13</w:t>
        </w:r>
      </w:hyperlink>
      <w:r w:rsidRPr="007631B6">
        <w:rPr>
          <w:color w:val="000000"/>
          <w:sz w:val="28"/>
          <w:szCs w:val="28"/>
        </w:rPr>
        <w:t xml:space="preserve"> и </w:t>
      </w:r>
      <w:hyperlink w:anchor="Par57" w:history="1">
        <w:r w:rsidRPr="007631B6">
          <w:rPr>
            <w:color w:val="000000"/>
            <w:sz w:val="28"/>
            <w:szCs w:val="28"/>
          </w:rPr>
          <w:t>15</w:t>
        </w:r>
      </w:hyperlink>
      <w:r w:rsidRPr="007631B6">
        <w:rPr>
          <w:color w:val="000000"/>
          <w:sz w:val="28"/>
          <w:szCs w:val="28"/>
        </w:rPr>
        <w:t xml:space="preserve"> настоящего положения, осуществляется уполномоченным структурным подразделением в соответствии с законодательством Российской Федерации об оценочной деятельности.</w:t>
      </w:r>
    </w:p>
    <w:p w:rsidR="004D0331" w:rsidRPr="007631B6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>17. В случае если подарок не выкуплен или не реализован, Главой</w:t>
      </w:r>
      <w:r>
        <w:rPr>
          <w:color w:val="000000"/>
          <w:sz w:val="28"/>
          <w:szCs w:val="28"/>
        </w:rPr>
        <w:t xml:space="preserve"> Администрации</w:t>
      </w:r>
      <w:r w:rsidRPr="007631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Богураевского </w:t>
      </w:r>
      <w:r w:rsidRPr="007631B6">
        <w:rPr>
          <w:color w:val="000000"/>
          <w:sz w:val="28"/>
          <w:szCs w:val="28"/>
        </w:rPr>
        <w:t>сельского поселения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631B6">
        <w:rPr>
          <w:color w:val="000000"/>
          <w:sz w:val="28"/>
          <w:szCs w:val="28"/>
        </w:rPr>
        <w:t xml:space="preserve">18. Средства, вырученные от реализации (выкупа) подарка, зачисляются в доход бюджета </w:t>
      </w:r>
      <w:r>
        <w:rPr>
          <w:color w:val="000000"/>
          <w:sz w:val="28"/>
          <w:szCs w:val="28"/>
        </w:rPr>
        <w:t xml:space="preserve">Богураевского </w:t>
      </w:r>
      <w:r w:rsidRPr="007631B6">
        <w:rPr>
          <w:color w:val="000000"/>
          <w:sz w:val="28"/>
          <w:szCs w:val="28"/>
        </w:rPr>
        <w:t>сельского поселения в порядке, установленном бюджетным законодательством Российской Федерации.</w:t>
      </w:r>
    </w:p>
    <w:p w:rsidR="004D0331" w:rsidRDefault="004D0331" w:rsidP="004D033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 специалист                                                       Н.Ф.Пономарева  </w:t>
      </w: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D0331" w:rsidRPr="006B5933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4D0331" w:rsidRDefault="004D0331" w:rsidP="004D033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tbl>
      <w:tblPr>
        <w:tblW w:w="0" w:type="auto"/>
        <w:tblInd w:w="3155" w:type="dxa"/>
        <w:tblLook w:val="01E0"/>
      </w:tblPr>
      <w:tblGrid>
        <w:gridCol w:w="6785"/>
      </w:tblGrid>
      <w:tr w:rsidR="004D0331" w:rsidRPr="00BB150C" w:rsidTr="00333AFC">
        <w:trPr>
          <w:trHeight w:val="2554"/>
        </w:trPr>
        <w:tc>
          <w:tcPr>
            <w:tcW w:w="6785" w:type="dxa"/>
            <w:shd w:val="clear" w:color="auto" w:fill="auto"/>
          </w:tcPr>
          <w:p w:rsidR="004D0331" w:rsidRPr="00BB150C" w:rsidRDefault="004D0331" w:rsidP="00333AFC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color w:val="000000"/>
              </w:rPr>
            </w:pPr>
            <w:r w:rsidRPr="00BB150C">
              <w:rPr>
                <w:color w:val="000000"/>
              </w:rPr>
              <w:t>Приложение</w:t>
            </w:r>
          </w:p>
          <w:p w:rsidR="004D0331" w:rsidRPr="00BB150C" w:rsidRDefault="004D0331" w:rsidP="00333AF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B150C">
              <w:rPr>
                <w:color w:val="000000"/>
              </w:rPr>
              <w:t>к Типовому положению о сообщении</w:t>
            </w:r>
          </w:p>
          <w:p w:rsidR="004D0331" w:rsidRDefault="004D0331" w:rsidP="00333AFC">
            <w:pPr>
              <w:widowControl w:val="0"/>
              <w:autoSpaceDE w:val="0"/>
              <w:autoSpaceDN w:val="0"/>
              <w:adjustRightInd w:val="0"/>
              <w:jc w:val="right"/>
            </w:pPr>
            <w:r w:rsidRPr="00E01BA2">
              <w:t>Глав</w:t>
            </w:r>
            <w:r>
              <w:t>ы Администрции</w:t>
            </w:r>
            <w:r w:rsidRPr="00E01BA2">
              <w:t xml:space="preserve"> </w:t>
            </w:r>
            <w:r>
              <w:t xml:space="preserve">Богураевского </w:t>
            </w:r>
            <w:r w:rsidRPr="00E01BA2">
              <w:t>сельского поселения,</w:t>
            </w:r>
          </w:p>
          <w:p w:rsidR="004D0331" w:rsidRPr="00BB150C" w:rsidRDefault="004D0331" w:rsidP="00333AFC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E01BA2">
              <w:t xml:space="preserve">муниципальными служащими </w:t>
            </w:r>
            <w:r w:rsidRPr="00BB150C">
              <w:rPr>
                <w:bCs/>
                <w:color w:val="000000"/>
              </w:rPr>
              <w:t>Администрации</w:t>
            </w:r>
          </w:p>
          <w:p w:rsidR="004D0331" w:rsidRPr="00BB150C" w:rsidRDefault="004D0331" w:rsidP="00333AF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Богураевского</w:t>
            </w:r>
            <w:r w:rsidRPr="00BB150C">
              <w:rPr>
                <w:bCs/>
                <w:color w:val="000000"/>
              </w:rPr>
              <w:t xml:space="preserve"> сельского поселения</w:t>
            </w:r>
            <w:r w:rsidRPr="00BB150C">
              <w:rPr>
                <w:color w:val="000000"/>
              </w:rPr>
              <w:t xml:space="preserve"> о получении подарка</w:t>
            </w:r>
          </w:p>
          <w:p w:rsidR="004D0331" w:rsidRPr="00BB150C" w:rsidRDefault="004D0331" w:rsidP="00333AF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B150C">
              <w:rPr>
                <w:color w:val="000000"/>
              </w:rPr>
              <w:t>в связи с их должностным положением или</w:t>
            </w:r>
          </w:p>
          <w:p w:rsidR="004D0331" w:rsidRPr="00BB150C" w:rsidRDefault="004D0331" w:rsidP="00333AF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B150C">
              <w:rPr>
                <w:color w:val="000000"/>
              </w:rPr>
              <w:t>исполнением ими служебных (должностных) обязанностей,</w:t>
            </w:r>
          </w:p>
          <w:p w:rsidR="004D0331" w:rsidRPr="00BB150C" w:rsidRDefault="004D0331" w:rsidP="00333AF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B150C">
              <w:rPr>
                <w:color w:val="000000"/>
              </w:rPr>
              <w:t>сдаче и оценке подарка, реализации (выкупе) и зачислении</w:t>
            </w:r>
          </w:p>
          <w:p w:rsidR="004D0331" w:rsidRPr="00BB150C" w:rsidRDefault="004D0331" w:rsidP="00333AF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B150C">
              <w:rPr>
                <w:color w:val="000000"/>
              </w:rPr>
              <w:t>средств, вырученных от его реализации</w:t>
            </w:r>
          </w:p>
        </w:tc>
      </w:tr>
    </w:tbl>
    <w:p w:rsidR="004D0331" w:rsidRPr="006B5933" w:rsidRDefault="004D0331" w:rsidP="004D0331">
      <w:pPr>
        <w:widowControl w:val="0"/>
        <w:autoSpaceDE w:val="0"/>
        <w:autoSpaceDN w:val="0"/>
        <w:adjustRightInd w:val="0"/>
        <w:ind w:left="5040"/>
        <w:jc w:val="right"/>
        <w:rPr>
          <w:color w:val="000000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Уведомление о получении подарка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в сектор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экономики и финансов</w:t>
      </w:r>
    </w:p>
    <w:p w:rsidR="004D0331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Администрации Богураевского сельского поселения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от ______________________________________________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Ф.И.О.</w:t>
      </w:r>
      <w:r w:rsidRPr="00532C84">
        <w:rPr>
          <w:rFonts w:ascii="Times New Roman" w:hAnsi="Times New Roman" w:cs="Times New Roman"/>
          <w:color w:val="000000"/>
          <w:sz w:val="24"/>
          <w:szCs w:val="24"/>
        </w:rPr>
        <w:t>., занимаемая должность)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Уведомление о получении подарка от "__" ________ 20__ г.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Извещаю о получении ___________________________________________________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(дата получения)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подарка(ов) на ____________________________________________________________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(наименование протокольного мероприятия, служебной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командировки, другого официального мероприятия, место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и дата проведения)</w:t>
      </w:r>
    </w:p>
    <w:p w:rsidR="004D0331" w:rsidRPr="00532C84" w:rsidRDefault="004D0331" w:rsidP="004D033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26"/>
        <w:gridCol w:w="3421"/>
        <w:gridCol w:w="1881"/>
        <w:gridCol w:w="1911"/>
      </w:tblGrid>
      <w:tr w:rsidR="004D0331" w:rsidRPr="00532C84" w:rsidTr="00333AFC">
        <w:trPr>
          <w:tblCellSpacing w:w="5" w:type="nil"/>
        </w:trPr>
        <w:tc>
          <w:tcPr>
            <w:tcW w:w="2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32C84">
              <w:rPr>
                <w:color w:val="000000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32C84">
              <w:rPr>
                <w:color w:val="000000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32C84">
              <w:rPr>
                <w:color w:val="000000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32C84">
              <w:rPr>
                <w:color w:val="000000"/>
              </w:rPr>
              <w:t xml:space="preserve">Стоимость в рублях </w:t>
            </w:r>
            <w:hyperlink w:anchor="Par130" w:history="1">
              <w:r w:rsidRPr="00532C84">
                <w:rPr>
                  <w:color w:val="000000"/>
                </w:rPr>
                <w:t>&lt;*&gt;</w:t>
              </w:r>
            </w:hyperlink>
          </w:p>
        </w:tc>
      </w:tr>
      <w:tr w:rsidR="004D0331" w:rsidRPr="00532C84" w:rsidTr="00333AFC">
        <w:trPr>
          <w:tblCellSpacing w:w="5" w:type="nil"/>
        </w:trPr>
        <w:tc>
          <w:tcPr>
            <w:tcW w:w="2426" w:type="dxa"/>
            <w:tcBorders>
              <w:top w:val="single" w:sz="4" w:space="0" w:color="auto"/>
            </w:tcBorders>
          </w:tcPr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32C84">
              <w:rPr>
                <w:color w:val="000000"/>
              </w:rPr>
              <w:t>1.</w:t>
            </w:r>
          </w:p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32C84">
              <w:rPr>
                <w:color w:val="000000"/>
              </w:rPr>
              <w:t>2.</w:t>
            </w:r>
          </w:p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32C84">
              <w:rPr>
                <w:color w:val="000000"/>
              </w:rPr>
              <w:t>3.</w:t>
            </w:r>
          </w:p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32C84">
              <w:rPr>
                <w:color w:val="000000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11" w:type="dxa"/>
            <w:tcBorders>
              <w:top w:val="single" w:sz="4" w:space="0" w:color="auto"/>
            </w:tcBorders>
          </w:tcPr>
          <w:p w:rsidR="004D0331" w:rsidRPr="00532C84" w:rsidRDefault="004D0331" w:rsidP="00333AF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4D0331" w:rsidRPr="00532C84" w:rsidRDefault="004D0331" w:rsidP="004D033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Приложение: ______________________________________________ на _____ листах.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(наименование документа)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Лицо, представившее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уведомление         _________  _________________________  "__" ____ 20__ г.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(подпись)    (расшифровка подписи)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Лицо,     принявшее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уведомление         _________  _________________________  "__" ____ 20__ г.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(подпись)    (расшифровка подписи)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Регистрационный номер в журнале регистрации уведомлений ___________________</w:t>
      </w: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D0331" w:rsidRPr="00532C84" w:rsidRDefault="004D0331" w:rsidP="004D033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C84">
        <w:rPr>
          <w:rFonts w:ascii="Times New Roman" w:hAnsi="Times New Roman" w:cs="Times New Roman"/>
          <w:color w:val="000000"/>
          <w:sz w:val="24"/>
          <w:szCs w:val="24"/>
        </w:rPr>
        <w:t>"__" _________ 20__ г.</w:t>
      </w:r>
    </w:p>
    <w:p w:rsidR="004D0331" w:rsidRPr="00532C84" w:rsidRDefault="004D0331" w:rsidP="004D0331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</w:rPr>
      </w:pPr>
    </w:p>
    <w:p w:rsidR="004D0331" w:rsidRPr="00532C84" w:rsidRDefault="004D0331" w:rsidP="004D0331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</w:rPr>
      </w:pPr>
      <w:r w:rsidRPr="00532C84">
        <w:rPr>
          <w:color w:val="000000"/>
        </w:rPr>
        <w:t>--------------------------------</w:t>
      </w:r>
    </w:p>
    <w:p w:rsidR="00342420" w:rsidRPr="004D0331" w:rsidRDefault="004D0331" w:rsidP="004D0331">
      <w:pPr>
        <w:jc w:val="center"/>
        <w:rPr>
          <w:sz w:val="28"/>
          <w:szCs w:val="28"/>
        </w:rPr>
      </w:pPr>
      <w:r w:rsidRPr="00532C84">
        <w:rPr>
          <w:color w:val="000000"/>
        </w:rPr>
        <w:t>&lt;*&gt; Заполняется при наличии документов, подт</w:t>
      </w:r>
    </w:p>
    <w:sectPr w:rsidR="00342420" w:rsidRPr="004D0331" w:rsidSect="007D11A8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A34"/>
    <w:multiLevelType w:val="hybridMultilevel"/>
    <w:tmpl w:val="492EDDB8"/>
    <w:lvl w:ilvl="0" w:tplc="87AC632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7034592F"/>
    <w:multiLevelType w:val="hybridMultilevel"/>
    <w:tmpl w:val="492EDDB8"/>
    <w:lvl w:ilvl="0" w:tplc="87AC632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stylePaneFormatFilter w:val="3F01"/>
  <w:defaultTabStop w:val="708"/>
  <w:characterSpacingControl w:val="doNotCompress"/>
  <w:compat/>
  <w:rsids>
    <w:rsidRoot w:val="00CE694A"/>
    <w:rsid w:val="00027185"/>
    <w:rsid w:val="00031502"/>
    <w:rsid w:val="0008204F"/>
    <w:rsid w:val="000A185B"/>
    <w:rsid w:val="000A5C0A"/>
    <w:rsid w:val="000B4E5C"/>
    <w:rsid w:val="000E710F"/>
    <w:rsid w:val="0014652B"/>
    <w:rsid w:val="00157856"/>
    <w:rsid w:val="00186634"/>
    <w:rsid w:val="00195925"/>
    <w:rsid w:val="001A23ED"/>
    <w:rsid w:val="001A6647"/>
    <w:rsid w:val="001E6A89"/>
    <w:rsid w:val="001F4668"/>
    <w:rsid w:val="00212E52"/>
    <w:rsid w:val="00214328"/>
    <w:rsid w:val="00236A47"/>
    <w:rsid w:val="00271DA6"/>
    <w:rsid w:val="00272B83"/>
    <w:rsid w:val="002A3DF1"/>
    <w:rsid w:val="002C45CE"/>
    <w:rsid w:val="002D5539"/>
    <w:rsid w:val="002E262F"/>
    <w:rsid w:val="002E2C45"/>
    <w:rsid w:val="002F5158"/>
    <w:rsid w:val="003013FA"/>
    <w:rsid w:val="00336019"/>
    <w:rsid w:val="00342420"/>
    <w:rsid w:val="0034371F"/>
    <w:rsid w:val="00394084"/>
    <w:rsid w:val="003B67CE"/>
    <w:rsid w:val="00420B77"/>
    <w:rsid w:val="0042637E"/>
    <w:rsid w:val="00454265"/>
    <w:rsid w:val="00473018"/>
    <w:rsid w:val="004938CA"/>
    <w:rsid w:val="004959F1"/>
    <w:rsid w:val="004B4B44"/>
    <w:rsid w:val="004C2A95"/>
    <w:rsid w:val="004D0331"/>
    <w:rsid w:val="004E2EDF"/>
    <w:rsid w:val="005159B4"/>
    <w:rsid w:val="005264A6"/>
    <w:rsid w:val="00542365"/>
    <w:rsid w:val="005907CB"/>
    <w:rsid w:val="0059121A"/>
    <w:rsid w:val="005C5340"/>
    <w:rsid w:val="006178EE"/>
    <w:rsid w:val="006320C5"/>
    <w:rsid w:val="00687742"/>
    <w:rsid w:val="006A4E6F"/>
    <w:rsid w:val="006C585B"/>
    <w:rsid w:val="0071212E"/>
    <w:rsid w:val="00723CAE"/>
    <w:rsid w:val="0074434B"/>
    <w:rsid w:val="00767B11"/>
    <w:rsid w:val="00773DFF"/>
    <w:rsid w:val="00777A86"/>
    <w:rsid w:val="007D11A8"/>
    <w:rsid w:val="007D34CF"/>
    <w:rsid w:val="007E561A"/>
    <w:rsid w:val="007E5797"/>
    <w:rsid w:val="007F75ED"/>
    <w:rsid w:val="00804399"/>
    <w:rsid w:val="00824764"/>
    <w:rsid w:val="00832CF6"/>
    <w:rsid w:val="00852600"/>
    <w:rsid w:val="008820A0"/>
    <w:rsid w:val="00882529"/>
    <w:rsid w:val="008901FC"/>
    <w:rsid w:val="008C4AF9"/>
    <w:rsid w:val="0091517E"/>
    <w:rsid w:val="00935216"/>
    <w:rsid w:val="00937736"/>
    <w:rsid w:val="009B5CA5"/>
    <w:rsid w:val="009C6596"/>
    <w:rsid w:val="009D14A5"/>
    <w:rsid w:val="009E7CC2"/>
    <w:rsid w:val="00A04F73"/>
    <w:rsid w:val="00A45168"/>
    <w:rsid w:val="00A60807"/>
    <w:rsid w:val="00A65F88"/>
    <w:rsid w:val="00A86863"/>
    <w:rsid w:val="00A9595F"/>
    <w:rsid w:val="00B1404F"/>
    <w:rsid w:val="00B20827"/>
    <w:rsid w:val="00B374E0"/>
    <w:rsid w:val="00B631D1"/>
    <w:rsid w:val="00BA3FD4"/>
    <w:rsid w:val="00BB1E73"/>
    <w:rsid w:val="00BC0489"/>
    <w:rsid w:val="00BE7B25"/>
    <w:rsid w:val="00C2615F"/>
    <w:rsid w:val="00C424AD"/>
    <w:rsid w:val="00C52040"/>
    <w:rsid w:val="00C8134F"/>
    <w:rsid w:val="00CB7CA0"/>
    <w:rsid w:val="00CD5034"/>
    <w:rsid w:val="00CE694A"/>
    <w:rsid w:val="00D358B6"/>
    <w:rsid w:val="00D6755C"/>
    <w:rsid w:val="00D73DF1"/>
    <w:rsid w:val="00D80E67"/>
    <w:rsid w:val="00D81304"/>
    <w:rsid w:val="00D8214F"/>
    <w:rsid w:val="00D868EA"/>
    <w:rsid w:val="00DC7647"/>
    <w:rsid w:val="00E10C8A"/>
    <w:rsid w:val="00E14385"/>
    <w:rsid w:val="00E21036"/>
    <w:rsid w:val="00E7407A"/>
    <w:rsid w:val="00EA2C8D"/>
    <w:rsid w:val="00EA7446"/>
    <w:rsid w:val="00EC091B"/>
    <w:rsid w:val="00ED11C6"/>
    <w:rsid w:val="00F14F94"/>
    <w:rsid w:val="00F645B4"/>
    <w:rsid w:val="00FA620D"/>
    <w:rsid w:val="00FB1144"/>
    <w:rsid w:val="00FF0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585B"/>
    <w:rPr>
      <w:sz w:val="24"/>
      <w:szCs w:val="24"/>
    </w:rPr>
  </w:style>
  <w:style w:type="paragraph" w:styleId="4">
    <w:name w:val="heading 4"/>
    <w:basedOn w:val="a"/>
    <w:next w:val="a"/>
    <w:qFormat/>
    <w:rsid w:val="006C58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C585B"/>
    <w:pPr>
      <w:jc w:val="center"/>
    </w:pPr>
    <w:rPr>
      <w:szCs w:val="20"/>
    </w:rPr>
  </w:style>
  <w:style w:type="paragraph" w:customStyle="1" w:styleId="21">
    <w:name w:val="Основной текст 21"/>
    <w:basedOn w:val="a"/>
    <w:rsid w:val="006C585B"/>
    <w:pPr>
      <w:ind w:firstLine="720"/>
      <w:jc w:val="both"/>
    </w:pPr>
    <w:rPr>
      <w:sz w:val="20"/>
      <w:szCs w:val="20"/>
    </w:rPr>
  </w:style>
  <w:style w:type="paragraph" w:styleId="a4">
    <w:name w:val="Balloon Text"/>
    <w:basedOn w:val="a"/>
    <w:semiHidden/>
    <w:rsid w:val="004E2E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64A6"/>
    <w:pPr>
      <w:ind w:left="720"/>
      <w:contextualSpacing/>
    </w:pPr>
  </w:style>
  <w:style w:type="paragraph" w:customStyle="1" w:styleId="ConsPlusNonformat">
    <w:name w:val="ConsPlusNonformat"/>
    <w:rsid w:val="004D03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basedOn w:val="a0"/>
    <w:uiPriority w:val="99"/>
    <w:unhideWhenUsed/>
    <w:rsid w:val="004D03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57294/ba00a1904acad7838ee1c6148bf4debe/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998843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BEE61-F58B-4B2B-AE48-3745FC28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2102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3</cp:revision>
  <cp:lastPrinted>2026-06-03T06:28:00Z</cp:lastPrinted>
  <dcterms:created xsi:type="dcterms:W3CDTF">2026-06-15T04:51:00Z</dcterms:created>
  <dcterms:modified xsi:type="dcterms:W3CDTF">2026-06-15T04:52:00Z</dcterms:modified>
</cp:coreProperties>
</file>