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E75FE3" w14:textId="77777777" w:rsidR="002C520A" w:rsidRDefault="001C32AF">
      <w:pPr>
        <w:spacing w:before="120"/>
        <w:jc w:val="center"/>
        <w:rPr>
          <w:spacing w:val="40"/>
        </w:rPr>
      </w:pPr>
      <w:r>
        <w:rPr>
          <w:noProof/>
          <w:sz w:val="20"/>
          <w:lang w:eastAsia="ru-RU"/>
        </w:rPr>
        <w:drawing>
          <wp:inline distT="0" distB="0" distL="0" distR="0" wp14:anchorId="36B0E7FA" wp14:editId="3BC03E0F">
            <wp:extent cx="575945" cy="72263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722630"/>
                    </a:xfrm>
                    <a:prstGeom prst="rect">
                      <a:avLst/>
                    </a:prstGeom>
                    <a:solidFill>
                      <a:srgbClr val="FFFFFF"/>
                    </a:solidFill>
                    <a:ln>
                      <a:noFill/>
                    </a:ln>
                  </pic:spPr>
                </pic:pic>
              </a:graphicData>
            </a:graphic>
          </wp:inline>
        </w:drawing>
      </w:r>
    </w:p>
    <w:p w14:paraId="655663A0" w14:textId="77777777" w:rsidR="00AC5D42" w:rsidRPr="00AC5D42" w:rsidRDefault="00AC5D42" w:rsidP="00AC5D42">
      <w:pPr>
        <w:suppressAutoHyphens w:val="0"/>
        <w:jc w:val="center"/>
        <w:rPr>
          <w:lang w:eastAsia="ru-RU"/>
        </w:rPr>
      </w:pPr>
      <w:bookmarkStart w:id="0" w:name="%D0%94%D0%B0%D1%82%D0%B0"/>
      <w:bookmarkEnd w:id="0"/>
      <w:r w:rsidRPr="00AC5D42">
        <w:rPr>
          <w:lang w:eastAsia="ru-RU"/>
        </w:rPr>
        <w:t>РОССИЙСКАЯ ФЕДЕРАЦИЯ</w:t>
      </w:r>
    </w:p>
    <w:p w14:paraId="3E38DB00" w14:textId="77777777" w:rsidR="00AC5D42" w:rsidRPr="00AC5D42" w:rsidRDefault="00AC5D42" w:rsidP="00AC5D42">
      <w:pPr>
        <w:suppressAutoHyphens w:val="0"/>
        <w:jc w:val="center"/>
        <w:rPr>
          <w:lang w:eastAsia="ru-RU"/>
        </w:rPr>
      </w:pPr>
      <w:r w:rsidRPr="00AC5D42">
        <w:rPr>
          <w:lang w:eastAsia="ru-RU"/>
        </w:rPr>
        <w:t>РОСТОВСКАЯ ОБЛАСТЬ</w:t>
      </w:r>
    </w:p>
    <w:p w14:paraId="26365BBA" w14:textId="77777777" w:rsidR="00743C2D" w:rsidRDefault="00AC5D42" w:rsidP="00AC5D42">
      <w:pPr>
        <w:suppressAutoHyphens w:val="0"/>
        <w:jc w:val="center"/>
        <w:rPr>
          <w:lang w:eastAsia="ru-RU"/>
        </w:rPr>
      </w:pPr>
      <w:r w:rsidRPr="00AC5D42">
        <w:rPr>
          <w:lang w:eastAsia="ru-RU"/>
        </w:rPr>
        <w:t>МУНИЦИПАЛЬНОЕ ОБРАЗОВАНИЕ</w:t>
      </w:r>
    </w:p>
    <w:p w14:paraId="0E69C86A" w14:textId="77777777" w:rsidR="00AC5D42" w:rsidRPr="00AC5D42" w:rsidRDefault="00AC5D42" w:rsidP="00AC5D42">
      <w:pPr>
        <w:suppressAutoHyphens w:val="0"/>
        <w:jc w:val="center"/>
        <w:rPr>
          <w:lang w:eastAsia="ru-RU"/>
        </w:rPr>
      </w:pPr>
      <w:r w:rsidRPr="00AC5D42">
        <w:rPr>
          <w:lang w:eastAsia="ru-RU"/>
        </w:rPr>
        <w:t xml:space="preserve"> «</w:t>
      </w:r>
      <w:r w:rsidR="008D7D8E">
        <w:rPr>
          <w:lang w:eastAsia="ru-RU"/>
        </w:rPr>
        <w:t>БОГУРАЕВСКОЕ</w:t>
      </w:r>
      <w:r w:rsidR="00743C2D">
        <w:rPr>
          <w:lang w:eastAsia="ru-RU"/>
        </w:rPr>
        <w:t xml:space="preserve"> СЕЛЬСКОЕ ПОСЕЛЕНИЕ</w:t>
      </w:r>
      <w:r w:rsidRPr="00AC5D42">
        <w:rPr>
          <w:lang w:eastAsia="ru-RU"/>
        </w:rPr>
        <w:t>»</w:t>
      </w:r>
    </w:p>
    <w:p w14:paraId="0B3A35D2" w14:textId="77777777" w:rsidR="00AC5D42" w:rsidRDefault="00AC5D42" w:rsidP="00AC5D42">
      <w:pPr>
        <w:suppressAutoHyphens w:val="0"/>
        <w:jc w:val="center"/>
        <w:rPr>
          <w:lang w:eastAsia="ru-RU"/>
        </w:rPr>
      </w:pPr>
      <w:r w:rsidRPr="00AC5D42">
        <w:rPr>
          <w:lang w:eastAsia="ru-RU"/>
        </w:rPr>
        <w:t xml:space="preserve">АДМИНИСТРАЦИЯ </w:t>
      </w:r>
      <w:r w:rsidR="008D7D8E">
        <w:rPr>
          <w:lang w:eastAsia="ru-RU"/>
        </w:rPr>
        <w:t>БОГУРАЕВСКОГО</w:t>
      </w:r>
      <w:r w:rsidR="00743C2D">
        <w:rPr>
          <w:lang w:eastAsia="ru-RU"/>
        </w:rPr>
        <w:t xml:space="preserve"> СЕЛЬСКОГО ПОСЕЛЕНИЯ</w:t>
      </w:r>
    </w:p>
    <w:p w14:paraId="532F6C50" w14:textId="77777777" w:rsidR="001837FB" w:rsidRDefault="001837FB" w:rsidP="00AC5D42">
      <w:pPr>
        <w:spacing w:after="100" w:afterAutospacing="1"/>
        <w:jc w:val="center"/>
        <w:rPr>
          <w:b/>
          <w:sz w:val="28"/>
          <w:szCs w:val="28"/>
        </w:rPr>
      </w:pPr>
    </w:p>
    <w:p w14:paraId="5D5B2DA6" w14:textId="77777777" w:rsidR="00AC5D42" w:rsidRPr="00AC5D42" w:rsidRDefault="00AC5D42" w:rsidP="00AC5D42">
      <w:pPr>
        <w:spacing w:after="100" w:afterAutospacing="1"/>
        <w:jc w:val="center"/>
        <w:rPr>
          <w:b/>
          <w:sz w:val="28"/>
          <w:szCs w:val="28"/>
        </w:rPr>
      </w:pPr>
      <w:r w:rsidRPr="00AC5D42">
        <w:rPr>
          <w:b/>
          <w:sz w:val="28"/>
          <w:szCs w:val="28"/>
        </w:rPr>
        <w:t>ПОСТАНОВЛЕНИЕ</w:t>
      </w:r>
    </w:p>
    <w:p w14:paraId="0DF32B6D" w14:textId="05E913C6" w:rsidR="00AC5D42" w:rsidRPr="00DC4CEC" w:rsidRDefault="00DC4CEC" w:rsidP="00AC5D42">
      <w:pPr>
        <w:spacing w:after="100" w:afterAutospacing="1"/>
        <w:jc w:val="center"/>
        <w:rPr>
          <w:sz w:val="28"/>
          <w:szCs w:val="28"/>
          <w:lang w:val="en-US"/>
        </w:rPr>
      </w:pPr>
      <w:r>
        <w:rPr>
          <w:sz w:val="28"/>
          <w:szCs w:val="28"/>
          <w:lang w:val="en-US"/>
        </w:rPr>
        <w:t>21.07</w:t>
      </w:r>
      <w:r w:rsidR="00AC5D42" w:rsidRPr="00AC5D42">
        <w:rPr>
          <w:sz w:val="28"/>
          <w:szCs w:val="28"/>
        </w:rPr>
        <w:t>.202</w:t>
      </w:r>
      <w:r w:rsidR="00E43A0F">
        <w:rPr>
          <w:sz w:val="28"/>
          <w:szCs w:val="28"/>
        </w:rPr>
        <w:t>5</w:t>
      </w:r>
      <w:r w:rsidR="00AC5D42" w:rsidRPr="00AC5D42">
        <w:rPr>
          <w:sz w:val="28"/>
          <w:szCs w:val="28"/>
        </w:rPr>
        <w:t xml:space="preserve"> № </w:t>
      </w:r>
      <w:r>
        <w:rPr>
          <w:sz w:val="28"/>
          <w:szCs w:val="28"/>
          <w:lang w:val="en-US"/>
        </w:rPr>
        <w:t>89</w:t>
      </w:r>
    </w:p>
    <w:p w14:paraId="44D59A36" w14:textId="77777777" w:rsidR="00AC5D42" w:rsidRPr="00AC5D42" w:rsidRDefault="008D7D8E" w:rsidP="00AC5D42">
      <w:pPr>
        <w:spacing w:after="100" w:afterAutospacing="1"/>
        <w:jc w:val="center"/>
        <w:rPr>
          <w:sz w:val="28"/>
          <w:szCs w:val="28"/>
        </w:rPr>
      </w:pPr>
      <w:r>
        <w:rPr>
          <w:sz w:val="28"/>
          <w:szCs w:val="28"/>
        </w:rPr>
        <w:t>х</w:t>
      </w:r>
      <w:r w:rsidR="00743C2D">
        <w:rPr>
          <w:sz w:val="28"/>
          <w:szCs w:val="28"/>
        </w:rPr>
        <w:t xml:space="preserve">. </w:t>
      </w:r>
      <w:proofErr w:type="spellStart"/>
      <w:r>
        <w:rPr>
          <w:sz w:val="28"/>
          <w:szCs w:val="28"/>
        </w:rPr>
        <w:t>Богураев</w:t>
      </w:r>
      <w:proofErr w:type="spellEnd"/>
    </w:p>
    <w:p w14:paraId="6B9AA941" w14:textId="1E64FE97" w:rsidR="00E43A0F" w:rsidRPr="00F3062C" w:rsidRDefault="00E43A0F" w:rsidP="00E43A0F">
      <w:pPr>
        <w:suppressAutoHyphens w:val="0"/>
        <w:jc w:val="center"/>
        <w:rPr>
          <w:b/>
          <w:color w:val="000000"/>
          <w:sz w:val="28"/>
          <w:szCs w:val="20"/>
          <w:lang w:eastAsia="ru-RU"/>
        </w:rPr>
      </w:pPr>
      <w:bookmarkStart w:id="1" w:name="Наименование"/>
      <w:bookmarkEnd w:id="1"/>
      <w:r>
        <w:rPr>
          <w:b/>
          <w:color w:val="000000"/>
          <w:sz w:val="28"/>
          <w:szCs w:val="20"/>
          <w:lang w:eastAsia="ru-RU"/>
        </w:rPr>
        <w:t xml:space="preserve">О внесении изменения в </w:t>
      </w:r>
      <w:r w:rsidRPr="00587C80">
        <w:rPr>
          <w:b/>
          <w:color w:val="000000"/>
          <w:sz w:val="28"/>
          <w:szCs w:val="20"/>
          <w:lang w:eastAsia="ru-RU"/>
        </w:rPr>
        <w:t xml:space="preserve">постановление Администрации </w:t>
      </w:r>
      <w:proofErr w:type="spellStart"/>
      <w:r>
        <w:rPr>
          <w:b/>
          <w:color w:val="000000"/>
          <w:sz w:val="28"/>
          <w:szCs w:val="20"/>
          <w:lang w:eastAsia="ru-RU"/>
        </w:rPr>
        <w:t>Богураевского</w:t>
      </w:r>
      <w:proofErr w:type="spellEnd"/>
      <w:r>
        <w:rPr>
          <w:b/>
          <w:color w:val="000000"/>
          <w:sz w:val="28"/>
          <w:szCs w:val="20"/>
          <w:lang w:eastAsia="ru-RU"/>
        </w:rPr>
        <w:t xml:space="preserve"> сельского поселения</w:t>
      </w:r>
      <w:r w:rsidRPr="00587C80">
        <w:rPr>
          <w:b/>
          <w:color w:val="000000"/>
          <w:sz w:val="28"/>
          <w:szCs w:val="20"/>
          <w:lang w:eastAsia="ru-RU"/>
        </w:rPr>
        <w:t xml:space="preserve"> от </w:t>
      </w:r>
      <w:r>
        <w:rPr>
          <w:b/>
          <w:color w:val="000000"/>
          <w:sz w:val="28"/>
          <w:szCs w:val="20"/>
          <w:lang w:eastAsia="ru-RU"/>
        </w:rPr>
        <w:t>25</w:t>
      </w:r>
      <w:r w:rsidRPr="00587C80">
        <w:rPr>
          <w:b/>
          <w:color w:val="000000"/>
          <w:sz w:val="28"/>
          <w:szCs w:val="20"/>
          <w:lang w:eastAsia="ru-RU"/>
        </w:rPr>
        <w:t>.0</w:t>
      </w:r>
      <w:r>
        <w:rPr>
          <w:b/>
          <w:color w:val="000000"/>
          <w:sz w:val="28"/>
          <w:szCs w:val="20"/>
          <w:lang w:eastAsia="ru-RU"/>
        </w:rPr>
        <w:t>7</w:t>
      </w:r>
      <w:r w:rsidRPr="00587C80">
        <w:rPr>
          <w:b/>
          <w:color w:val="000000"/>
          <w:sz w:val="28"/>
          <w:szCs w:val="20"/>
          <w:lang w:eastAsia="ru-RU"/>
        </w:rPr>
        <w:t>.20</w:t>
      </w:r>
      <w:r>
        <w:rPr>
          <w:b/>
          <w:color w:val="000000"/>
          <w:sz w:val="28"/>
          <w:szCs w:val="20"/>
          <w:lang w:eastAsia="ru-RU"/>
        </w:rPr>
        <w:t>24</w:t>
      </w:r>
      <w:r w:rsidRPr="00587C80">
        <w:rPr>
          <w:b/>
          <w:color w:val="000000"/>
          <w:sz w:val="28"/>
          <w:szCs w:val="20"/>
          <w:lang w:eastAsia="ru-RU"/>
        </w:rPr>
        <w:t xml:space="preserve"> № </w:t>
      </w:r>
      <w:r>
        <w:rPr>
          <w:b/>
          <w:color w:val="000000"/>
          <w:sz w:val="28"/>
          <w:szCs w:val="20"/>
          <w:lang w:eastAsia="ru-RU"/>
        </w:rPr>
        <w:t>107</w:t>
      </w:r>
    </w:p>
    <w:p w14:paraId="32F60505" w14:textId="77777777" w:rsidR="00AC5D42" w:rsidRPr="00AC5D42" w:rsidRDefault="00AC5D42" w:rsidP="00AC5D42">
      <w:pPr>
        <w:widowControl w:val="0"/>
        <w:tabs>
          <w:tab w:val="left" w:pos="847"/>
          <w:tab w:val="left" w:pos="4928"/>
        </w:tabs>
        <w:spacing w:line="228" w:lineRule="auto"/>
        <w:jc w:val="both"/>
        <w:rPr>
          <w:rFonts w:eastAsia="Droid Sans Fallback" w:cs="FreeSans"/>
          <w:kern w:val="1"/>
          <w:sz w:val="28"/>
          <w:szCs w:val="28"/>
          <w:lang w:bidi="hi-IN"/>
        </w:rPr>
      </w:pPr>
    </w:p>
    <w:p w14:paraId="441683CD" w14:textId="3A3B1F16" w:rsidR="00E43A0F" w:rsidRPr="00AC5D42" w:rsidRDefault="00AC5D42" w:rsidP="00E43A0F">
      <w:pPr>
        <w:widowControl w:val="0"/>
        <w:tabs>
          <w:tab w:val="left" w:pos="847"/>
          <w:tab w:val="left" w:pos="4928"/>
        </w:tabs>
        <w:spacing w:line="228" w:lineRule="auto"/>
        <w:jc w:val="both"/>
        <w:rPr>
          <w:rFonts w:eastAsia="Droid Sans Fallback" w:cs="FreeSans"/>
          <w:kern w:val="1"/>
          <w:sz w:val="16"/>
          <w:szCs w:val="16"/>
          <w:lang w:bidi="hi-IN"/>
        </w:rPr>
      </w:pPr>
      <w:r w:rsidRPr="00AC5D42">
        <w:rPr>
          <w:rFonts w:eastAsia="Droid Sans Fallback" w:cs="FreeSans"/>
          <w:kern w:val="1"/>
          <w:sz w:val="28"/>
          <w:szCs w:val="28"/>
          <w:lang w:bidi="hi-IN"/>
        </w:rPr>
        <w:tab/>
      </w:r>
      <w:r w:rsidR="00E43A0F" w:rsidRPr="006A5CDE">
        <w:rPr>
          <w:color w:val="000000"/>
          <w:sz w:val="28"/>
          <w:szCs w:val="20"/>
          <w:lang w:eastAsia="ru-RU"/>
        </w:rPr>
        <w:t xml:space="preserve">В целях совершенствования методологического обеспечения формирования и реализации муниципальных программ </w:t>
      </w:r>
      <w:proofErr w:type="spellStart"/>
      <w:r w:rsidR="00E43A0F">
        <w:rPr>
          <w:color w:val="000000"/>
          <w:sz w:val="28"/>
          <w:szCs w:val="20"/>
          <w:lang w:eastAsia="ru-RU"/>
        </w:rPr>
        <w:t>Богураевского</w:t>
      </w:r>
      <w:proofErr w:type="spellEnd"/>
      <w:r w:rsidR="00E43A0F">
        <w:rPr>
          <w:color w:val="000000"/>
          <w:sz w:val="28"/>
          <w:szCs w:val="20"/>
          <w:lang w:eastAsia="ru-RU"/>
        </w:rPr>
        <w:t xml:space="preserve"> сельского поселения</w:t>
      </w:r>
      <w:r w:rsidR="00E43A0F" w:rsidRPr="006A5CDE">
        <w:rPr>
          <w:color w:val="000000"/>
          <w:sz w:val="28"/>
          <w:szCs w:val="20"/>
          <w:lang w:eastAsia="ru-RU"/>
        </w:rPr>
        <w:t>,</w:t>
      </w:r>
      <w:r w:rsidR="00E43A0F" w:rsidRPr="00AC5D42">
        <w:rPr>
          <w:rFonts w:eastAsia="Droid Sans Fallback" w:cs="FreeSans"/>
          <w:kern w:val="1"/>
          <w:sz w:val="28"/>
          <w:szCs w:val="28"/>
          <w:lang w:bidi="hi-IN"/>
        </w:rPr>
        <w:t xml:space="preserve"> Администрация </w:t>
      </w:r>
      <w:proofErr w:type="spellStart"/>
      <w:r w:rsidR="00E43A0F">
        <w:rPr>
          <w:rFonts w:eastAsia="Droid Sans Fallback" w:cs="FreeSans"/>
          <w:kern w:val="1"/>
          <w:sz w:val="28"/>
          <w:szCs w:val="28"/>
          <w:lang w:bidi="hi-IN"/>
        </w:rPr>
        <w:t>Богураевского</w:t>
      </w:r>
      <w:proofErr w:type="spellEnd"/>
      <w:r w:rsidR="00E43A0F">
        <w:rPr>
          <w:rFonts w:eastAsia="Droid Sans Fallback" w:cs="FreeSans"/>
          <w:kern w:val="1"/>
          <w:sz w:val="28"/>
          <w:szCs w:val="28"/>
          <w:lang w:bidi="hi-IN"/>
        </w:rPr>
        <w:t xml:space="preserve"> сельского поселения</w:t>
      </w:r>
      <w:r w:rsidR="00E43A0F" w:rsidRPr="00AC5D42">
        <w:rPr>
          <w:rFonts w:eastAsia="Droid Sans Fallback" w:cs="FreeSans"/>
          <w:kern w:val="1"/>
          <w:sz w:val="28"/>
          <w:szCs w:val="28"/>
          <w:lang w:bidi="hi-IN"/>
        </w:rPr>
        <w:t xml:space="preserve"> </w:t>
      </w:r>
      <w:r w:rsidR="00E43A0F" w:rsidRPr="009A676D">
        <w:rPr>
          <w:rFonts w:eastAsia="Droid Sans Fallback" w:cs="FreeSans"/>
          <w:b/>
          <w:spacing w:val="20"/>
          <w:kern w:val="28"/>
          <w:sz w:val="28"/>
          <w:szCs w:val="28"/>
          <w:lang w:bidi="hi-IN"/>
        </w:rPr>
        <w:t>п</w:t>
      </w:r>
      <w:r w:rsidR="00E43A0F">
        <w:rPr>
          <w:rFonts w:eastAsia="Droid Sans Fallback" w:cs="FreeSans"/>
          <w:b/>
          <w:spacing w:val="20"/>
          <w:kern w:val="28"/>
          <w:sz w:val="28"/>
          <w:szCs w:val="28"/>
          <w:lang w:bidi="hi-IN"/>
        </w:rPr>
        <w:t>о</w:t>
      </w:r>
      <w:r w:rsidR="00E43A0F" w:rsidRPr="009A676D">
        <w:rPr>
          <w:rFonts w:eastAsia="Droid Sans Fallback" w:cs="FreeSans"/>
          <w:b/>
          <w:spacing w:val="20"/>
          <w:kern w:val="28"/>
          <w:sz w:val="28"/>
          <w:szCs w:val="28"/>
          <w:lang w:bidi="hi-IN"/>
        </w:rPr>
        <w:t>становляет</w:t>
      </w:r>
      <w:r w:rsidR="00E43A0F" w:rsidRPr="009A676D">
        <w:rPr>
          <w:rFonts w:eastAsia="Droid Sans Fallback" w:cs="FreeSans"/>
          <w:b/>
          <w:spacing w:val="20"/>
          <w:kern w:val="1"/>
          <w:sz w:val="28"/>
          <w:szCs w:val="28"/>
          <w:lang w:bidi="hi-IN"/>
        </w:rPr>
        <w:t>:</w:t>
      </w:r>
    </w:p>
    <w:p w14:paraId="2ECB1D53" w14:textId="77777777" w:rsidR="00E43A0F" w:rsidRPr="00AC5D42" w:rsidRDefault="00E43A0F" w:rsidP="00E43A0F">
      <w:pPr>
        <w:widowControl w:val="0"/>
        <w:tabs>
          <w:tab w:val="left" w:pos="709"/>
          <w:tab w:val="left" w:pos="4928"/>
        </w:tabs>
        <w:spacing w:line="228" w:lineRule="auto"/>
        <w:jc w:val="both"/>
        <w:rPr>
          <w:rFonts w:eastAsia="Droid Sans Fallback" w:cs="FreeSans"/>
          <w:kern w:val="1"/>
          <w:sz w:val="16"/>
          <w:szCs w:val="16"/>
          <w:lang w:bidi="hi-IN"/>
        </w:rPr>
      </w:pPr>
    </w:p>
    <w:p w14:paraId="4130C86D" w14:textId="77398D75" w:rsidR="00E43A0F" w:rsidRPr="00C83B1E" w:rsidRDefault="00E43A0F" w:rsidP="00E43A0F">
      <w:pPr>
        <w:widowControl w:val="0"/>
        <w:numPr>
          <w:ilvl w:val="0"/>
          <w:numId w:val="4"/>
        </w:numPr>
        <w:tabs>
          <w:tab w:val="left" w:pos="993"/>
        </w:tabs>
        <w:suppressAutoHyphens w:val="0"/>
        <w:spacing w:line="228" w:lineRule="auto"/>
        <w:ind w:left="0" w:firstLine="567"/>
        <w:contextualSpacing/>
        <w:jc w:val="both"/>
        <w:rPr>
          <w:rFonts w:ascii="Calibri" w:eastAsia="Droid Sans Fallback" w:hAnsi="Calibri"/>
          <w:color w:val="000000"/>
          <w:kern w:val="1"/>
          <w:sz w:val="28"/>
          <w:szCs w:val="28"/>
          <w:lang w:eastAsia="ru-RU" w:bidi="hi-IN"/>
        </w:rPr>
      </w:pPr>
      <w:r w:rsidRPr="00C83B1E">
        <w:rPr>
          <w:sz w:val="28"/>
          <w:szCs w:val="28"/>
        </w:rPr>
        <w:t xml:space="preserve">Внести в постановление Администрации </w:t>
      </w:r>
      <w:proofErr w:type="spellStart"/>
      <w:r>
        <w:rPr>
          <w:sz w:val="28"/>
          <w:szCs w:val="28"/>
        </w:rPr>
        <w:t>Богураевского</w:t>
      </w:r>
      <w:proofErr w:type="spellEnd"/>
      <w:r>
        <w:rPr>
          <w:sz w:val="28"/>
          <w:szCs w:val="28"/>
        </w:rPr>
        <w:t xml:space="preserve"> сельского поселения</w:t>
      </w:r>
      <w:r w:rsidRPr="00C83B1E">
        <w:rPr>
          <w:sz w:val="28"/>
          <w:szCs w:val="28"/>
        </w:rPr>
        <w:t xml:space="preserve"> от </w:t>
      </w:r>
      <w:r>
        <w:rPr>
          <w:sz w:val="28"/>
          <w:szCs w:val="28"/>
        </w:rPr>
        <w:t>2</w:t>
      </w:r>
      <w:r w:rsidRPr="00C83B1E">
        <w:rPr>
          <w:sz w:val="28"/>
          <w:szCs w:val="28"/>
        </w:rPr>
        <w:t xml:space="preserve">5.07.2024 № </w:t>
      </w:r>
      <w:r>
        <w:rPr>
          <w:sz w:val="28"/>
          <w:szCs w:val="28"/>
        </w:rPr>
        <w:t>107</w:t>
      </w:r>
      <w:r w:rsidRPr="00C83B1E">
        <w:rPr>
          <w:sz w:val="28"/>
          <w:szCs w:val="28"/>
        </w:rPr>
        <w:t xml:space="preserve"> «Об утверждении Методических рекомендаций</w:t>
      </w:r>
      <w:r w:rsidRPr="00C83B1E">
        <w:rPr>
          <w:sz w:val="28"/>
          <w:szCs w:val="28"/>
        </w:rPr>
        <w:br/>
        <w:t xml:space="preserve">по разработке и реализации муниципальных программ </w:t>
      </w:r>
      <w:r w:rsidRPr="00C83B1E">
        <w:rPr>
          <w:sz w:val="28"/>
          <w:szCs w:val="28"/>
        </w:rPr>
        <w:br/>
      </w:r>
      <w:proofErr w:type="spellStart"/>
      <w:r w:rsidR="00987B0A">
        <w:rPr>
          <w:sz w:val="28"/>
          <w:szCs w:val="28"/>
        </w:rPr>
        <w:t>Богураевского</w:t>
      </w:r>
      <w:proofErr w:type="spellEnd"/>
      <w:r w:rsidR="00987B0A">
        <w:rPr>
          <w:sz w:val="28"/>
          <w:szCs w:val="28"/>
        </w:rPr>
        <w:t xml:space="preserve"> сельского поселения</w:t>
      </w:r>
      <w:r w:rsidRPr="00C83B1E">
        <w:rPr>
          <w:sz w:val="28"/>
          <w:szCs w:val="28"/>
        </w:rPr>
        <w:t>» изменение, изложив приложение</w:t>
      </w:r>
      <w:r>
        <w:rPr>
          <w:sz w:val="28"/>
          <w:szCs w:val="28"/>
        </w:rPr>
        <w:t xml:space="preserve"> № 1</w:t>
      </w:r>
      <w:r w:rsidRPr="00C83B1E">
        <w:rPr>
          <w:sz w:val="28"/>
          <w:szCs w:val="28"/>
        </w:rPr>
        <w:t xml:space="preserve"> к нему в редакции согласно приложению к настоящему постановлению</w:t>
      </w:r>
      <w:r w:rsidRPr="00C83B1E">
        <w:rPr>
          <w:rFonts w:eastAsia="Droid Sans Fallback"/>
          <w:color w:val="000000"/>
          <w:kern w:val="1"/>
          <w:sz w:val="28"/>
          <w:szCs w:val="28"/>
          <w:lang w:eastAsia="ru-RU" w:bidi="hi-IN"/>
        </w:rPr>
        <w:t>.</w:t>
      </w:r>
    </w:p>
    <w:p w14:paraId="74A1F307" w14:textId="77777777" w:rsidR="00987B0A" w:rsidRPr="00987B0A" w:rsidRDefault="00E43A0F" w:rsidP="00E43A0F">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sz w:val="28"/>
          <w:szCs w:val="28"/>
        </w:rPr>
      </w:pPr>
      <w:r w:rsidRPr="00987B0A">
        <w:rPr>
          <w:color w:val="000000"/>
          <w:kern w:val="1"/>
          <w:sz w:val="28"/>
          <w:szCs w:val="28"/>
          <w:lang w:bidi="hi-IN"/>
        </w:rPr>
        <w:t xml:space="preserve">Настоящее постановление вступает в силу </w:t>
      </w:r>
      <w:r w:rsidRPr="00987B0A">
        <w:rPr>
          <w:sz w:val="28"/>
          <w:szCs w:val="28"/>
          <w:lang w:eastAsia="ru-RU"/>
        </w:rPr>
        <w:t>после его официального опубликования</w:t>
      </w:r>
      <w:r w:rsidRPr="00987B0A">
        <w:rPr>
          <w:color w:val="000000"/>
          <w:kern w:val="1"/>
          <w:sz w:val="28"/>
          <w:szCs w:val="28"/>
          <w:lang w:bidi="hi-IN"/>
        </w:rPr>
        <w:t>.</w:t>
      </w:r>
    </w:p>
    <w:p w14:paraId="4480DD31" w14:textId="39207CD0" w:rsidR="00AC5D42" w:rsidRPr="00987B0A" w:rsidRDefault="007E45B6" w:rsidP="00E43A0F">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sz w:val="28"/>
          <w:szCs w:val="28"/>
        </w:rPr>
      </w:pPr>
      <w:r w:rsidRPr="00987B0A">
        <w:rPr>
          <w:sz w:val="28"/>
          <w:szCs w:val="28"/>
        </w:rPr>
        <w:t>Контроль за выполнением настоящего постановления оставляю за собой.</w:t>
      </w:r>
    </w:p>
    <w:p w14:paraId="1EB26FC7" w14:textId="77777777" w:rsidR="007E45B6" w:rsidRDefault="007E45B6" w:rsidP="007E45B6">
      <w:pPr>
        <w:keepNext/>
        <w:suppressAutoHyphens w:val="0"/>
        <w:ind w:firstLine="567"/>
        <w:outlineLvl w:val="1"/>
        <w:rPr>
          <w:sz w:val="28"/>
          <w:szCs w:val="28"/>
        </w:rPr>
      </w:pPr>
    </w:p>
    <w:p w14:paraId="3E76F577" w14:textId="77777777" w:rsidR="007E45B6" w:rsidRDefault="007E45B6" w:rsidP="007E45B6">
      <w:pPr>
        <w:keepNext/>
        <w:suppressAutoHyphens w:val="0"/>
        <w:ind w:firstLine="567"/>
        <w:outlineLvl w:val="1"/>
        <w:rPr>
          <w:sz w:val="28"/>
          <w:szCs w:val="20"/>
          <w:lang w:eastAsia="ru-RU"/>
        </w:rPr>
      </w:pPr>
    </w:p>
    <w:p w14:paraId="74B3BDB4" w14:textId="77777777" w:rsidR="007E45B6" w:rsidRPr="0029284D" w:rsidRDefault="007E45B6" w:rsidP="007E45B6">
      <w:pPr>
        <w:pStyle w:val="ConsPlusNormal"/>
        <w:widowControl/>
        <w:ind w:left="-284" w:firstLine="0"/>
        <w:contextualSpacing/>
        <w:jc w:val="both"/>
        <w:rPr>
          <w:rFonts w:ascii="Times New Roman" w:hAnsi="Times New Roman" w:cs="Times New Roman"/>
          <w:sz w:val="28"/>
          <w:szCs w:val="28"/>
        </w:rPr>
      </w:pPr>
      <w:r w:rsidRPr="0029284D">
        <w:rPr>
          <w:rFonts w:ascii="Times New Roman" w:hAnsi="Times New Roman" w:cs="Times New Roman"/>
          <w:sz w:val="28"/>
          <w:szCs w:val="28"/>
        </w:rPr>
        <w:t>Глава Администрации</w:t>
      </w:r>
    </w:p>
    <w:p w14:paraId="2E819CAD" w14:textId="77777777" w:rsidR="007E45B6" w:rsidRPr="0029284D" w:rsidRDefault="008D7D8E" w:rsidP="007E45B6">
      <w:pPr>
        <w:pStyle w:val="ConsPlusNormal"/>
        <w:widowControl/>
        <w:ind w:left="-284" w:firstLine="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Богураевского</w:t>
      </w:r>
      <w:proofErr w:type="spellEnd"/>
      <w:r w:rsidR="007E45B6" w:rsidRPr="0029284D">
        <w:rPr>
          <w:rFonts w:ascii="Times New Roman" w:hAnsi="Times New Roman" w:cs="Times New Roman"/>
          <w:sz w:val="28"/>
          <w:szCs w:val="28"/>
        </w:rPr>
        <w:t xml:space="preserve"> сельского поселе</w:t>
      </w:r>
      <w:r w:rsidR="007E45B6">
        <w:rPr>
          <w:rFonts w:ascii="Times New Roman" w:hAnsi="Times New Roman" w:cs="Times New Roman"/>
          <w:sz w:val="28"/>
          <w:szCs w:val="28"/>
        </w:rPr>
        <w:t xml:space="preserve">ния                       </w:t>
      </w:r>
      <w:r w:rsidR="007E45B6" w:rsidRPr="0029284D">
        <w:rPr>
          <w:rFonts w:ascii="Times New Roman" w:hAnsi="Times New Roman" w:cs="Times New Roman"/>
          <w:sz w:val="28"/>
          <w:szCs w:val="28"/>
        </w:rPr>
        <w:t xml:space="preserve">                  </w:t>
      </w:r>
      <w:r>
        <w:rPr>
          <w:rFonts w:ascii="Times New Roman" w:hAnsi="Times New Roman" w:cs="Times New Roman"/>
          <w:sz w:val="28"/>
          <w:szCs w:val="28"/>
        </w:rPr>
        <w:t xml:space="preserve">     В.П. Белоконев</w:t>
      </w:r>
    </w:p>
    <w:p w14:paraId="3D645D1C" w14:textId="77777777" w:rsidR="007E45B6" w:rsidRPr="0029284D" w:rsidRDefault="007E45B6" w:rsidP="007E45B6">
      <w:pPr>
        <w:pStyle w:val="ConsPlusNormal"/>
        <w:widowControl/>
        <w:ind w:left="-284" w:firstLine="0"/>
        <w:contextualSpacing/>
        <w:jc w:val="both"/>
        <w:rPr>
          <w:rFonts w:ascii="Times New Roman" w:hAnsi="Times New Roman" w:cs="Times New Roman"/>
          <w:sz w:val="28"/>
          <w:szCs w:val="28"/>
        </w:rPr>
      </w:pPr>
    </w:p>
    <w:p w14:paraId="4E54C0DB" w14:textId="77777777" w:rsidR="007E45B6" w:rsidRPr="0029284D" w:rsidRDefault="008D7D8E" w:rsidP="007E45B6">
      <w:pPr>
        <w:ind w:left="-284"/>
        <w:contextualSpacing/>
        <w:rPr>
          <w:sz w:val="28"/>
          <w:szCs w:val="28"/>
        </w:rPr>
      </w:pPr>
      <w:r>
        <w:rPr>
          <w:sz w:val="28"/>
          <w:szCs w:val="28"/>
        </w:rPr>
        <w:t>Верно</w:t>
      </w:r>
      <w:r w:rsidR="007E45B6" w:rsidRPr="0029284D">
        <w:rPr>
          <w:sz w:val="28"/>
          <w:szCs w:val="28"/>
        </w:rPr>
        <w:t>:</w:t>
      </w:r>
    </w:p>
    <w:p w14:paraId="2477688D" w14:textId="77777777" w:rsidR="007E45B6" w:rsidRPr="0029284D" w:rsidRDefault="008D7D8E" w:rsidP="007E45B6">
      <w:pPr>
        <w:ind w:left="-284"/>
        <w:contextualSpacing/>
        <w:jc w:val="both"/>
        <w:rPr>
          <w:color w:val="000000"/>
          <w:sz w:val="28"/>
          <w:szCs w:val="28"/>
        </w:rPr>
      </w:pPr>
      <w:r>
        <w:rPr>
          <w:color w:val="000000"/>
          <w:sz w:val="28"/>
          <w:szCs w:val="28"/>
        </w:rPr>
        <w:t>Ведущий специалист</w:t>
      </w:r>
      <w:r w:rsidR="007E45B6" w:rsidRPr="0029284D">
        <w:rPr>
          <w:color w:val="000000"/>
          <w:sz w:val="28"/>
          <w:szCs w:val="28"/>
        </w:rPr>
        <w:t xml:space="preserve">                                                          </w:t>
      </w:r>
      <w:r w:rsidR="007E45B6">
        <w:rPr>
          <w:color w:val="000000"/>
          <w:sz w:val="28"/>
          <w:szCs w:val="28"/>
        </w:rPr>
        <w:t xml:space="preserve">      </w:t>
      </w:r>
      <w:r>
        <w:rPr>
          <w:color w:val="000000"/>
          <w:sz w:val="28"/>
          <w:szCs w:val="28"/>
        </w:rPr>
        <w:t xml:space="preserve">          Н.Ф. Пономарева</w:t>
      </w:r>
    </w:p>
    <w:p w14:paraId="13F2BEA5" w14:textId="77777777" w:rsidR="007E45B6" w:rsidRPr="0029284D" w:rsidRDefault="007E45B6" w:rsidP="007E45B6">
      <w:pPr>
        <w:ind w:left="-284"/>
        <w:contextualSpacing/>
        <w:rPr>
          <w:sz w:val="28"/>
          <w:szCs w:val="28"/>
          <w:highlight w:val="yellow"/>
        </w:rPr>
      </w:pPr>
    </w:p>
    <w:p w14:paraId="15F62C5A" w14:textId="77777777" w:rsidR="00E43A0F" w:rsidRPr="00E43A0F" w:rsidRDefault="00E43A0F" w:rsidP="00E43A0F">
      <w:pPr>
        <w:pageBreakBefore/>
        <w:ind w:left="6237"/>
        <w:jc w:val="center"/>
        <w:rPr>
          <w:sz w:val="28"/>
          <w:szCs w:val="28"/>
        </w:rPr>
      </w:pPr>
      <w:r w:rsidRPr="00E43A0F">
        <w:rPr>
          <w:sz w:val="28"/>
          <w:szCs w:val="28"/>
        </w:rPr>
        <w:lastRenderedPageBreak/>
        <w:t xml:space="preserve">Приложение </w:t>
      </w:r>
    </w:p>
    <w:p w14:paraId="20102641" w14:textId="77777777" w:rsidR="00E43A0F" w:rsidRPr="00E43A0F" w:rsidRDefault="00E43A0F" w:rsidP="00E43A0F">
      <w:pPr>
        <w:ind w:left="6237"/>
        <w:jc w:val="center"/>
        <w:rPr>
          <w:sz w:val="28"/>
          <w:szCs w:val="28"/>
        </w:rPr>
      </w:pPr>
      <w:r w:rsidRPr="00E43A0F">
        <w:rPr>
          <w:sz w:val="28"/>
          <w:szCs w:val="28"/>
        </w:rPr>
        <w:t>к постановлению</w:t>
      </w:r>
    </w:p>
    <w:p w14:paraId="26984FE0" w14:textId="77777777" w:rsidR="00E43A0F" w:rsidRPr="00E43A0F" w:rsidRDefault="00E43A0F" w:rsidP="00E43A0F">
      <w:pPr>
        <w:ind w:left="6237"/>
        <w:jc w:val="center"/>
        <w:rPr>
          <w:sz w:val="28"/>
          <w:szCs w:val="28"/>
        </w:rPr>
      </w:pPr>
      <w:r w:rsidRPr="00E43A0F">
        <w:rPr>
          <w:sz w:val="28"/>
          <w:szCs w:val="28"/>
        </w:rPr>
        <w:t>Администрации</w:t>
      </w:r>
    </w:p>
    <w:p w14:paraId="3C3D0A0F" w14:textId="43712D57" w:rsidR="00E43A0F" w:rsidRPr="00E43A0F" w:rsidRDefault="00987B0A" w:rsidP="00E43A0F">
      <w:pPr>
        <w:ind w:left="6237"/>
        <w:jc w:val="center"/>
        <w:rPr>
          <w:sz w:val="28"/>
          <w:szCs w:val="28"/>
        </w:rPr>
      </w:pPr>
      <w:proofErr w:type="spellStart"/>
      <w:r>
        <w:rPr>
          <w:sz w:val="28"/>
          <w:szCs w:val="28"/>
        </w:rPr>
        <w:t>Богураевского</w:t>
      </w:r>
      <w:proofErr w:type="spellEnd"/>
      <w:r>
        <w:rPr>
          <w:sz w:val="28"/>
          <w:szCs w:val="28"/>
        </w:rPr>
        <w:t xml:space="preserve"> сельского поселения</w:t>
      </w:r>
    </w:p>
    <w:p w14:paraId="0CB7B872" w14:textId="33C83D31" w:rsidR="00E43A0F" w:rsidRPr="00DC4CEC" w:rsidRDefault="00E43A0F" w:rsidP="00E43A0F">
      <w:pPr>
        <w:ind w:left="6237"/>
        <w:jc w:val="center"/>
        <w:rPr>
          <w:rFonts w:eastAsia="Calibri"/>
          <w:sz w:val="28"/>
          <w:szCs w:val="28"/>
          <w:lang w:val="en-US" w:eastAsia="en-US"/>
        </w:rPr>
      </w:pPr>
      <w:r w:rsidRPr="00E43A0F">
        <w:rPr>
          <w:sz w:val="28"/>
          <w:szCs w:val="28"/>
        </w:rPr>
        <w:t xml:space="preserve">от </w:t>
      </w:r>
      <w:r w:rsidR="00DC4CEC">
        <w:rPr>
          <w:sz w:val="28"/>
          <w:szCs w:val="28"/>
          <w:lang w:val="en-US"/>
        </w:rPr>
        <w:t>21.07</w:t>
      </w:r>
      <w:r w:rsidRPr="00E43A0F">
        <w:rPr>
          <w:sz w:val="28"/>
          <w:szCs w:val="28"/>
        </w:rPr>
        <w:t xml:space="preserve">.2025 № </w:t>
      </w:r>
      <w:r w:rsidR="00DC4CEC">
        <w:rPr>
          <w:sz w:val="28"/>
          <w:szCs w:val="28"/>
          <w:lang w:val="en-US"/>
        </w:rPr>
        <w:t>89</w:t>
      </w:r>
    </w:p>
    <w:p w14:paraId="7F2B9C77" w14:textId="77777777" w:rsidR="00E43A0F" w:rsidRPr="00E43A0F" w:rsidRDefault="00E43A0F" w:rsidP="00E43A0F">
      <w:pPr>
        <w:widowControl w:val="0"/>
        <w:spacing w:line="200" w:lineRule="exact"/>
        <w:rPr>
          <w:rFonts w:eastAsia="Calibri"/>
          <w:sz w:val="28"/>
          <w:szCs w:val="28"/>
          <w:lang w:eastAsia="en-US"/>
        </w:rPr>
      </w:pPr>
    </w:p>
    <w:p w14:paraId="471E8421" w14:textId="77777777" w:rsidR="00E43A0F" w:rsidRPr="00E43A0F" w:rsidRDefault="00E43A0F" w:rsidP="00E43A0F">
      <w:pPr>
        <w:widowControl w:val="0"/>
        <w:spacing w:before="5" w:line="240" w:lineRule="exact"/>
        <w:rPr>
          <w:rFonts w:eastAsia="Calibri"/>
          <w:sz w:val="28"/>
          <w:szCs w:val="28"/>
          <w:lang w:eastAsia="en-US"/>
        </w:rPr>
      </w:pPr>
    </w:p>
    <w:p w14:paraId="78BFCC6A" w14:textId="77777777" w:rsidR="00E43A0F" w:rsidRPr="00E43A0F" w:rsidRDefault="00E43A0F" w:rsidP="00E43A0F">
      <w:pPr>
        <w:widowControl w:val="0"/>
        <w:jc w:val="center"/>
        <w:rPr>
          <w:spacing w:val="-1"/>
          <w:sz w:val="28"/>
          <w:szCs w:val="28"/>
          <w:lang w:eastAsia="en-US"/>
        </w:rPr>
      </w:pPr>
      <w:r w:rsidRPr="00E43A0F">
        <w:rPr>
          <w:spacing w:val="-1"/>
          <w:sz w:val="28"/>
          <w:szCs w:val="28"/>
          <w:lang w:eastAsia="en-US"/>
        </w:rPr>
        <w:t xml:space="preserve">  </w:t>
      </w:r>
    </w:p>
    <w:p w14:paraId="557E9D4F" w14:textId="77777777" w:rsidR="006C23C7" w:rsidRPr="001C59B5" w:rsidRDefault="006C23C7" w:rsidP="006C23C7">
      <w:pPr>
        <w:widowControl w:val="0"/>
        <w:spacing w:line="276" w:lineRule="auto"/>
        <w:jc w:val="center"/>
        <w:rPr>
          <w:rFonts w:eastAsia="Calibri"/>
          <w:bCs/>
          <w:sz w:val="28"/>
          <w:szCs w:val="28"/>
          <w:lang w:eastAsia="en-US"/>
        </w:rPr>
      </w:pPr>
      <w:r w:rsidRPr="001C59B5">
        <w:rPr>
          <w:color w:val="000000"/>
          <w:sz w:val="28"/>
          <w:szCs w:val="28"/>
          <w:lang w:eastAsia="ru-RU"/>
        </w:rPr>
        <w:t xml:space="preserve">Методические рекомендации по разработке и реализации </w:t>
      </w:r>
      <w:r w:rsidRPr="001C59B5">
        <w:rPr>
          <w:color w:val="000000"/>
          <w:sz w:val="28"/>
          <w:szCs w:val="28"/>
          <w:lang w:eastAsia="ru-RU"/>
        </w:rPr>
        <w:br/>
      </w:r>
      <w:r w:rsidRPr="001C59B5">
        <w:rPr>
          <w:rFonts w:eastAsia="Calibri"/>
          <w:bCs/>
          <w:sz w:val="28"/>
          <w:szCs w:val="28"/>
          <w:lang w:eastAsia="en-US"/>
        </w:rPr>
        <w:t xml:space="preserve">муниципальных программ </w:t>
      </w:r>
      <w:proofErr w:type="spellStart"/>
      <w:r w:rsidRPr="001C59B5">
        <w:rPr>
          <w:rFonts w:eastAsia="Calibri"/>
          <w:bCs/>
          <w:sz w:val="28"/>
          <w:szCs w:val="28"/>
          <w:lang w:eastAsia="en-US"/>
        </w:rPr>
        <w:t>Богураевского</w:t>
      </w:r>
      <w:proofErr w:type="spellEnd"/>
      <w:r w:rsidRPr="001C59B5">
        <w:rPr>
          <w:rFonts w:eastAsia="Calibri"/>
          <w:bCs/>
          <w:sz w:val="28"/>
          <w:szCs w:val="28"/>
          <w:lang w:eastAsia="en-US"/>
        </w:rPr>
        <w:t xml:space="preserve"> сельского поселения</w:t>
      </w:r>
    </w:p>
    <w:p w14:paraId="7565B531" w14:textId="77777777" w:rsidR="006C23C7" w:rsidRPr="001C59B5" w:rsidRDefault="006C23C7" w:rsidP="006C23C7">
      <w:pPr>
        <w:widowControl w:val="0"/>
        <w:autoSpaceDE w:val="0"/>
        <w:spacing w:line="276" w:lineRule="auto"/>
        <w:jc w:val="center"/>
        <w:rPr>
          <w:rFonts w:eastAsia="Calibri"/>
          <w:bCs/>
          <w:sz w:val="28"/>
          <w:szCs w:val="28"/>
          <w:lang w:eastAsia="en-US"/>
        </w:rPr>
      </w:pPr>
    </w:p>
    <w:p w14:paraId="59E4FC4E" w14:textId="77777777" w:rsidR="006C23C7" w:rsidRPr="001C59B5" w:rsidRDefault="006C23C7" w:rsidP="006C23C7">
      <w:pPr>
        <w:widowControl w:val="0"/>
        <w:autoSpaceDE w:val="0"/>
        <w:spacing w:line="276" w:lineRule="auto"/>
        <w:jc w:val="center"/>
        <w:rPr>
          <w:rFonts w:eastAsia="Calibri"/>
          <w:sz w:val="28"/>
          <w:szCs w:val="28"/>
          <w:lang w:eastAsia="en-US"/>
        </w:rPr>
      </w:pPr>
      <w:r w:rsidRPr="001C59B5">
        <w:rPr>
          <w:rFonts w:eastAsia="Calibri"/>
          <w:sz w:val="28"/>
          <w:szCs w:val="28"/>
          <w:lang w:eastAsia="en-US"/>
        </w:rPr>
        <w:t>1. Общие положения</w:t>
      </w:r>
    </w:p>
    <w:p w14:paraId="40B01E91" w14:textId="77777777" w:rsidR="006C23C7" w:rsidRPr="001C59B5" w:rsidRDefault="006C23C7" w:rsidP="006C23C7">
      <w:pPr>
        <w:widowControl w:val="0"/>
        <w:autoSpaceDE w:val="0"/>
        <w:spacing w:line="276" w:lineRule="auto"/>
        <w:ind w:firstLine="540"/>
        <w:jc w:val="both"/>
        <w:rPr>
          <w:rFonts w:eastAsia="Calibri"/>
          <w:sz w:val="28"/>
          <w:szCs w:val="28"/>
          <w:lang w:eastAsia="en-US"/>
        </w:rPr>
      </w:pPr>
    </w:p>
    <w:p w14:paraId="3F917F89"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1.1.</w:t>
      </w:r>
      <w:r w:rsidRPr="001C59B5">
        <w:rPr>
          <w:color w:val="000000"/>
          <w:spacing w:val="-4"/>
          <w:sz w:val="28"/>
          <w:szCs w:val="28"/>
          <w:lang w:eastAsia="ru-RU"/>
        </w:rPr>
        <w:t> </w:t>
      </w:r>
      <w:r w:rsidRPr="001C59B5">
        <w:rPr>
          <w:color w:val="000000"/>
          <w:sz w:val="28"/>
          <w:szCs w:val="28"/>
          <w:lang w:eastAsia="ru-RU"/>
        </w:rPr>
        <w:t xml:space="preserve">Методические рекомендации по разработке и реализации </w:t>
      </w:r>
      <w:r w:rsidRPr="001C59B5">
        <w:rPr>
          <w:bCs/>
          <w:color w:val="000000"/>
          <w:sz w:val="28"/>
          <w:szCs w:val="28"/>
          <w:lang w:eastAsia="ru-RU"/>
        </w:rPr>
        <w:t>муниципальных</w:t>
      </w:r>
      <w:r w:rsidRPr="001C59B5">
        <w:rPr>
          <w:color w:val="000000"/>
          <w:sz w:val="28"/>
          <w:szCs w:val="28"/>
          <w:lang w:eastAsia="ru-RU"/>
        </w:rPr>
        <w:t xml:space="preserve"> программ </w:t>
      </w:r>
      <w:proofErr w:type="spellStart"/>
      <w:r w:rsidRPr="001C59B5">
        <w:rPr>
          <w:bCs/>
          <w:color w:val="000000"/>
          <w:sz w:val="28"/>
          <w:szCs w:val="28"/>
          <w:lang w:eastAsia="ru-RU"/>
        </w:rPr>
        <w:t>Богураевского</w:t>
      </w:r>
      <w:proofErr w:type="spellEnd"/>
      <w:r w:rsidRPr="001C59B5">
        <w:rPr>
          <w:bCs/>
          <w:color w:val="000000"/>
          <w:sz w:val="28"/>
          <w:szCs w:val="28"/>
          <w:lang w:eastAsia="ru-RU"/>
        </w:rPr>
        <w:t xml:space="preserve"> сельского поселения</w:t>
      </w:r>
      <w:r w:rsidRPr="001C59B5">
        <w:rPr>
          <w:color w:val="000000"/>
          <w:sz w:val="28"/>
          <w:szCs w:val="28"/>
          <w:lang w:eastAsia="ru-RU"/>
        </w:rPr>
        <w:t xml:space="preserve"> (далее соответственно – Методические рекомендации, </w:t>
      </w:r>
      <w:r w:rsidRPr="001C59B5">
        <w:rPr>
          <w:bCs/>
          <w:color w:val="000000"/>
          <w:sz w:val="28"/>
          <w:szCs w:val="28"/>
          <w:lang w:eastAsia="ru-RU"/>
        </w:rPr>
        <w:t>муниципальн</w:t>
      </w:r>
      <w:r w:rsidRPr="001C59B5">
        <w:rPr>
          <w:color w:val="000000"/>
          <w:sz w:val="28"/>
          <w:szCs w:val="28"/>
          <w:lang w:eastAsia="ru-RU"/>
        </w:rPr>
        <w:t xml:space="preserve">ые программы) устанавливают формы и требования к документам, разрабатываемым при формировании и реализации </w:t>
      </w:r>
      <w:r w:rsidRPr="001C59B5">
        <w:rPr>
          <w:bCs/>
          <w:color w:val="000000"/>
          <w:sz w:val="28"/>
          <w:szCs w:val="28"/>
          <w:lang w:eastAsia="ru-RU"/>
        </w:rPr>
        <w:t>муниципальных</w:t>
      </w:r>
      <w:r w:rsidRPr="001C59B5">
        <w:rPr>
          <w:color w:val="000000"/>
          <w:sz w:val="28"/>
          <w:szCs w:val="28"/>
          <w:lang w:eastAsia="ru-RU"/>
        </w:rPr>
        <w:t xml:space="preserve"> программ и их структурных элементов, за исключением проектов, формы и требования, к которым определяются в соответствии с Положением об организации проектной деятельности на территории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4BD682F6"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1.2.</w:t>
      </w:r>
      <w:r w:rsidRPr="001C59B5">
        <w:rPr>
          <w:color w:val="000000"/>
          <w:spacing w:val="-4"/>
          <w:sz w:val="28"/>
          <w:szCs w:val="28"/>
          <w:lang w:eastAsia="ru-RU"/>
        </w:rPr>
        <w:t> </w:t>
      </w:r>
      <w:r w:rsidRPr="001C59B5">
        <w:rPr>
          <w:color w:val="000000"/>
          <w:sz w:val="28"/>
          <w:szCs w:val="28"/>
          <w:lang w:eastAsia="ru-RU"/>
        </w:rPr>
        <w:t xml:space="preserve">В Методических рекомендациях используются понятия, предусмотренные </w:t>
      </w:r>
      <w:hyperlink r:id="rId9" w:history="1">
        <w:r w:rsidRPr="001C59B5">
          <w:rPr>
            <w:color w:val="000000"/>
            <w:sz w:val="28"/>
            <w:szCs w:val="28"/>
            <w:lang w:eastAsia="ru-RU"/>
          </w:rPr>
          <w:t>Порядк</w:t>
        </w:r>
      </w:hyperlink>
      <w:r w:rsidRPr="001C59B5">
        <w:rPr>
          <w:color w:val="000000"/>
          <w:sz w:val="28"/>
          <w:szCs w:val="28"/>
          <w:lang w:eastAsia="ru-RU"/>
        </w:rPr>
        <w:t xml:space="preserve">ом разработки, реализации и оценки эффективности </w:t>
      </w:r>
      <w:r w:rsidRPr="001C59B5">
        <w:rPr>
          <w:bCs/>
          <w:color w:val="000000"/>
          <w:sz w:val="28"/>
          <w:szCs w:val="28"/>
          <w:lang w:eastAsia="ru-RU"/>
        </w:rPr>
        <w:t>муниципальных</w:t>
      </w:r>
      <w:r w:rsidRPr="001C59B5">
        <w:rPr>
          <w:color w:val="000000"/>
          <w:sz w:val="28"/>
          <w:szCs w:val="28"/>
          <w:lang w:eastAsia="ru-RU"/>
        </w:rPr>
        <w:t xml:space="preserve"> программ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утвержденным постановлением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от 15.07.2024 №105 (далее – Порядок).</w:t>
      </w:r>
    </w:p>
    <w:p w14:paraId="7F6AE92F"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1.3. В соответствии с Порядком выделяются следующие типы </w:t>
      </w:r>
      <w:r w:rsidRPr="001C59B5">
        <w:rPr>
          <w:bCs/>
          <w:color w:val="000000"/>
          <w:sz w:val="28"/>
          <w:szCs w:val="28"/>
          <w:lang w:eastAsia="ru-RU"/>
        </w:rPr>
        <w:t>муниципальных</w:t>
      </w:r>
      <w:r w:rsidRPr="001C59B5">
        <w:rPr>
          <w:color w:val="000000"/>
          <w:sz w:val="28"/>
          <w:szCs w:val="28"/>
          <w:lang w:eastAsia="ru-RU"/>
        </w:rPr>
        <w:t xml:space="preserve"> программ:</w:t>
      </w:r>
    </w:p>
    <w:p w14:paraId="4380BDC4"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муниципальная программа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(далее – муниципальная программа);</w:t>
      </w:r>
    </w:p>
    <w:p w14:paraId="3CFCCE43"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муниципальная программа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14:paraId="4981B3CF"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1.4.</w:t>
      </w:r>
      <w:r w:rsidRPr="001C59B5">
        <w:rPr>
          <w:color w:val="000000"/>
          <w:spacing w:val="-4"/>
          <w:sz w:val="28"/>
          <w:szCs w:val="28"/>
          <w:lang w:eastAsia="ru-RU"/>
        </w:rPr>
        <w:t> </w:t>
      </w:r>
      <w:r w:rsidRPr="001C59B5">
        <w:rPr>
          <w:color w:val="000000"/>
          <w:sz w:val="28"/>
          <w:szCs w:val="28"/>
          <w:lang w:eastAsia="ru-RU"/>
        </w:rPr>
        <w:t>Формирование муниципальных (комплексных) программ осуществляется исходя из принципов:</w:t>
      </w:r>
    </w:p>
    <w:p w14:paraId="0FDBF361"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обеспечение достижения целей и приоритетов социально-экономического </w:t>
      </w:r>
      <w:r w:rsidRPr="001C59B5">
        <w:rPr>
          <w:color w:val="000000"/>
          <w:sz w:val="28"/>
          <w:szCs w:val="28"/>
          <w:lang w:eastAsia="ru-RU"/>
        </w:rPr>
        <w:lastRenderedPageBreak/>
        <w:t xml:space="preserve">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установленных стратегией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0414884A"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z w:val="28"/>
          <w:szCs w:val="28"/>
          <w:lang w:eastAsia="ru-RU"/>
        </w:rPr>
        <w:t>обеспечение планирования и реализация муниципальных (комплексных) програ</w:t>
      </w:r>
      <w:r w:rsidRPr="001C59B5">
        <w:rPr>
          <w:color w:val="000000"/>
          <w:spacing w:val="-4"/>
          <w:sz w:val="28"/>
          <w:szCs w:val="28"/>
          <w:lang w:eastAsia="ru-RU"/>
        </w:rPr>
        <w:t>мм с учетом достижения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до 2030 года»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Ростовской области, установленных в государственных программах Ростовской области;</w:t>
      </w:r>
    </w:p>
    <w:p w14:paraId="22BD2D44"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14:paraId="4E7E4DE3"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pacing w:val="-4"/>
          <w:sz w:val="28"/>
          <w:szCs w:val="28"/>
          <w:lang w:eastAsia="ru-RU"/>
        </w:rPr>
        <w:t xml:space="preserve">обеспечение консолидации бюджетных ассигнований местного бюджета, в том числе предоставляемых межбюджетных трансфертов из </w:t>
      </w:r>
      <w:r w:rsidRPr="001C59B5">
        <w:rPr>
          <w:color w:val="000000"/>
          <w:sz w:val="28"/>
          <w:szCs w:val="28"/>
          <w:lang w:eastAsia="ru-RU"/>
        </w:rPr>
        <w:t xml:space="preserve">бюджета Белокалитвинского района, оценки расходов консолидированного бюджета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14:paraId="5E7EE28B"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синхронизация муниципальных (комплексных) программ с муниципальными программами Белокалитвинского района;</w:t>
      </w:r>
    </w:p>
    <w:p w14:paraId="44C5C99C"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учет показателей оценки эффективности деятельности органов местного самоуправления;</w:t>
      </w:r>
    </w:p>
    <w:p w14:paraId="72D43AB6"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выделение в структуре муниципальной (комплексной) программы:</w:t>
      </w:r>
    </w:p>
    <w:p w14:paraId="52DD5E8A"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 xml:space="preserve">проектов, определяемых, формируемых и реализуемых в соответствии с положением об организации проектной деятельности на территории </w:t>
      </w:r>
      <w:proofErr w:type="spellStart"/>
      <w:r w:rsidRPr="001C59B5">
        <w:rPr>
          <w:color w:val="000000"/>
          <w:spacing w:val="-4"/>
          <w:sz w:val="28"/>
          <w:szCs w:val="28"/>
          <w:lang w:eastAsia="ru-RU"/>
        </w:rPr>
        <w:t>Богураевского</w:t>
      </w:r>
      <w:proofErr w:type="spellEnd"/>
      <w:r w:rsidRPr="001C59B5">
        <w:rPr>
          <w:color w:val="000000"/>
          <w:spacing w:val="-4"/>
          <w:sz w:val="28"/>
          <w:szCs w:val="28"/>
          <w:lang w:eastAsia="ru-RU"/>
        </w:rPr>
        <w:t xml:space="preserve"> сельского поселения;</w:t>
      </w:r>
    </w:p>
    <w:p w14:paraId="1180A8E1"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процессных мероприятий, реализуемых непрерывно либо на периодической основе;</w:t>
      </w:r>
    </w:p>
    <w:p w14:paraId="0FDB83ED"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14:paraId="7360D9CF"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однократность ввода данных при формировании муниципальных (комплексных) программ и их мониторинге;</w:t>
      </w:r>
    </w:p>
    <w:p w14:paraId="6590DBAC"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 xml:space="preserve">интеграция информационного взаимодействия и обмена данными при разработке и реализации муниципальных программ Белокалитвинского района и муниципальных программ </w:t>
      </w:r>
      <w:proofErr w:type="spellStart"/>
      <w:r w:rsidRPr="001C59B5">
        <w:rPr>
          <w:color w:val="000000"/>
          <w:spacing w:val="-4"/>
          <w:sz w:val="28"/>
          <w:szCs w:val="28"/>
          <w:lang w:eastAsia="ru-RU"/>
        </w:rPr>
        <w:t>Богураевского</w:t>
      </w:r>
      <w:proofErr w:type="spellEnd"/>
      <w:r w:rsidRPr="001C59B5">
        <w:rPr>
          <w:color w:val="000000"/>
          <w:spacing w:val="-4"/>
          <w:sz w:val="28"/>
          <w:szCs w:val="28"/>
          <w:lang w:eastAsia="ru-RU"/>
        </w:rPr>
        <w:t xml:space="preserve"> сельского поселения.</w:t>
      </w:r>
    </w:p>
    <w:p w14:paraId="014850E5"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p>
    <w:p w14:paraId="4E541AE3" w14:textId="77777777" w:rsidR="006C23C7" w:rsidRPr="001C59B5" w:rsidRDefault="006C23C7" w:rsidP="006C23C7">
      <w:pPr>
        <w:widowControl w:val="0"/>
        <w:suppressAutoHyphens w:val="0"/>
        <w:spacing w:line="276" w:lineRule="auto"/>
        <w:jc w:val="center"/>
        <w:rPr>
          <w:color w:val="000000"/>
          <w:sz w:val="28"/>
          <w:szCs w:val="28"/>
          <w:lang w:eastAsia="ru-RU"/>
        </w:rPr>
      </w:pPr>
      <w:r w:rsidRPr="001C59B5">
        <w:rPr>
          <w:color w:val="000000"/>
          <w:sz w:val="28"/>
          <w:szCs w:val="28"/>
          <w:lang w:eastAsia="ru-RU"/>
        </w:rPr>
        <w:lastRenderedPageBreak/>
        <w:t>2. Формирование реестра документов, входящих в состав муниципальной (комплексной) программы</w:t>
      </w:r>
    </w:p>
    <w:p w14:paraId="0B984B10" w14:textId="77777777" w:rsidR="006C23C7" w:rsidRPr="001C59B5" w:rsidRDefault="006C23C7" w:rsidP="006C23C7">
      <w:pPr>
        <w:widowControl w:val="0"/>
        <w:suppressAutoHyphens w:val="0"/>
        <w:spacing w:line="276" w:lineRule="auto"/>
        <w:jc w:val="center"/>
        <w:rPr>
          <w:color w:val="000000"/>
          <w:sz w:val="28"/>
          <w:szCs w:val="28"/>
          <w:lang w:eastAsia="ru-RU"/>
        </w:rPr>
      </w:pPr>
    </w:p>
    <w:p w14:paraId="6C846686" w14:textId="77777777" w:rsidR="006C23C7" w:rsidRPr="001C59B5" w:rsidRDefault="006C23C7" w:rsidP="006C23C7">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2.1.</w:t>
      </w:r>
      <w:r w:rsidRPr="001C59B5">
        <w:rPr>
          <w:color w:val="000000"/>
          <w:sz w:val="28"/>
          <w:szCs w:val="28"/>
          <w:lang w:eastAsia="ru-RU"/>
        </w:rPr>
        <w:t> </w:t>
      </w:r>
      <w:r w:rsidRPr="001C59B5">
        <w:rPr>
          <w:color w:val="000000"/>
          <w:spacing w:val="-4"/>
          <w:sz w:val="28"/>
          <w:szCs w:val="28"/>
          <w:lang w:eastAsia="ru-RU"/>
        </w:rPr>
        <w:t xml:space="preserve">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 </w:t>
      </w:r>
    </w:p>
    <w:p w14:paraId="2E5E07FC"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14:paraId="68651833"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2.2. Реестр документов размещается на официальном сайте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в информационно-телекоммуникационной сети «Интернет».</w:t>
      </w:r>
    </w:p>
    <w:p w14:paraId="095E4B93"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2.3. Реестр документов формируется по форме согласно приложению № 1 к настоящим Методическим рекомендациям.</w:t>
      </w:r>
    </w:p>
    <w:p w14:paraId="0186013A"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2.4. В реестре документов ответственным исполнителем муниципальной (комплексной) программы приводится следующая информация:</w:t>
      </w:r>
    </w:p>
    <w:p w14:paraId="0CE9B1BD"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тип документа:</w:t>
      </w:r>
    </w:p>
    <w:p w14:paraId="7C5464D1"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стратегические приоритеты;</w:t>
      </w:r>
    </w:p>
    <w:p w14:paraId="4CACA45E"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паспорт муниципальной (комплексной) программы;</w:t>
      </w:r>
    </w:p>
    <w:p w14:paraId="162A84BD"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паспорт структурного элемента муниципальной (комплексной) программы;</w:t>
      </w:r>
    </w:p>
    <w:p w14:paraId="78331149"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порядок предоставления и распределения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 методика распределения иных межбюджетных трансфертов и правила их предоставления (при необходимости);</w:t>
      </w:r>
    </w:p>
    <w:p w14:paraId="5A2B1A6C"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правила осуществления бюджетных инвестиций и предоставления субсидий из местного бюджета юридическим лицам в рамках реализации муниципальной программы (комплексной программы) (в случае если муниципальной (комплексной) программой предусматривается предоставление таких субсидий);</w:t>
      </w:r>
    </w:p>
    <w:p w14:paraId="42A199A5"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решения об осуществлении капитальных вложений в рамках реализации муниципальной (комплексной) программы;</w:t>
      </w:r>
    </w:p>
    <w:p w14:paraId="4C9024CF" w14:textId="77777777" w:rsidR="006C23C7" w:rsidRPr="001C59B5" w:rsidRDefault="006C23C7" w:rsidP="006C23C7">
      <w:pPr>
        <w:widowControl w:val="0"/>
        <w:numPr>
          <w:ilvl w:val="0"/>
          <w:numId w:val="6"/>
        </w:numPr>
        <w:tabs>
          <w:tab w:val="left" w:pos="993"/>
        </w:tabs>
        <w:suppressAutoHyphens w:val="0"/>
        <w:spacing w:line="276" w:lineRule="auto"/>
        <w:ind w:left="0" w:firstLine="709"/>
        <w:jc w:val="both"/>
        <w:rPr>
          <w:color w:val="000000"/>
          <w:sz w:val="28"/>
          <w:szCs w:val="28"/>
          <w:lang w:eastAsia="ru-RU"/>
        </w:rPr>
      </w:pPr>
      <w:r w:rsidRPr="001C59B5">
        <w:rPr>
          <w:color w:val="000000"/>
          <w:sz w:val="28"/>
          <w:szCs w:val="28"/>
          <w:lang w:eastAsia="ru-RU"/>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proofErr w:type="spellStart"/>
      <w:r w:rsidRPr="001C59B5">
        <w:rPr>
          <w:color w:val="000000"/>
          <w:spacing w:val="-4"/>
          <w:sz w:val="28"/>
          <w:szCs w:val="28"/>
          <w:lang w:eastAsia="ru-RU"/>
        </w:rPr>
        <w:t>Богураевского</w:t>
      </w:r>
      <w:proofErr w:type="spellEnd"/>
      <w:r w:rsidRPr="001C59B5">
        <w:rPr>
          <w:color w:val="000000"/>
          <w:spacing w:val="-4"/>
          <w:sz w:val="28"/>
          <w:szCs w:val="28"/>
          <w:lang w:eastAsia="ru-RU"/>
        </w:rPr>
        <w:t xml:space="preserve"> сельского поселения</w:t>
      </w:r>
      <w:r w:rsidRPr="001C59B5">
        <w:rPr>
          <w:color w:val="000000"/>
          <w:sz w:val="28"/>
          <w:szCs w:val="28"/>
          <w:lang w:eastAsia="ru-RU"/>
        </w:rPr>
        <w:t>) (в случае если муниципальной (комплексной) программой предусматривается реализация таких проектов);</w:t>
      </w:r>
    </w:p>
    <w:p w14:paraId="50E0F92F" w14:textId="77777777" w:rsidR="006C23C7" w:rsidRPr="001C59B5" w:rsidRDefault="006C23C7" w:rsidP="006C23C7">
      <w:pPr>
        <w:widowControl w:val="0"/>
        <w:tabs>
          <w:tab w:val="left" w:pos="993"/>
        </w:tabs>
        <w:suppressAutoHyphens w:val="0"/>
        <w:spacing w:line="276" w:lineRule="auto"/>
        <w:ind w:firstLine="709"/>
        <w:jc w:val="both"/>
        <w:rPr>
          <w:color w:val="000000"/>
          <w:sz w:val="28"/>
          <w:szCs w:val="28"/>
          <w:lang w:eastAsia="ru-RU"/>
        </w:rPr>
      </w:pPr>
      <w:r w:rsidRPr="001C59B5">
        <w:rPr>
          <w:color w:val="000000"/>
          <w:sz w:val="28"/>
          <w:szCs w:val="28"/>
          <w:lang w:eastAsia="ru-RU"/>
        </w:rPr>
        <w:lastRenderedPageBreak/>
        <w:t xml:space="preserve">вид документа (постановление, распоряжение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протокол и другие);</w:t>
      </w:r>
    </w:p>
    <w:p w14:paraId="61C44DB3" w14:textId="77777777" w:rsidR="006C23C7" w:rsidRPr="001C59B5" w:rsidRDefault="006C23C7" w:rsidP="006C23C7">
      <w:pPr>
        <w:widowControl w:val="0"/>
        <w:tabs>
          <w:tab w:val="left" w:pos="993"/>
        </w:tabs>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наименование структурного подразделения, отраслевого (функционального) органа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ответственного за разработку документа;</w:t>
      </w:r>
    </w:p>
    <w:p w14:paraId="42E5ACC3" w14:textId="77777777" w:rsidR="006C23C7" w:rsidRPr="001C59B5" w:rsidRDefault="006C23C7" w:rsidP="006C23C7">
      <w:pPr>
        <w:widowControl w:val="0"/>
        <w:tabs>
          <w:tab w:val="left" w:pos="993"/>
        </w:tabs>
        <w:suppressAutoHyphens w:val="0"/>
        <w:spacing w:line="276" w:lineRule="auto"/>
        <w:ind w:firstLine="709"/>
        <w:jc w:val="both"/>
        <w:rPr>
          <w:color w:val="000000"/>
          <w:sz w:val="28"/>
          <w:szCs w:val="28"/>
          <w:lang w:eastAsia="ru-RU"/>
        </w:rPr>
      </w:pPr>
      <w:r w:rsidRPr="001C59B5">
        <w:rPr>
          <w:color w:val="000000"/>
          <w:sz w:val="28"/>
          <w:szCs w:val="28"/>
          <w:lang w:eastAsia="ru-RU"/>
        </w:rPr>
        <w:t>наименование и реквизиты (дата и номер) утвержденного (принятого) документа);</w:t>
      </w:r>
    </w:p>
    <w:p w14:paraId="00217B6D" w14:textId="77777777" w:rsidR="006C23C7" w:rsidRPr="001C59B5" w:rsidRDefault="006C23C7" w:rsidP="006C23C7">
      <w:pPr>
        <w:widowControl w:val="0"/>
        <w:tabs>
          <w:tab w:val="left" w:pos="993"/>
        </w:tabs>
        <w:suppressAutoHyphens w:val="0"/>
        <w:spacing w:line="276" w:lineRule="auto"/>
        <w:ind w:firstLine="709"/>
        <w:jc w:val="both"/>
        <w:rPr>
          <w:color w:val="000000"/>
          <w:sz w:val="28"/>
          <w:szCs w:val="28"/>
          <w:lang w:eastAsia="ru-RU"/>
        </w:rPr>
      </w:pPr>
      <w:r w:rsidRPr="001C59B5">
        <w:rPr>
          <w:color w:val="000000"/>
          <w:sz w:val="28"/>
          <w:szCs w:val="28"/>
          <w:lang w:eastAsia="ru-RU"/>
        </w:rPr>
        <w:t>гиперссылка на текст документа на официальном интернет-портале правовой информации (в случае размещения документов).</w:t>
      </w:r>
    </w:p>
    <w:p w14:paraId="1F88BC1F"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14:paraId="5BA5BB97" w14:textId="77777777" w:rsidR="006C23C7" w:rsidRPr="001C59B5" w:rsidRDefault="006C23C7" w:rsidP="006C23C7">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2.6. При утверждении или внесении изменений в муниципальные программы одновременно с проектом постановления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на согласование в сектор экономики и финансов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направляются паспорта проектов, входящих в состав региональных и ведомственных проектов в составе муниципальной программы, а также в ГИИС «Электронный бюджет» запросы на изменения паспортов проектов, входящих в состав региональных проектов.</w:t>
      </w:r>
    </w:p>
    <w:p w14:paraId="001A7F47" w14:textId="77777777" w:rsidR="006C23C7" w:rsidRPr="001C59B5" w:rsidRDefault="006C23C7" w:rsidP="006C23C7">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Проект паспорта проекта, входящего в состав регионального проекта, с учетом запроса на изменение, направленного в ГИИС «Электронный бюджет» в сектор экономики и финансов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включается в РКПД проекта постановления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13917E18" w14:textId="77777777" w:rsidR="006C23C7" w:rsidRPr="001C59B5" w:rsidRDefault="006C23C7" w:rsidP="006C23C7">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 случае </w:t>
      </w:r>
      <w:proofErr w:type="gramStart"/>
      <w:r w:rsidRPr="001C59B5">
        <w:rPr>
          <w:color w:val="000000"/>
          <w:sz w:val="28"/>
          <w:szCs w:val="28"/>
          <w:lang w:eastAsia="ru-RU"/>
        </w:rPr>
        <w:t>наличия</w:t>
      </w:r>
      <w:proofErr w:type="gramEnd"/>
      <w:r w:rsidRPr="001C59B5">
        <w:rPr>
          <w:color w:val="000000"/>
          <w:sz w:val="28"/>
          <w:szCs w:val="28"/>
          <w:lang w:eastAsia="ru-RU"/>
        </w:rPr>
        <w:t xml:space="preserve"> утвержденного в ГИИС «Электронный бюджет» актуализированного паспорта проекта, входящего в состав регионального и национального проекта, печатная версия паспорта направляется в составе РКПД проекта постановления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78AB8CE6" w14:textId="55146847" w:rsidR="00E43A0F" w:rsidRPr="00E43A0F" w:rsidRDefault="00E43A0F" w:rsidP="009144EA">
      <w:pPr>
        <w:suppressAutoHyphens w:val="0"/>
        <w:spacing w:line="276" w:lineRule="auto"/>
        <w:ind w:firstLine="709"/>
        <w:jc w:val="both"/>
        <w:rPr>
          <w:color w:val="000000"/>
          <w:sz w:val="28"/>
          <w:szCs w:val="20"/>
          <w:lang w:eastAsia="ru-RU"/>
        </w:rPr>
      </w:pPr>
      <w:r w:rsidRPr="00E43A0F">
        <w:rPr>
          <w:color w:val="000000"/>
          <w:sz w:val="28"/>
          <w:szCs w:val="20"/>
          <w:lang w:eastAsia="ru-RU"/>
        </w:rPr>
        <w:t xml:space="preserve">2.7. На официальном сайте Администрации </w:t>
      </w:r>
      <w:proofErr w:type="spellStart"/>
      <w:r w:rsidR="0081494F">
        <w:rPr>
          <w:color w:val="000000"/>
          <w:sz w:val="28"/>
          <w:szCs w:val="20"/>
          <w:lang w:eastAsia="ru-RU"/>
        </w:rPr>
        <w:t>Богураевского</w:t>
      </w:r>
      <w:proofErr w:type="spellEnd"/>
      <w:r w:rsidR="0081494F">
        <w:rPr>
          <w:color w:val="000000"/>
          <w:sz w:val="28"/>
          <w:szCs w:val="20"/>
          <w:lang w:eastAsia="ru-RU"/>
        </w:rPr>
        <w:t xml:space="preserve"> сельского поселения</w:t>
      </w:r>
      <w:r w:rsidRPr="00E43A0F">
        <w:rPr>
          <w:color w:val="000000"/>
          <w:sz w:val="28"/>
          <w:szCs w:val="20"/>
          <w:lang w:eastAsia="ru-RU"/>
        </w:rPr>
        <w:t xml:space="preserve"> размещается паспорт муниципальной (комплексной) программы и паспорта структурных элементов, входящих в ее состав, в актуальной редакции.</w:t>
      </w:r>
    </w:p>
    <w:p w14:paraId="684955EE" w14:textId="77777777" w:rsidR="00E43A0F" w:rsidRPr="00E43A0F" w:rsidRDefault="00E43A0F" w:rsidP="00E43A0F">
      <w:pPr>
        <w:suppressAutoHyphens w:val="0"/>
        <w:ind w:firstLine="709"/>
        <w:jc w:val="both"/>
        <w:rPr>
          <w:color w:val="000000"/>
          <w:sz w:val="28"/>
          <w:szCs w:val="20"/>
          <w:lang w:eastAsia="ru-RU"/>
        </w:rPr>
      </w:pPr>
    </w:p>
    <w:p w14:paraId="60726765" w14:textId="77777777" w:rsidR="00E43A0F" w:rsidRPr="00E43A0F" w:rsidRDefault="00E43A0F" w:rsidP="00E43A0F">
      <w:pPr>
        <w:suppressAutoHyphens w:val="0"/>
        <w:ind w:firstLine="709"/>
        <w:jc w:val="both"/>
        <w:rPr>
          <w:color w:val="000000"/>
          <w:sz w:val="28"/>
          <w:szCs w:val="20"/>
          <w:lang w:eastAsia="ru-RU"/>
        </w:rPr>
      </w:pPr>
    </w:p>
    <w:p w14:paraId="2570A4A7" w14:textId="77777777" w:rsidR="00FE3B18" w:rsidRPr="001C59B5" w:rsidRDefault="00FE3B18" w:rsidP="00FE3B18">
      <w:pPr>
        <w:widowControl w:val="0"/>
        <w:suppressAutoHyphens w:val="0"/>
        <w:spacing w:line="276" w:lineRule="auto"/>
        <w:jc w:val="center"/>
        <w:rPr>
          <w:color w:val="000000"/>
          <w:sz w:val="28"/>
          <w:szCs w:val="28"/>
          <w:lang w:eastAsia="ru-RU"/>
        </w:rPr>
      </w:pPr>
      <w:r w:rsidRPr="001C59B5">
        <w:rPr>
          <w:color w:val="000000"/>
          <w:sz w:val="28"/>
          <w:szCs w:val="28"/>
          <w:lang w:eastAsia="ru-RU"/>
        </w:rPr>
        <w:t xml:space="preserve">3. Требования к содержанию стратегических приоритетов </w:t>
      </w:r>
      <w:r w:rsidRPr="001C59B5">
        <w:rPr>
          <w:color w:val="000000"/>
          <w:sz w:val="28"/>
          <w:szCs w:val="28"/>
          <w:lang w:eastAsia="ru-RU"/>
        </w:rPr>
        <w:br/>
        <w:t>муниципальной (комплексной) программы</w:t>
      </w:r>
    </w:p>
    <w:p w14:paraId="6D69546F" w14:textId="77777777" w:rsidR="00FE3B18" w:rsidRPr="001C59B5" w:rsidRDefault="00FE3B18" w:rsidP="00FE3B18">
      <w:pPr>
        <w:widowControl w:val="0"/>
        <w:suppressAutoHyphens w:val="0"/>
        <w:spacing w:line="276" w:lineRule="auto"/>
        <w:jc w:val="center"/>
        <w:rPr>
          <w:color w:val="000000"/>
          <w:sz w:val="28"/>
          <w:szCs w:val="28"/>
          <w:lang w:eastAsia="ru-RU"/>
        </w:rPr>
      </w:pPr>
    </w:p>
    <w:p w14:paraId="7CD9283F" w14:textId="77777777" w:rsidR="00FE3B18" w:rsidRPr="001C59B5" w:rsidRDefault="00FE3B18" w:rsidP="00FE3B18">
      <w:pPr>
        <w:widowControl w:val="0"/>
        <w:suppressAutoHyphens w:val="0"/>
        <w:spacing w:line="276" w:lineRule="auto"/>
        <w:ind w:firstLine="709"/>
        <w:jc w:val="both"/>
        <w:rPr>
          <w:color w:val="000000"/>
          <w:spacing w:val="-4"/>
          <w:sz w:val="28"/>
          <w:szCs w:val="28"/>
          <w:lang w:eastAsia="ru-RU"/>
        </w:rPr>
      </w:pPr>
      <w:r w:rsidRPr="001C59B5">
        <w:rPr>
          <w:color w:val="000000"/>
          <w:spacing w:val="-4"/>
          <w:sz w:val="28"/>
          <w:szCs w:val="28"/>
          <w:lang w:eastAsia="ru-RU"/>
        </w:rPr>
        <w:t>3.1.</w:t>
      </w:r>
      <w:r w:rsidRPr="001C59B5">
        <w:rPr>
          <w:color w:val="000000"/>
          <w:sz w:val="28"/>
          <w:szCs w:val="28"/>
          <w:lang w:eastAsia="ru-RU"/>
        </w:rPr>
        <w:t> </w:t>
      </w:r>
      <w:r w:rsidRPr="001C59B5">
        <w:rPr>
          <w:color w:val="000000"/>
          <w:spacing w:val="-4"/>
          <w:sz w:val="28"/>
          <w:szCs w:val="28"/>
          <w:lang w:eastAsia="ru-RU"/>
        </w:rPr>
        <w:t>Стратегические приоритеты муниципальной (комплексной) программы представляют собой текстовую часть муниципальной (комплексной) программы.</w:t>
      </w:r>
    </w:p>
    <w:p w14:paraId="31E9F7E4" w14:textId="77777777" w:rsidR="00FE3B18" w:rsidRPr="001C59B5" w:rsidRDefault="00FE3B18" w:rsidP="00FE3B18">
      <w:pPr>
        <w:widowControl w:val="0"/>
        <w:suppressAutoHyphens w:val="0"/>
        <w:spacing w:line="276" w:lineRule="auto"/>
        <w:ind w:firstLine="709"/>
        <w:jc w:val="both"/>
        <w:rPr>
          <w:color w:val="000000"/>
          <w:spacing w:val="-4"/>
          <w:sz w:val="28"/>
          <w:szCs w:val="28"/>
          <w:lang w:eastAsia="ru-RU"/>
        </w:rPr>
      </w:pPr>
      <w:r w:rsidRPr="001C59B5">
        <w:rPr>
          <w:color w:val="000000"/>
          <w:sz w:val="28"/>
          <w:szCs w:val="28"/>
          <w:lang w:eastAsia="ru-RU"/>
        </w:rPr>
        <w:t xml:space="preserve">Рекомендуемый объем текстовой части </w:t>
      </w:r>
      <w:r w:rsidRPr="001C59B5">
        <w:rPr>
          <w:color w:val="000000"/>
          <w:spacing w:val="-4"/>
          <w:sz w:val="28"/>
          <w:szCs w:val="28"/>
          <w:lang w:eastAsia="ru-RU"/>
        </w:rPr>
        <w:t xml:space="preserve">муниципальной (комплексной) </w:t>
      </w:r>
      <w:r w:rsidRPr="001C59B5">
        <w:rPr>
          <w:color w:val="000000"/>
          <w:spacing w:val="-4"/>
          <w:sz w:val="28"/>
          <w:szCs w:val="28"/>
          <w:lang w:eastAsia="ru-RU"/>
        </w:rPr>
        <w:lastRenderedPageBreak/>
        <w:t>программы не должен превышать 10 страниц машинописного текста.</w:t>
      </w:r>
    </w:p>
    <w:p w14:paraId="77D7BB2B" w14:textId="77777777" w:rsidR="00FE3B18" w:rsidRPr="001C59B5" w:rsidRDefault="00FE3B18" w:rsidP="00FE3B18">
      <w:pPr>
        <w:widowControl w:val="0"/>
        <w:suppressAutoHyphens w:val="0"/>
        <w:spacing w:line="276" w:lineRule="auto"/>
        <w:ind w:firstLine="709"/>
        <w:jc w:val="both"/>
        <w:rPr>
          <w:color w:val="000000"/>
          <w:spacing w:val="-4"/>
          <w:sz w:val="28"/>
          <w:szCs w:val="28"/>
          <w:lang w:eastAsia="ru-RU"/>
        </w:rPr>
      </w:pPr>
      <w:r w:rsidRPr="001C59B5">
        <w:rPr>
          <w:color w:val="000000"/>
          <w:sz w:val="28"/>
          <w:szCs w:val="28"/>
          <w:lang w:eastAsia="ru-RU"/>
        </w:rPr>
        <w:t xml:space="preserve">3.2. В стратегические приоритеты </w:t>
      </w:r>
      <w:r w:rsidRPr="001C59B5">
        <w:rPr>
          <w:color w:val="000000"/>
          <w:spacing w:val="-4"/>
          <w:sz w:val="28"/>
          <w:szCs w:val="28"/>
          <w:lang w:eastAsia="ru-RU"/>
        </w:rPr>
        <w:t>муниципальной (комплексной) включается информация, предусмотренная пунктом 3.1 Порядка.</w:t>
      </w:r>
    </w:p>
    <w:p w14:paraId="2A345C8E"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3.3. В рамках текущего состояния соответствующей сферы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приводится анализ ее действительного состояния и прогноз развития сферы реализации муниципальной (комплексной) программы.</w:t>
      </w:r>
    </w:p>
    <w:p w14:paraId="35CF77D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Ростовской области (в случае заключения соглашения о реализации на территории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государственных программ Ростовской области, направленных на достижение целей и показателей государственной программы Ростовской области).</w:t>
      </w:r>
    </w:p>
    <w:p w14:paraId="73358583"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3.5. При описании задач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14:paraId="674FEFF1" w14:textId="77777777" w:rsidR="00FE3B18" w:rsidRDefault="00FE3B18" w:rsidP="00FE3B18">
      <w:pPr>
        <w:widowControl w:val="0"/>
        <w:suppressAutoHyphens w:val="0"/>
        <w:spacing w:line="276" w:lineRule="auto"/>
        <w:jc w:val="center"/>
        <w:rPr>
          <w:color w:val="000000"/>
          <w:sz w:val="28"/>
          <w:szCs w:val="28"/>
          <w:lang w:eastAsia="ru-RU"/>
        </w:rPr>
      </w:pPr>
    </w:p>
    <w:p w14:paraId="00B4EC69" w14:textId="77777777" w:rsidR="00FE3B18" w:rsidRPr="001C59B5" w:rsidRDefault="00FE3B18" w:rsidP="00FE3B18">
      <w:pPr>
        <w:widowControl w:val="0"/>
        <w:suppressAutoHyphens w:val="0"/>
        <w:spacing w:line="276" w:lineRule="auto"/>
        <w:jc w:val="center"/>
        <w:rPr>
          <w:color w:val="000000"/>
          <w:sz w:val="28"/>
          <w:szCs w:val="28"/>
          <w:lang w:eastAsia="ru-RU"/>
        </w:rPr>
      </w:pPr>
      <w:r w:rsidRPr="001C59B5">
        <w:rPr>
          <w:color w:val="000000"/>
          <w:sz w:val="28"/>
          <w:szCs w:val="28"/>
          <w:lang w:eastAsia="ru-RU"/>
        </w:rPr>
        <w:t xml:space="preserve">4. Требования к формированию паспорта </w:t>
      </w:r>
      <w:r w:rsidRPr="001C59B5">
        <w:rPr>
          <w:color w:val="000000"/>
          <w:sz w:val="28"/>
          <w:szCs w:val="28"/>
          <w:lang w:eastAsia="ru-RU"/>
        </w:rPr>
        <w:br/>
        <w:t>муниципальной (комплексной) программы</w:t>
      </w:r>
    </w:p>
    <w:p w14:paraId="37DE354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p>
    <w:p w14:paraId="62AF13C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14:paraId="71959712"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4.2. В разделе 1 «Основные положения» паспорта муниципальной (комплексной) программы отражается основная информация о муниципальной (комплексной) программе, в том числе содержащая следующие сведения:</w:t>
      </w:r>
    </w:p>
    <w:p w14:paraId="12D1841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куратор; </w:t>
      </w:r>
    </w:p>
    <w:p w14:paraId="0AC4B48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ответственный исполнитель;</w:t>
      </w:r>
    </w:p>
    <w:p w14:paraId="374E80E6"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w:t>
      </w:r>
      <w:r w:rsidRPr="001C59B5">
        <w:rPr>
          <w:color w:val="000000"/>
          <w:sz w:val="28"/>
          <w:szCs w:val="28"/>
          <w:lang w:eastAsia="ru-RU"/>
        </w:rPr>
        <w:lastRenderedPageBreak/>
        <w:t xml:space="preserve">реализации муниципальной программы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 </w:t>
      </w:r>
    </w:p>
    <w:p w14:paraId="59B3D9E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цели – рекомендуется указывать не более трех целей муниципальной (комплексной) программы;</w:t>
      </w:r>
    </w:p>
    <w:p w14:paraId="63BC929E"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направления (подпрограммы) муниципальной (комплексной) программы (при необходимости);</w:t>
      </w:r>
    </w:p>
    <w:p w14:paraId="5451ADB6"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объем финансового обеспечения за весь период реализации;</w:t>
      </w:r>
    </w:p>
    <w:p w14:paraId="5C81F1B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связь с национальными целями Российской Федерации/ государственными программами Ростовской области.</w:t>
      </w:r>
    </w:p>
    <w:p w14:paraId="0021CD3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4.3. Цель (цели) муниципальной (комплексной) программы должны соответствовать приоритетам государственной политики Ростовской области в сфере реализации муниципальной (комплексной) программы и определять конечные результаты реализации муниципальной (комплексной) программы</w:t>
      </w:r>
    </w:p>
    <w:p w14:paraId="2BCAC6D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14:paraId="1D3B1CB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Цель (цели) должна обладать следующими свойствами:</w:t>
      </w:r>
    </w:p>
    <w:p w14:paraId="7FC9954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специфичность (цель должна соответствовать сфере реализации муниципальной (комплексной) программы);</w:t>
      </w:r>
    </w:p>
    <w:p w14:paraId="7371E91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конкретность (не следует использовать размытые (нечеткие) формулировки, допускающие произвольное или неоднозначное толкование);</w:t>
      </w:r>
    </w:p>
    <w:p w14:paraId="74070445"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14:paraId="4C3BB5D7"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достижимость (цель должна быть достижима за период реализации муниципальной (комплексной) программы);</w:t>
      </w:r>
    </w:p>
    <w:p w14:paraId="29BBCCCD"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24ACAA31"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14:paraId="0F09EBDA"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ограниченность во времени (цель должна быть достигнута к определенному моменту времени).</w:t>
      </w:r>
    </w:p>
    <w:p w14:paraId="0AA9B9B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w:t>
      </w:r>
      <w:r w:rsidRPr="001C59B5">
        <w:rPr>
          <w:color w:val="000000"/>
          <w:sz w:val="28"/>
          <w:szCs w:val="28"/>
          <w:lang w:eastAsia="ru-RU"/>
        </w:rPr>
        <w:lastRenderedPageBreak/>
        <w:t>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14:paraId="2C45E803"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государственных программ Ростовской области, направленных на достижение целей и показателей государственной программы Ростовской области), следует формулировать в соответствии с целями государственных программ Ростовской области. </w:t>
      </w:r>
    </w:p>
    <w:p w14:paraId="10E288B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14:paraId="5DA3B536"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w:t>
      </w:r>
      <w:r w:rsidRPr="001C59B5">
        <w:rPr>
          <w:color w:val="000000"/>
          <w:sz w:val="28"/>
          <w:szCs w:val="28"/>
          <w:lang w:eastAsia="ru-RU"/>
        </w:rPr>
        <w:br/>
        <w:t xml:space="preserve">ее реализации. </w:t>
      </w:r>
    </w:p>
    <w:p w14:paraId="6C6BC58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Количество показателей формируется из необходимости и достаточности для достижения целей муниципальной (комплексной) программы.</w:t>
      </w:r>
    </w:p>
    <w:p w14:paraId="7D870332"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Включаемые в данный раздел паспорта муниципальной (комплексной) программы показатели должны соответствовать требованиям пункта 3.7 Порядка.</w:t>
      </w:r>
    </w:p>
    <w:p w14:paraId="3F9285EE"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Также показатели должны соответствовать следующим требованиям:</w:t>
      </w:r>
    </w:p>
    <w:p w14:paraId="7328E38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14:paraId="02ADE41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точность (погрешности измерения не должны приводить к искаженному представлению о результатах реализации подпрограммы);</w:t>
      </w:r>
    </w:p>
    <w:p w14:paraId="6413768E"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14:paraId="59B814A1"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14:paraId="05FC5CAD"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w:t>
      </w:r>
      <w:r w:rsidRPr="001C59B5">
        <w:rPr>
          <w:color w:val="000000"/>
          <w:sz w:val="28"/>
          <w:szCs w:val="28"/>
          <w:lang w:eastAsia="ru-RU"/>
        </w:rPr>
        <w:lastRenderedPageBreak/>
        <w:t>четкого, общепринятого определения и единиц измерения);</w:t>
      </w:r>
    </w:p>
    <w:p w14:paraId="3D7C19D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экономичность (получение отчетных данных должно проводиться </w:t>
      </w:r>
      <w:r w:rsidRPr="001C59B5">
        <w:rPr>
          <w:color w:val="000000"/>
          <w:sz w:val="28"/>
          <w:szCs w:val="28"/>
          <w:lang w:eastAsia="ru-RU"/>
        </w:rPr>
        <w:br/>
        <w:t xml:space="preserve">с минимально возможными затратами; применяемые показатели должны </w:t>
      </w:r>
      <w:r w:rsidRPr="001C59B5">
        <w:rPr>
          <w:color w:val="000000"/>
          <w:sz w:val="28"/>
          <w:szCs w:val="28"/>
          <w:lang w:eastAsia="ru-RU"/>
        </w:rPr>
        <w:br/>
        <w:t>в максимальной степени основываться на уже существующих процедурах сбора информации);</w:t>
      </w:r>
    </w:p>
    <w:p w14:paraId="5CF7068B"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измеримость (показатели определены в измеряемых величинах);</w:t>
      </w:r>
    </w:p>
    <w:p w14:paraId="0BC2F55D"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сопоставимость (выбор показателей следует осуществлять исходя </w:t>
      </w:r>
      <w:r w:rsidRPr="001C59B5">
        <w:rPr>
          <w:color w:val="000000"/>
          <w:sz w:val="28"/>
          <w:szCs w:val="28"/>
          <w:lang w:eastAsia="ru-RU"/>
        </w:rPr>
        <w:br/>
        <w:t xml:space="preserve">из необходимости непрерывного накопления данных и обеспечения </w:t>
      </w:r>
      <w:r w:rsidRPr="001C59B5">
        <w:rPr>
          <w:color w:val="000000"/>
          <w:sz w:val="28"/>
          <w:szCs w:val="28"/>
          <w:lang w:eastAsia="ru-RU"/>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1C59B5">
        <w:rPr>
          <w:color w:val="000000"/>
          <w:sz w:val="28"/>
          <w:szCs w:val="28"/>
          <w:lang w:eastAsia="ru-RU"/>
        </w:rPr>
        <w:br/>
        <w:t>с показателями, используемыми в международной практике);</w:t>
      </w:r>
    </w:p>
    <w:p w14:paraId="514BB5B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своевременность и регулярность (отчетные данные должны поступать </w:t>
      </w:r>
      <w:r w:rsidRPr="001C59B5">
        <w:rPr>
          <w:color w:val="000000"/>
          <w:sz w:val="28"/>
          <w:szCs w:val="28"/>
          <w:lang w:eastAsia="ru-RU"/>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14:paraId="608731E1"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14:paraId="3D915D01"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0CA9C82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Значения показателей муниципальной (комплексной) программы должны формироваться с учетом параметров прогноза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на среднесрочный </w:t>
      </w:r>
      <w:r w:rsidRPr="001C59B5">
        <w:rPr>
          <w:color w:val="000000"/>
          <w:sz w:val="28"/>
          <w:szCs w:val="28"/>
          <w:lang w:eastAsia="ru-RU"/>
        </w:rPr>
        <w:br/>
        <w:t>и долгосрочный период.</w:t>
      </w:r>
    </w:p>
    <w:p w14:paraId="6870635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 данном разделе паспорта муниципальной (комплексной) программы приводится следующая информация:</w:t>
      </w:r>
    </w:p>
    <w:p w14:paraId="3AA1203C"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наименование показателя;</w:t>
      </w:r>
    </w:p>
    <w:p w14:paraId="525E66C7"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характеристика планируемой динамики показателя (признак возрастания или убывания);</w:t>
      </w:r>
    </w:p>
    <w:p w14:paraId="0A99B6FD"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единица измерения показателя (по ОКЕИ);</w:t>
      </w:r>
    </w:p>
    <w:p w14:paraId="460DC17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14:paraId="18C36C2A"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значение показателя (по годам реализации);</w:t>
      </w:r>
    </w:p>
    <w:p w14:paraId="1C1945C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w:t>
      </w:r>
      <w:r w:rsidRPr="001C59B5">
        <w:rPr>
          <w:color w:val="000000"/>
          <w:sz w:val="28"/>
          <w:szCs w:val="28"/>
          <w:lang w:eastAsia="ru-RU"/>
        </w:rPr>
        <w:lastRenderedPageBreak/>
        <w:t xml:space="preserve">Стратегия социально-экономического развития Ростовской области, Стратегия социально-экономического развития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соглашение о предоставлении межбюджетного трансферта и т.д.</w:t>
      </w:r>
    </w:p>
    <w:p w14:paraId="10959CF6"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должностное лицо, ответственное за достижение показателя;</w:t>
      </w:r>
    </w:p>
    <w:p w14:paraId="56B3446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14:paraId="36544F1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информационная система (источник данных), содержащая сведения о показателях и их значениях (при наличии).</w:t>
      </w:r>
    </w:p>
    <w:p w14:paraId="5B6A916C"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Показатели должны иметь запланированные по годам количественные значения, измеряемые или рассчитываемые по утвержденным методикам.</w:t>
      </w:r>
    </w:p>
    <w:p w14:paraId="2259D04D"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Показатели муниципальной программы (комплексной программы) должны удовлетворять одному из следующих условий:</w:t>
      </w:r>
    </w:p>
    <w:p w14:paraId="6A98DB4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значения показателей рассчитываются по методикам, принятым международными организациями;</w:t>
      </w:r>
    </w:p>
    <w:p w14:paraId="05224E87"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значения показателей определяются на основе данных официального статистического наблюдения;</w:t>
      </w:r>
    </w:p>
    <w:p w14:paraId="102B48F1" w14:textId="77777777" w:rsidR="00FE3B18" w:rsidRPr="000579D8"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значения показателей рассчитываются по методикам, утвержденным постановлением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по форме согласно приложению № 6 к настоящим </w:t>
      </w:r>
      <w:r w:rsidRPr="000579D8">
        <w:rPr>
          <w:color w:val="000000"/>
          <w:sz w:val="28"/>
          <w:szCs w:val="28"/>
          <w:lang w:eastAsia="ru-RU"/>
        </w:rPr>
        <w:t>Методическим рекомендациям (таблица № 3).</w:t>
      </w:r>
    </w:p>
    <w:p w14:paraId="679A0C5B"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0579D8">
        <w:rPr>
          <w:color w:val="000000"/>
          <w:sz w:val="28"/>
          <w:szCs w:val="28"/>
          <w:lang w:eastAsia="ru-RU"/>
        </w:rPr>
        <w:t>Методики расчета значений показателей муниципальных (комплексных</w:t>
      </w:r>
      <w:r w:rsidRPr="001C59B5">
        <w:rPr>
          <w:color w:val="000000"/>
          <w:sz w:val="28"/>
          <w:szCs w:val="28"/>
          <w:lang w:eastAsia="ru-RU"/>
        </w:rPr>
        <w:t>)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областном уровне методикам расчета.</w:t>
      </w:r>
    </w:p>
    <w:p w14:paraId="1BD8F1DA"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При утверждении муниципальной (комплексной) программы или при внесении в нее </w:t>
      </w:r>
      <w:r w:rsidRPr="000579D8">
        <w:rPr>
          <w:color w:val="000000"/>
          <w:sz w:val="28"/>
          <w:szCs w:val="28"/>
          <w:lang w:eastAsia="ru-RU"/>
        </w:rPr>
        <w:t xml:space="preserve">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в сектор экономики и финансов Администрации </w:t>
      </w:r>
      <w:proofErr w:type="spellStart"/>
      <w:r w:rsidRPr="000579D8">
        <w:rPr>
          <w:color w:val="000000"/>
          <w:sz w:val="28"/>
          <w:szCs w:val="28"/>
          <w:lang w:eastAsia="ru-RU"/>
        </w:rPr>
        <w:t>Богураевского</w:t>
      </w:r>
      <w:proofErr w:type="spellEnd"/>
      <w:r w:rsidRPr="000579D8">
        <w:rPr>
          <w:color w:val="000000"/>
          <w:sz w:val="28"/>
          <w:szCs w:val="28"/>
          <w:lang w:eastAsia="ru-RU"/>
        </w:rPr>
        <w:t xml:space="preserve"> сельского поселения информация согласно приложению № 6 к настоящим Методическим рекомендациям </w:t>
      </w:r>
      <w:hyperlink w:anchor="Par990" w:history="1">
        <w:r w:rsidRPr="000579D8">
          <w:rPr>
            <w:color w:val="000000"/>
            <w:sz w:val="28"/>
            <w:szCs w:val="28"/>
            <w:lang w:eastAsia="ru-RU"/>
          </w:rPr>
          <w:t xml:space="preserve">(таблицы № 2, № </w:t>
        </w:r>
      </w:hyperlink>
      <w:r w:rsidRPr="000579D8">
        <w:rPr>
          <w:color w:val="000000"/>
          <w:sz w:val="28"/>
          <w:szCs w:val="28"/>
          <w:lang w:eastAsia="ru-RU"/>
        </w:rPr>
        <w:t>3). При этом указанная информация не включается в состав проекта муниципальной</w:t>
      </w:r>
      <w:r w:rsidRPr="001C59B5">
        <w:rPr>
          <w:color w:val="000000"/>
          <w:sz w:val="28"/>
          <w:szCs w:val="28"/>
          <w:lang w:eastAsia="ru-RU"/>
        </w:rPr>
        <w:t xml:space="preserve"> (комплексной) программы.</w:t>
      </w:r>
    </w:p>
    <w:p w14:paraId="6CC2F629" w14:textId="4BCB278B"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w:t>
      </w:r>
      <w:r w:rsidR="000A54F2" w:rsidRPr="001C59B5">
        <w:rPr>
          <w:color w:val="000000"/>
          <w:sz w:val="28"/>
          <w:szCs w:val="28"/>
          <w:lang w:eastAsia="ru-RU"/>
        </w:rPr>
        <w:t>данных показателей,</w:t>
      </w:r>
      <w:r w:rsidRPr="001C59B5">
        <w:rPr>
          <w:color w:val="000000"/>
          <w:sz w:val="28"/>
          <w:szCs w:val="28"/>
          <w:lang w:eastAsia="ru-RU"/>
        </w:rPr>
        <w:t xml:space="preserve"> не позднее установленного пунктом 6.11 Порядка срока представления годового отчета о ходе реализации и об оценки </w:t>
      </w:r>
      <w:r w:rsidRPr="001C59B5">
        <w:rPr>
          <w:color w:val="000000"/>
          <w:sz w:val="28"/>
          <w:szCs w:val="28"/>
          <w:lang w:eastAsia="ru-RU"/>
        </w:rPr>
        <w:lastRenderedPageBreak/>
        <w:t>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14:paraId="0E6A650E"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 качестве наименования показателя используется лаконичное </w:t>
      </w:r>
      <w:r w:rsidRPr="001C59B5">
        <w:rPr>
          <w:color w:val="000000"/>
          <w:sz w:val="28"/>
          <w:szCs w:val="28"/>
          <w:lang w:eastAsia="ru-RU"/>
        </w:rPr>
        <w:br/>
        <w:t>и понятное наименование, отражающее основную суть наблюдаемого явления.</w:t>
      </w:r>
    </w:p>
    <w:p w14:paraId="22B37BC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Единица измерения показателя выбирается из общероссийского </w:t>
      </w:r>
      <w:hyperlink r:id="rId10" w:history="1">
        <w:r w:rsidRPr="001C59B5">
          <w:rPr>
            <w:color w:val="000000"/>
            <w:sz w:val="28"/>
            <w:szCs w:val="28"/>
            <w:lang w:eastAsia="ru-RU"/>
          </w:rPr>
          <w:t>классификатора</w:t>
        </w:r>
      </w:hyperlink>
      <w:r w:rsidRPr="001C59B5">
        <w:rPr>
          <w:color w:val="000000"/>
          <w:sz w:val="28"/>
          <w:szCs w:val="28"/>
          <w:lang w:eastAsia="ru-RU"/>
        </w:rPr>
        <w:t xml:space="preserve"> единиц измерения (ОКЕИ).</w:t>
      </w:r>
    </w:p>
    <w:p w14:paraId="5A9FD216" w14:textId="7DA4F77F" w:rsidR="00FE3B18"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 ходе реализации муниципальной (комплексной) программы недопустима корректировка наименований показателей</w:t>
      </w:r>
      <w:r>
        <w:rPr>
          <w:color w:val="000000"/>
          <w:sz w:val="28"/>
          <w:szCs w:val="28"/>
          <w:lang w:eastAsia="ru-RU"/>
        </w:rPr>
        <w:t xml:space="preserve"> или</w:t>
      </w:r>
      <w:r w:rsidRPr="001C59B5">
        <w:rPr>
          <w:color w:val="000000"/>
          <w:sz w:val="28"/>
          <w:szCs w:val="28"/>
          <w:lang w:eastAsia="ru-RU"/>
        </w:rPr>
        <w:t xml:space="preserve"> исключение показателей, </w:t>
      </w:r>
      <w:r>
        <w:rPr>
          <w:color w:val="000000"/>
          <w:sz w:val="28"/>
          <w:szCs w:val="28"/>
          <w:lang w:eastAsia="ru-RU"/>
        </w:rPr>
        <w:t xml:space="preserve">за </w:t>
      </w:r>
      <w:r w:rsidR="000A54F2">
        <w:rPr>
          <w:color w:val="000000"/>
          <w:sz w:val="28"/>
          <w:szCs w:val="28"/>
          <w:lang w:eastAsia="ru-RU"/>
        </w:rPr>
        <w:t>ис</w:t>
      </w:r>
      <w:r>
        <w:rPr>
          <w:color w:val="000000"/>
          <w:sz w:val="28"/>
          <w:szCs w:val="28"/>
          <w:lang w:eastAsia="ru-RU"/>
        </w:rPr>
        <w:t xml:space="preserve">ключением показателей, предусмотренных соглашениями о реализации на территории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муниципальных программ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Направленных на достижение целей и показателей государственной программы Ростовской области («нефинансовыми соглашениями»)</w:t>
      </w:r>
      <w:r w:rsidRPr="001C59B5">
        <w:rPr>
          <w:color w:val="000000"/>
          <w:sz w:val="28"/>
          <w:szCs w:val="28"/>
          <w:lang w:eastAsia="ru-RU"/>
        </w:rPr>
        <w:t>. В случае внесения изменений в федеральные, областные и муниципальные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14:paraId="49BBD99C" w14:textId="31E177F8" w:rsidR="00FE3B18" w:rsidRDefault="00FE3B18" w:rsidP="00FE3B18">
      <w:pPr>
        <w:widowControl w:val="0"/>
        <w:suppressAutoHyphens w:val="0"/>
        <w:spacing w:line="276" w:lineRule="auto"/>
        <w:ind w:firstLine="709"/>
        <w:jc w:val="both"/>
        <w:rPr>
          <w:color w:val="000000"/>
          <w:sz w:val="28"/>
          <w:szCs w:val="28"/>
          <w:lang w:eastAsia="ru-RU"/>
        </w:rPr>
      </w:pPr>
      <w:r>
        <w:rPr>
          <w:color w:val="000000"/>
          <w:sz w:val="28"/>
          <w:szCs w:val="28"/>
          <w:lang w:eastAsia="ru-RU"/>
        </w:rPr>
        <w:t xml:space="preserve">При необходимости </w:t>
      </w:r>
      <w:r w:rsidR="000018A5">
        <w:rPr>
          <w:color w:val="000000"/>
          <w:sz w:val="28"/>
          <w:szCs w:val="28"/>
          <w:lang w:eastAsia="ru-RU"/>
        </w:rPr>
        <w:t>в разделе 2 «Показатели муниципальной (комплексной) программы» паспорта муниципальной (комплексной) программы включаются прокси-показатели.</w:t>
      </w:r>
    </w:p>
    <w:p w14:paraId="4CACF6AA" w14:textId="14A9DBEF" w:rsidR="000018A5" w:rsidRDefault="000018A5" w:rsidP="00FE3B18">
      <w:pPr>
        <w:widowControl w:val="0"/>
        <w:suppressAutoHyphens w:val="0"/>
        <w:spacing w:line="276" w:lineRule="auto"/>
        <w:ind w:firstLine="709"/>
        <w:jc w:val="both"/>
        <w:rPr>
          <w:color w:val="000000"/>
          <w:sz w:val="28"/>
          <w:szCs w:val="28"/>
          <w:lang w:eastAsia="ru-RU"/>
        </w:rPr>
      </w:pPr>
      <w:r>
        <w:rPr>
          <w:color w:val="000000"/>
          <w:sz w:val="28"/>
          <w:szCs w:val="28"/>
          <w:lang w:eastAsia="ru-RU"/>
        </w:rPr>
        <w:t>Прокси-показатель – это дополнительный показатель муниципальной (комплексной) программы или ее структурного элемента, отражающий динамику основного показателя, но имеющий более частую периодичность расчета.</w:t>
      </w:r>
    </w:p>
    <w:p w14:paraId="33D528B9" w14:textId="66AFBB29" w:rsidR="000018A5" w:rsidRPr="001C59B5" w:rsidRDefault="000018A5" w:rsidP="00FE3B18">
      <w:pPr>
        <w:widowControl w:val="0"/>
        <w:suppressAutoHyphens w:val="0"/>
        <w:spacing w:line="276" w:lineRule="auto"/>
        <w:ind w:firstLine="709"/>
        <w:jc w:val="both"/>
        <w:rPr>
          <w:color w:val="000000"/>
          <w:sz w:val="28"/>
          <w:szCs w:val="28"/>
          <w:lang w:eastAsia="ru-RU"/>
        </w:rPr>
      </w:pPr>
      <w:r>
        <w:rPr>
          <w:color w:val="000000"/>
          <w:sz w:val="28"/>
          <w:szCs w:val="28"/>
          <w:lang w:eastAsia="ru-RU"/>
        </w:rPr>
        <w:t>В случае невозможности расчета значений показателей муниципальной (комплексной)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14:paraId="404B8590"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проектов, входящих в состав региональных, ведомственных проектов, комплексах процессных мероприятий.</w:t>
      </w:r>
    </w:p>
    <w:p w14:paraId="2C4FAA8C"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14:paraId="074E9069"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По каждому структурному элементу муниципальной (комплексной) программы указывается следующая информация:</w:t>
      </w:r>
    </w:p>
    <w:p w14:paraId="6C06AD8F"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наименование;</w:t>
      </w:r>
    </w:p>
    <w:p w14:paraId="573D479A"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срок реализации в формате «год начала – год окончания»;</w:t>
      </w:r>
    </w:p>
    <w:p w14:paraId="64F0B423"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ФИО куратора проекта, входящего в состав региональных и ведомственных </w:t>
      </w:r>
      <w:r w:rsidRPr="001C59B5">
        <w:rPr>
          <w:color w:val="000000"/>
          <w:sz w:val="28"/>
          <w:szCs w:val="28"/>
          <w:lang w:eastAsia="ru-RU"/>
        </w:rPr>
        <w:lastRenderedPageBreak/>
        <w:t>проектов;</w:t>
      </w:r>
    </w:p>
    <w:p w14:paraId="013B90B7" w14:textId="1D61B133"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наименование структурного подразделения или отраслевого (функционального) органа Администрации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ответственного за реализацию структурного элемента муниципальной (комплексной) программы</w:t>
      </w:r>
      <w:r w:rsidR="000018A5">
        <w:rPr>
          <w:color w:val="000000"/>
          <w:sz w:val="28"/>
          <w:szCs w:val="28"/>
          <w:lang w:eastAsia="ru-RU"/>
        </w:rPr>
        <w:t xml:space="preserve"> для комплексов процессных мероприятий</w:t>
      </w:r>
      <w:r w:rsidRPr="001C59B5">
        <w:rPr>
          <w:color w:val="000000"/>
          <w:sz w:val="28"/>
          <w:szCs w:val="28"/>
          <w:lang w:eastAsia="ru-RU"/>
        </w:rPr>
        <w:t>;</w:t>
      </w:r>
    </w:p>
    <w:p w14:paraId="652B627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14:paraId="4C6D72F5"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ожидаемые социальные, экономические и иные эффекты от выполнения задач;</w:t>
      </w:r>
    </w:p>
    <w:p w14:paraId="1DDFEC62"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муниципальной (комплексной) программы). </w:t>
      </w:r>
    </w:p>
    <w:p w14:paraId="327C3B1A"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14:paraId="62F42391"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14:paraId="29DAA2D4"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 случае расхождения в процессе исполнения бюджета параметров финансового обеспечения между паспортом проекта, входящего в состав регионального проекта, утвержденного в системе «Электронный бюджет», и параметрами финансового обеспечения, предусмотренными по такому проекту в действующей редакции паспорта муниципальной (комплексной) программы, соответствующие изменения финансового обеспечения по этому проекту включаются при очередном внесении изменений в решение Собрания депутатов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о бюджете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14:paraId="43A55E08" w14:textId="77777777" w:rsidR="00FE3B18" w:rsidRPr="001C59B5" w:rsidRDefault="00FE3B18" w:rsidP="00FE3B18">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Расходы на дорожное хозяйство отражаются в муниципальных </w:t>
      </w:r>
      <w:r w:rsidRPr="001C59B5">
        <w:rPr>
          <w:color w:val="000000"/>
          <w:sz w:val="28"/>
          <w:szCs w:val="28"/>
          <w:lang w:eastAsia="ru-RU"/>
        </w:rPr>
        <w:lastRenderedPageBreak/>
        <w:t>(комплексных) программах с учетом особенностей, предусмотренных действующим законодательством.</w:t>
      </w:r>
    </w:p>
    <w:p w14:paraId="6C67E5B5" w14:textId="3EF34839" w:rsidR="00FE3B18" w:rsidRPr="001C59B5" w:rsidRDefault="00FE3B18" w:rsidP="00FE3B18">
      <w:pPr>
        <w:widowControl w:val="0"/>
        <w:suppressAutoHyphens w:val="0"/>
        <w:spacing w:line="276" w:lineRule="auto"/>
        <w:ind w:firstLine="709"/>
        <w:jc w:val="both"/>
        <w:rPr>
          <w:b/>
          <w:color w:val="000000"/>
          <w:sz w:val="28"/>
          <w:szCs w:val="28"/>
          <w:lang w:eastAsia="ru-RU"/>
        </w:rPr>
      </w:pPr>
      <w:r w:rsidRPr="001C59B5">
        <w:rPr>
          <w:color w:val="000000"/>
          <w:sz w:val="28"/>
          <w:szCs w:val="28"/>
          <w:lang w:eastAsia="ru-RU"/>
        </w:rPr>
        <w:t>4.7.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14:paraId="2A61F823" w14:textId="77777777" w:rsidR="00E43A0F" w:rsidRPr="00E43A0F" w:rsidRDefault="00E43A0F" w:rsidP="00E43A0F">
      <w:pPr>
        <w:widowControl w:val="0"/>
        <w:suppressAutoHyphens w:val="0"/>
        <w:jc w:val="both"/>
        <w:rPr>
          <w:color w:val="000000"/>
          <w:sz w:val="28"/>
          <w:szCs w:val="20"/>
          <w:lang w:eastAsia="ru-RU"/>
        </w:rPr>
      </w:pPr>
    </w:p>
    <w:p w14:paraId="0B792CD0" w14:textId="77777777" w:rsidR="00E43A0F" w:rsidRPr="00E43A0F" w:rsidRDefault="00E43A0F" w:rsidP="00E43A0F">
      <w:pPr>
        <w:widowControl w:val="0"/>
        <w:suppressAutoHyphens w:val="0"/>
        <w:jc w:val="both"/>
        <w:rPr>
          <w:color w:val="000000"/>
          <w:sz w:val="28"/>
          <w:szCs w:val="20"/>
          <w:lang w:eastAsia="ru-RU"/>
        </w:rPr>
      </w:pPr>
    </w:p>
    <w:p w14:paraId="5C786216" w14:textId="77777777" w:rsidR="00F22809" w:rsidRPr="001C59B5" w:rsidRDefault="00F22809" w:rsidP="00F22809">
      <w:pPr>
        <w:widowControl w:val="0"/>
        <w:suppressAutoHyphens w:val="0"/>
        <w:spacing w:line="276" w:lineRule="auto"/>
        <w:jc w:val="center"/>
        <w:rPr>
          <w:color w:val="000000"/>
          <w:sz w:val="28"/>
          <w:szCs w:val="28"/>
          <w:lang w:eastAsia="ru-RU"/>
        </w:rPr>
      </w:pPr>
      <w:r w:rsidRPr="001C59B5">
        <w:rPr>
          <w:color w:val="000000"/>
          <w:sz w:val="28"/>
          <w:szCs w:val="28"/>
          <w:lang w:eastAsia="ru-RU"/>
        </w:rPr>
        <w:t xml:space="preserve">5. Требования к заполнению паспорта комплекса </w:t>
      </w:r>
      <w:r w:rsidRPr="001C59B5">
        <w:rPr>
          <w:color w:val="000000"/>
          <w:sz w:val="28"/>
          <w:szCs w:val="28"/>
          <w:lang w:eastAsia="ru-RU"/>
        </w:rPr>
        <w:br/>
        <w:t>процессных мероприятий</w:t>
      </w:r>
    </w:p>
    <w:p w14:paraId="1157BD36" w14:textId="77777777" w:rsidR="00F22809" w:rsidRPr="001C59B5" w:rsidRDefault="00F22809" w:rsidP="00F22809">
      <w:pPr>
        <w:widowControl w:val="0"/>
        <w:suppressAutoHyphens w:val="0"/>
        <w:spacing w:line="276" w:lineRule="auto"/>
        <w:rPr>
          <w:color w:val="000000"/>
          <w:sz w:val="28"/>
          <w:szCs w:val="28"/>
          <w:lang w:eastAsia="ru-RU"/>
        </w:rPr>
      </w:pPr>
    </w:p>
    <w:p w14:paraId="6E028493"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14:paraId="71A4F1F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5.2. Паспорт комплекса процессных мероприятий разрабатывается по форме согласно приложению № 4 к настоящим Методическим рекомендациям.</w:t>
      </w:r>
    </w:p>
    <w:p w14:paraId="5FE26BD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14:paraId="0C4EEC7F"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выполнение муниципальных заданий на оказание муниципальных услуг;</w:t>
      </w:r>
    </w:p>
    <w:p w14:paraId="4AD3871F"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предоставление дотаций на выравнивание бюджетной обеспеченности из местного бюджета бюджетам поселений;</w:t>
      </w:r>
    </w:p>
    <w:p w14:paraId="2FF398F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предоставление целевых субсидий муниципальным учреждениям (за исключением субсидий, предоставляемых в рамках проектной деятельности);</w:t>
      </w:r>
    </w:p>
    <w:p w14:paraId="2F3EFF83" w14:textId="04135C75"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оказание мер социальной поддержки отдельным категориям населения</w:t>
      </w:r>
      <w:r>
        <w:rPr>
          <w:color w:val="000000"/>
          <w:sz w:val="28"/>
          <w:szCs w:val="28"/>
          <w:lang w:eastAsia="ru-RU"/>
        </w:rPr>
        <w:t>,</w:t>
      </w:r>
      <w:r w:rsidRPr="001C59B5">
        <w:rPr>
          <w:color w:val="000000"/>
          <w:sz w:val="28"/>
          <w:szCs w:val="28"/>
          <w:lang w:eastAsia="ru-RU"/>
        </w:rPr>
        <w:t xml:space="preserve"> включая осуществление социальных налоговых расходов</w:t>
      </w:r>
      <w:r>
        <w:rPr>
          <w:color w:val="000000"/>
          <w:sz w:val="28"/>
          <w:szCs w:val="28"/>
          <w:lang w:eastAsia="ru-RU"/>
        </w:rPr>
        <w:t xml:space="preserve"> (за исключением мер социальной поддержки, предусмотренных проектом в рамках реализации национального проекта)</w:t>
      </w:r>
      <w:r w:rsidRPr="001C59B5">
        <w:rPr>
          <w:color w:val="000000"/>
          <w:sz w:val="28"/>
          <w:szCs w:val="28"/>
          <w:lang w:eastAsia="ru-RU"/>
        </w:rPr>
        <w:t>;</w:t>
      </w:r>
    </w:p>
    <w:p w14:paraId="1EDD13A4"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22474642" w14:textId="3D3A732A"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предоставление субсидий автономным некоммерческим организациям (за исключением субсидий, предоставляемых в рамках </w:t>
      </w:r>
      <w:r>
        <w:rPr>
          <w:color w:val="000000"/>
          <w:sz w:val="28"/>
          <w:szCs w:val="28"/>
          <w:lang w:eastAsia="ru-RU"/>
        </w:rPr>
        <w:t>проекта в рамках реализации национального проекта</w:t>
      </w:r>
      <w:r w:rsidRPr="001C59B5">
        <w:rPr>
          <w:color w:val="000000"/>
          <w:sz w:val="28"/>
          <w:szCs w:val="28"/>
          <w:lang w:eastAsia="ru-RU"/>
        </w:rPr>
        <w:t>);</w:t>
      </w:r>
    </w:p>
    <w:p w14:paraId="235F16FD"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осуществление текущей деятельности казенных учреждений;</w:t>
      </w:r>
    </w:p>
    <w:p w14:paraId="1201A68E" w14:textId="614FE461"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иные направления деятельности по согласованию </w:t>
      </w:r>
      <w:r>
        <w:rPr>
          <w:color w:val="000000"/>
          <w:sz w:val="28"/>
          <w:szCs w:val="28"/>
          <w:lang w:eastAsia="ru-RU"/>
        </w:rPr>
        <w:t xml:space="preserve">с </w:t>
      </w:r>
      <w:r w:rsidRPr="001C59B5">
        <w:rPr>
          <w:color w:val="000000"/>
          <w:sz w:val="28"/>
          <w:szCs w:val="28"/>
          <w:lang w:eastAsia="ru-RU"/>
        </w:rPr>
        <w:t>Администраци</w:t>
      </w:r>
      <w:r>
        <w:rPr>
          <w:color w:val="000000"/>
          <w:sz w:val="28"/>
          <w:szCs w:val="28"/>
          <w:lang w:eastAsia="ru-RU"/>
        </w:rPr>
        <w:t>ей</w:t>
      </w:r>
      <w:r w:rsidRPr="001C59B5">
        <w:rPr>
          <w:color w:val="000000"/>
          <w:sz w:val="28"/>
          <w:szCs w:val="28"/>
          <w:lang w:eastAsia="ru-RU"/>
        </w:rPr>
        <w:t xml:space="preserve">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645F435E"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w:t>
      </w:r>
      <w:r w:rsidRPr="001C59B5">
        <w:rPr>
          <w:color w:val="000000"/>
          <w:sz w:val="28"/>
          <w:szCs w:val="28"/>
          <w:lang w:eastAsia="ru-RU"/>
        </w:rPr>
        <w:lastRenderedPageBreak/>
        <w:t xml:space="preserve">разработку и реализацию (с указанием ФИО и должности), а также связь с муниципальной (комплексной) программой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35A8465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14:paraId="139E4AC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Включаемые в данный раздел паспорта муниципальной (комплексной) программы показатели должны соответствовать требованиям пункта 3.7 Порядка. </w:t>
      </w:r>
    </w:p>
    <w:p w14:paraId="3AA65981"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14:paraId="7DBE7BED" w14:textId="1BF2F24A"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5.6.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14:paraId="0FA51F13" w14:textId="5B43EFA1"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w:t>
      </w:r>
      <w:r>
        <w:rPr>
          <w:color w:val="000000"/>
          <w:sz w:val="28"/>
          <w:szCs w:val="28"/>
          <w:lang w:eastAsia="ru-RU"/>
        </w:rPr>
        <w:t>7</w:t>
      </w:r>
      <w:r w:rsidRPr="001C59B5">
        <w:rPr>
          <w:color w:val="000000"/>
          <w:sz w:val="28"/>
          <w:szCs w:val="28"/>
          <w:lang w:eastAsia="ru-RU"/>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14:paraId="4CA5C5A3"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Формирование мероприятий (результатов) комплекса процессных мероприятий осуществляется с учетом требований пункта 3.8 Порядка.</w:t>
      </w:r>
    </w:p>
    <w:p w14:paraId="0E9BDEBA"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14:paraId="0CBC374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Наименование мероприятия (результата) не должно:</w:t>
      </w:r>
    </w:p>
    <w:p w14:paraId="2BA05623"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дублировать наименование цели, показателя, задачи, иного мероприятия (результата), контрольной точки;</w:t>
      </w:r>
    </w:p>
    <w:p w14:paraId="411545EC"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дублировать наименования показателей, мероприятий (результатов) иных</w:t>
      </w:r>
    </w:p>
    <w:p w14:paraId="682833F7" w14:textId="77777777" w:rsidR="00F22809" w:rsidRPr="001C59B5" w:rsidRDefault="00F22809" w:rsidP="00F22809">
      <w:pPr>
        <w:widowControl w:val="0"/>
        <w:suppressAutoHyphens w:val="0"/>
        <w:spacing w:line="276" w:lineRule="auto"/>
        <w:jc w:val="both"/>
        <w:rPr>
          <w:color w:val="000000"/>
          <w:sz w:val="28"/>
          <w:szCs w:val="28"/>
          <w:lang w:eastAsia="ru-RU"/>
        </w:rPr>
      </w:pPr>
      <w:r w:rsidRPr="001C59B5">
        <w:rPr>
          <w:color w:val="000000"/>
          <w:sz w:val="28"/>
          <w:szCs w:val="28"/>
          <w:lang w:eastAsia="ru-RU"/>
        </w:rPr>
        <w:t>структурных элементов муниципальной (комплексной) программы;</w:t>
      </w:r>
    </w:p>
    <w:p w14:paraId="695E84A3"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содержать значения мероприятия (результата) и указание на период реализации;</w:t>
      </w:r>
    </w:p>
    <w:p w14:paraId="6A134F5B"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содержать указание на два и более мероприятия (результата);</w:t>
      </w:r>
    </w:p>
    <w:p w14:paraId="01D856B7"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содержать наименование нормативных правовых актов, иных поручений;</w:t>
      </w:r>
    </w:p>
    <w:p w14:paraId="6383593C"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содержать указания на виды и формы муниципальной поддержки (субсидии, дотации и другие).</w:t>
      </w:r>
    </w:p>
    <w:p w14:paraId="410339D3"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Планирование сроков выполнения мероприятий (результатов) осуществляется с учетом:</w:t>
      </w:r>
    </w:p>
    <w:p w14:paraId="33CE3B21"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равномерности распределения в течение календарного года;</w:t>
      </w:r>
    </w:p>
    <w:p w14:paraId="09BF34E9"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lastRenderedPageBreak/>
        <w:t>сопоставимости со сроками достижения показателей муниципальной (комплексной) программы и показателей ее структурных элементов.</w:t>
      </w:r>
    </w:p>
    <w:p w14:paraId="075D92E8"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14:paraId="2BD993F7"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14:paraId="550E41B9" w14:textId="18AC9BD1" w:rsidR="00F22809"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w:t>
      </w:r>
      <w:r>
        <w:rPr>
          <w:color w:val="000000"/>
          <w:sz w:val="28"/>
          <w:szCs w:val="28"/>
          <w:lang w:eastAsia="ru-RU"/>
        </w:rPr>
        <w:t>8</w:t>
      </w:r>
      <w:r w:rsidRPr="001C59B5">
        <w:rPr>
          <w:color w:val="000000"/>
          <w:sz w:val="28"/>
          <w:szCs w:val="28"/>
          <w:lang w:eastAsia="ru-RU"/>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рублях с точностью до одного знака после запятой.</w:t>
      </w:r>
    </w:p>
    <w:p w14:paraId="757968D6" w14:textId="7D7D70D2" w:rsidR="00F22809" w:rsidRPr="001C59B5" w:rsidRDefault="00F22809" w:rsidP="00F22809">
      <w:pPr>
        <w:widowControl w:val="0"/>
        <w:suppressAutoHyphens w:val="0"/>
        <w:spacing w:line="276" w:lineRule="auto"/>
        <w:ind w:firstLine="709"/>
        <w:jc w:val="both"/>
        <w:rPr>
          <w:color w:val="000000"/>
          <w:sz w:val="28"/>
          <w:szCs w:val="28"/>
          <w:lang w:eastAsia="ru-RU"/>
        </w:rPr>
      </w:pPr>
      <w:r>
        <w:rPr>
          <w:color w:val="000000"/>
          <w:sz w:val="28"/>
          <w:szCs w:val="28"/>
          <w:lang w:eastAsia="ru-RU"/>
        </w:rPr>
        <w:t>Параметры финансового обеспечения комплекса процессных мероприятий</w:t>
      </w:r>
      <w:r w:rsidR="00B85F51">
        <w:rPr>
          <w:color w:val="000000"/>
          <w:sz w:val="28"/>
          <w:szCs w:val="28"/>
          <w:lang w:eastAsia="ru-RU"/>
        </w:rPr>
        <w:t xml:space="preserve"> приводятся в разрезе кодов бюджетной классификации.</w:t>
      </w:r>
    </w:p>
    <w:p w14:paraId="1EFC2BA1" w14:textId="158B57F4"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w:t>
      </w:r>
      <w:r w:rsidR="00B85F51">
        <w:rPr>
          <w:color w:val="000000"/>
          <w:sz w:val="28"/>
          <w:szCs w:val="28"/>
          <w:lang w:eastAsia="ru-RU"/>
        </w:rPr>
        <w:t>9</w:t>
      </w:r>
      <w:r w:rsidRPr="001C59B5">
        <w:rPr>
          <w:color w:val="000000"/>
          <w:sz w:val="28"/>
          <w:szCs w:val="28"/>
          <w:lang w:eastAsia="ru-RU"/>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14:paraId="4B2275A9"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14:paraId="0408BAC0"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По каждому мероприятию (результату) и контрольной точке определяется ответственный за его выполнение (достижение) сотрудник с указанием ФИО и должности.</w:t>
      </w:r>
    </w:p>
    <w:p w14:paraId="5DF10FDF"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Для каждой контрольной точки устанавливается дата ее достижения:</w:t>
      </w:r>
    </w:p>
    <w:p w14:paraId="03FAB9BA"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для мероприятий (результатов) комплекса процессных мероприятий, в соответствующих паспортах, необходимо формировать не менее шести контрольных точек, равномерно распределенных в течение года;</w:t>
      </w:r>
    </w:p>
    <w:p w14:paraId="44B3D4A2"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14:paraId="41F1304E"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14:paraId="5CD6F7ED"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14:paraId="3DF225E6"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lastRenderedPageBreak/>
        <w:t>План реализации разрабатывается на очередной финансовый год и плановый период.</w:t>
      </w:r>
    </w:p>
    <w:p w14:paraId="0DA4CA7D" w14:textId="7F580C11"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5.1</w:t>
      </w:r>
      <w:r w:rsidR="00B85F51">
        <w:rPr>
          <w:color w:val="000000"/>
          <w:sz w:val="28"/>
          <w:szCs w:val="28"/>
          <w:lang w:eastAsia="ru-RU"/>
        </w:rPr>
        <w:t>0</w:t>
      </w:r>
      <w:r w:rsidRPr="001C59B5">
        <w:rPr>
          <w:color w:val="000000"/>
          <w:sz w:val="28"/>
          <w:szCs w:val="28"/>
          <w:lang w:eastAsia="ru-RU"/>
        </w:rPr>
        <w:t>. При формировании комплексов процессных мероприятий в рамках муниципальной (комплексной) программы целесообразно отдельно выделять:</w:t>
      </w:r>
    </w:p>
    <w:p w14:paraId="05F8E066"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14:paraId="37C56B5E"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местного бюджета на его содержание предусмотрены в рамках такой муниципальной (комплексной) программы.</w:t>
      </w:r>
    </w:p>
    <w:p w14:paraId="2BB4C579"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14:paraId="51088201"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14:paraId="4E705267" w14:textId="77777777" w:rsidR="00F22809" w:rsidRPr="001C59B5" w:rsidRDefault="00F22809" w:rsidP="00F22809">
      <w:pPr>
        <w:widowControl w:val="0"/>
        <w:suppressAutoHyphens w:val="0"/>
        <w:spacing w:line="276" w:lineRule="auto"/>
        <w:jc w:val="both"/>
        <w:rPr>
          <w:color w:val="000000"/>
          <w:sz w:val="28"/>
          <w:szCs w:val="28"/>
          <w:lang w:eastAsia="ru-RU"/>
        </w:rPr>
      </w:pPr>
    </w:p>
    <w:p w14:paraId="461624CA" w14:textId="77777777" w:rsidR="00F22809" w:rsidRPr="001C59B5" w:rsidRDefault="00F22809" w:rsidP="00F22809">
      <w:pPr>
        <w:widowControl w:val="0"/>
        <w:numPr>
          <w:ilvl w:val="0"/>
          <w:numId w:val="7"/>
        </w:numPr>
        <w:tabs>
          <w:tab w:val="left" w:pos="284"/>
        </w:tabs>
        <w:suppressAutoHyphens w:val="0"/>
        <w:spacing w:after="200" w:line="276" w:lineRule="auto"/>
        <w:ind w:left="0" w:firstLine="0"/>
        <w:contextualSpacing/>
        <w:jc w:val="center"/>
        <w:rPr>
          <w:color w:val="000000"/>
          <w:sz w:val="28"/>
          <w:szCs w:val="28"/>
          <w:lang w:eastAsia="ru-RU"/>
        </w:rPr>
      </w:pPr>
      <w:r w:rsidRPr="001C59B5">
        <w:rPr>
          <w:color w:val="000000"/>
          <w:sz w:val="28"/>
          <w:szCs w:val="28"/>
          <w:lang w:eastAsia="ru-RU"/>
        </w:rPr>
        <w:t xml:space="preserve">Требования к заполнению приложений </w:t>
      </w:r>
      <w:r w:rsidRPr="001C59B5">
        <w:rPr>
          <w:color w:val="000000"/>
          <w:sz w:val="28"/>
          <w:szCs w:val="28"/>
          <w:lang w:eastAsia="ru-RU"/>
        </w:rPr>
        <w:br/>
        <w:t>к муниципальной (комплексной) программе</w:t>
      </w:r>
    </w:p>
    <w:p w14:paraId="5A8E3E63" w14:textId="77777777" w:rsidR="00F22809" w:rsidRPr="001C59B5" w:rsidRDefault="00F22809" w:rsidP="00F22809">
      <w:pPr>
        <w:widowControl w:val="0"/>
        <w:suppressAutoHyphens w:val="0"/>
        <w:spacing w:line="276" w:lineRule="auto"/>
        <w:rPr>
          <w:color w:val="000000"/>
          <w:sz w:val="28"/>
          <w:szCs w:val="28"/>
          <w:lang w:eastAsia="ru-RU"/>
        </w:rPr>
      </w:pPr>
    </w:p>
    <w:p w14:paraId="1DFC301D"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14:paraId="6ECE7B56" w14:textId="358A029F"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показатели, отражающие сводные значения результатов использования субсидий и иных межбюджетных трансфертов из областного бюджета бюджету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r w:rsidR="00B85F51">
        <w:rPr>
          <w:color w:val="000000"/>
          <w:sz w:val="28"/>
          <w:szCs w:val="28"/>
          <w:lang w:eastAsia="ru-RU"/>
        </w:rPr>
        <w:t xml:space="preserve"> Белокалитвинского района</w:t>
      </w:r>
      <w:r w:rsidRPr="001C59B5">
        <w:rPr>
          <w:color w:val="000000"/>
          <w:sz w:val="28"/>
          <w:szCs w:val="28"/>
          <w:lang w:eastAsia="ru-RU"/>
        </w:rPr>
        <w:t>;</w:t>
      </w:r>
    </w:p>
    <w:p w14:paraId="025E71EE"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перечень объектов, на софинансирование которых предоставляется субсидия или иные межбюджетные трансферты из областного бюджета </w:t>
      </w:r>
      <w:r w:rsidRPr="001C59B5">
        <w:rPr>
          <w:color w:val="000000"/>
          <w:sz w:val="28"/>
          <w:szCs w:val="28"/>
          <w:lang w:eastAsia="ru-RU"/>
        </w:rPr>
        <w:br/>
        <w:t>(в случае необходимости).</w:t>
      </w:r>
    </w:p>
    <w:p w14:paraId="7C456949"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14:paraId="0DE50DB6"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6.3. В случае включения в муниципальную (комплексную) программу объектов строительства, реконструкции и капитального ремонта, находящихся </w:t>
      </w:r>
      <w:r w:rsidRPr="001C59B5">
        <w:rPr>
          <w:color w:val="000000"/>
          <w:sz w:val="28"/>
          <w:szCs w:val="28"/>
          <w:lang w:eastAsia="ru-RU"/>
        </w:rPr>
        <w:br/>
        <w:t xml:space="preserve">в муниципальной собственности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в состав муниципальной программы включается перечень инвестиционных проектов </w:t>
      </w:r>
      <w:r w:rsidRPr="001C59B5">
        <w:rPr>
          <w:color w:val="000000"/>
          <w:sz w:val="28"/>
          <w:szCs w:val="28"/>
          <w:lang w:eastAsia="ru-RU"/>
        </w:rPr>
        <w:lastRenderedPageBreak/>
        <w:t xml:space="preserve">(объекты капитального строительства, реконструкции и капитального ремонта, находящиеся в муниципальной собственности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 в соответствии с приложением № 6 к настоящим Методическим </w:t>
      </w:r>
      <w:r w:rsidRPr="000579D8">
        <w:rPr>
          <w:color w:val="000000"/>
          <w:sz w:val="28"/>
          <w:szCs w:val="28"/>
          <w:lang w:eastAsia="ru-RU"/>
        </w:rPr>
        <w:t xml:space="preserve">рекомендациям </w:t>
      </w:r>
      <w:hyperlink w:anchor="Par1016" w:history="1">
        <w:r w:rsidRPr="000579D8">
          <w:rPr>
            <w:color w:val="000000"/>
            <w:sz w:val="28"/>
            <w:szCs w:val="28"/>
            <w:lang w:eastAsia="ru-RU"/>
          </w:rPr>
          <w:t>(таблица № 4)</w:t>
        </w:r>
      </w:hyperlink>
      <w:r w:rsidRPr="000579D8">
        <w:rPr>
          <w:color w:val="000000"/>
          <w:sz w:val="28"/>
          <w:szCs w:val="28"/>
          <w:lang w:eastAsia="ru-RU"/>
        </w:rPr>
        <w:t>.</w:t>
      </w:r>
    </w:p>
    <w:p w14:paraId="274BB0CC" w14:textId="77777777" w:rsidR="00F22809" w:rsidRDefault="00F22809" w:rsidP="00F22809">
      <w:pPr>
        <w:widowControl w:val="0"/>
        <w:suppressAutoHyphens w:val="0"/>
        <w:spacing w:line="276" w:lineRule="auto"/>
        <w:ind w:firstLine="709"/>
        <w:jc w:val="both"/>
        <w:rPr>
          <w:color w:val="000000"/>
          <w:sz w:val="28"/>
          <w:szCs w:val="28"/>
          <w:lang w:eastAsia="ru-RU"/>
        </w:rPr>
      </w:pPr>
      <w:r w:rsidRPr="001C59B5">
        <w:rPr>
          <w:color w:val="000000"/>
          <w:sz w:val="28"/>
          <w:szCs w:val="28"/>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14:paraId="3F5AA404" w14:textId="7E5F11A5" w:rsidR="008B466C" w:rsidRPr="001C59B5" w:rsidRDefault="008B466C" w:rsidP="00F22809">
      <w:pPr>
        <w:widowControl w:val="0"/>
        <w:suppressAutoHyphens w:val="0"/>
        <w:spacing w:line="276" w:lineRule="auto"/>
        <w:ind w:firstLine="709"/>
        <w:jc w:val="both"/>
        <w:rPr>
          <w:color w:val="000000"/>
          <w:sz w:val="28"/>
          <w:szCs w:val="28"/>
          <w:lang w:eastAsia="ru-RU"/>
        </w:rPr>
      </w:pPr>
      <w:r>
        <w:rPr>
          <w:color w:val="000000"/>
          <w:sz w:val="28"/>
          <w:szCs w:val="28"/>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0751A5F9" w14:textId="77777777" w:rsidR="00F22809" w:rsidRPr="001C59B5" w:rsidRDefault="00F22809" w:rsidP="00F22809">
      <w:pPr>
        <w:widowControl w:val="0"/>
        <w:suppressAutoHyphens w:val="0"/>
        <w:spacing w:line="276" w:lineRule="auto"/>
        <w:ind w:firstLine="709"/>
        <w:jc w:val="both"/>
        <w:rPr>
          <w:color w:val="000000"/>
          <w:sz w:val="28"/>
          <w:szCs w:val="28"/>
          <w:lang w:eastAsia="ru-RU"/>
        </w:rPr>
      </w:pPr>
    </w:p>
    <w:p w14:paraId="6258F561" w14:textId="77777777" w:rsidR="00F22809" w:rsidRPr="001C59B5" w:rsidRDefault="00F22809" w:rsidP="00F22809">
      <w:pPr>
        <w:widowControl w:val="0"/>
        <w:suppressAutoHyphens w:val="0"/>
        <w:spacing w:line="276" w:lineRule="auto"/>
        <w:jc w:val="center"/>
        <w:rPr>
          <w:color w:val="000000"/>
          <w:sz w:val="28"/>
          <w:szCs w:val="28"/>
          <w:lang w:eastAsia="ru-RU"/>
        </w:rPr>
      </w:pPr>
      <w:r w:rsidRPr="001C59B5">
        <w:rPr>
          <w:color w:val="000000"/>
          <w:sz w:val="28"/>
          <w:szCs w:val="28"/>
          <w:lang w:eastAsia="ru-RU"/>
        </w:rPr>
        <w:t>7. Требования к формированию единого аналитического плана реализации муниципальной (комплексной) программы</w:t>
      </w:r>
    </w:p>
    <w:p w14:paraId="09CA85B9" w14:textId="77777777" w:rsidR="00F22809" w:rsidRPr="001C59B5" w:rsidRDefault="00F22809" w:rsidP="00F22809">
      <w:pPr>
        <w:widowControl w:val="0"/>
        <w:suppressAutoHyphens w:val="0"/>
        <w:spacing w:line="276" w:lineRule="auto"/>
        <w:jc w:val="center"/>
        <w:rPr>
          <w:color w:val="000000"/>
          <w:sz w:val="28"/>
          <w:szCs w:val="28"/>
          <w:lang w:eastAsia="ru-RU"/>
        </w:rPr>
      </w:pPr>
    </w:p>
    <w:p w14:paraId="3978CADF" w14:textId="77777777" w:rsidR="00F22809" w:rsidRPr="001C59B5" w:rsidRDefault="00F22809" w:rsidP="00F22809">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14:paraId="6A0B9D7C" w14:textId="77777777" w:rsidR="00F22809" w:rsidRPr="001C59B5" w:rsidRDefault="00F22809" w:rsidP="00F22809">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Планы реализации проектов, входящих в состав региональных и ведомственных проектов, формируются в соответствии с Положением об организации проектной деятельности на территории </w:t>
      </w:r>
      <w:proofErr w:type="spellStart"/>
      <w:r w:rsidRPr="001C59B5">
        <w:rPr>
          <w:color w:val="000000"/>
          <w:sz w:val="28"/>
          <w:szCs w:val="28"/>
          <w:lang w:eastAsia="ru-RU"/>
        </w:rPr>
        <w:t>Богураевского</w:t>
      </w:r>
      <w:proofErr w:type="spellEnd"/>
      <w:r w:rsidRPr="001C59B5">
        <w:rPr>
          <w:color w:val="000000"/>
          <w:sz w:val="28"/>
          <w:szCs w:val="28"/>
          <w:lang w:eastAsia="ru-RU"/>
        </w:rPr>
        <w:t xml:space="preserve"> сельского поселения.</w:t>
      </w:r>
    </w:p>
    <w:p w14:paraId="5AA57B08" w14:textId="77777777" w:rsidR="00F22809" w:rsidRPr="001C59B5" w:rsidRDefault="00F22809" w:rsidP="00F22809">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План реализации комплекса процессных мероприятий формируется в соответствии с требованиями пункта 5.9 настоящих Методических рекомендаций. </w:t>
      </w:r>
    </w:p>
    <w:p w14:paraId="196DCBB5" w14:textId="7B46087C" w:rsidR="00F22809" w:rsidRPr="001C59B5" w:rsidRDefault="00F22809" w:rsidP="00F22809">
      <w:pPr>
        <w:suppressAutoHyphens w:val="0"/>
        <w:spacing w:line="276" w:lineRule="auto"/>
        <w:ind w:firstLine="709"/>
        <w:jc w:val="both"/>
        <w:rPr>
          <w:i/>
          <w:color w:val="000000"/>
          <w:sz w:val="28"/>
          <w:szCs w:val="28"/>
          <w:lang w:eastAsia="ru-RU"/>
        </w:rPr>
      </w:pPr>
      <w:r w:rsidRPr="001C59B5">
        <w:rPr>
          <w:color w:val="000000"/>
          <w:sz w:val="28"/>
          <w:szCs w:val="28"/>
          <w:lang w:eastAsia="ru-RU"/>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w:t>
      </w:r>
      <w:hyperlink w:anchor="Par1054" w:history="1">
        <w:r w:rsidRPr="001C59B5">
          <w:rPr>
            <w:color w:val="000000"/>
            <w:sz w:val="28"/>
            <w:szCs w:val="28"/>
            <w:lang w:eastAsia="ru-RU"/>
          </w:rPr>
          <w:t xml:space="preserve">таблица № </w:t>
        </w:r>
      </w:hyperlink>
      <w:r w:rsidR="000A54F2">
        <w:rPr>
          <w:color w:val="000000"/>
          <w:sz w:val="28"/>
          <w:szCs w:val="28"/>
          <w:lang w:eastAsia="ru-RU"/>
        </w:rPr>
        <w:t>6</w:t>
      </w:r>
      <w:r w:rsidRPr="001C59B5">
        <w:rPr>
          <w:color w:val="000000"/>
          <w:sz w:val="28"/>
          <w:szCs w:val="28"/>
          <w:lang w:eastAsia="ru-RU"/>
        </w:rPr>
        <w:t>)</w:t>
      </w:r>
      <w:r w:rsidRPr="001C59B5">
        <w:rPr>
          <w:i/>
          <w:color w:val="000000"/>
          <w:sz w:val="28"/>
          <w:szCs w:val="28"/>
          <w:lang w:eastAsia="ru-RU"/>
        </w:rPr>
        <w:t>.</w:t>
      </w:r>
    </w:p>
    <w:p w14:paraId="5FB0138C" w14:textId="1F148779" w:rsidR="00F22809" w:rsidRDefault="00F22809" w:rsidP="00F22809">
      <w:pPr>
        <w:suppressAutoHyphens w:val="0"/>
        <w:spacing w:line="276" w:lineRule="auto"/>
        <w:ind w:firstLine="709"/>
        <w:jc w:val="both"/>
        <w:rPr>
          <w:color w:val="000000"/>
          <w:sz w:val="28"/>
          <w:szCs w:val="28"/>
          <w:lang w:eastAsia="ru-RU"/>
        </w:rPr>
      </w:pPr>
      <w:r w:rsidRPr="001C59B5">
        <w:rPr>
          <w:color w:val="000000"/>
          <w:sz w:val="28"/>
          <w:szCs w:val="28"/>
          <w:lang w:eastAsia="ru-RU"/>
        </w:rPr>
        <w:t xml:space="preserve">7.2. Единый аналитический план реализации формируется </w:t>
      </w:r>
      <w:r w:rsidR="008B466C">
        <w:rPr>
          <w:color w:val="000000"/>
          <w:sz w:val="28"/>
          <w:szCs w:val="28"/>
          <w:lang w:eastAsia="ru-RU"/>
        </w:rPr>
        <w:t>автоматически в подсистеме управления программами системы «Электронный бюджет».</w:t>
      </w:r>
    </w:p>
    <w:p w14:paraId="5394D304" w14:textId="17C0FEF6" w:rsidR="008B466C" w:rsidRDefault="008B466C" w:rsidP="00F22809">
      <w:pPr>
        <w:suppressAutoHyphens w:val="0"/>
        <w:spacing w:line="276" w:lineRule="auto"/>
        <w:ind w:firstLine="709"/>
        <w:jc w:val="both"/>
        <w:rPr>
          <w:color w:val="000000"/>
          <w:sz w:val="28"/>
          <w:szCs w:val="28"/>
          <w:lang w:eastAsia="ru-RU"/>
        </w:rPr>
      </w:pPr>
      <w:r>
        <w:rPr>
          <w:color w:val="000000"/>
          <w:sz w:val="28"/>
          <w:szCs w:val="28"/>
          <w:lang w:eastAsia="ru-RU"/>
        </w:rPr>
        <w:t>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и</w:t>
      </w:r>
      <w:r w:rsidR="00EE2406">
        <w:rPr>
          <w:color w:val="000000"/>
          <w:sz w:val="28"/>
          <w:szCs w:val="28"/>
          <w:lang w:eastAsia="ru-RU"/>
        </w:rPr>
        <w:t xml:space="preserve"> </w:t>
      </w:r>
      <w:r>
        <w:rPr>
          <w:color w:val="000000"/>
          <w:sz w:val="28"/>
          <w:szCs w:val="28"/>
          <w:lang w:eastAsia="ru-RU"/>
        </w:rPr>
        <w:t>размещается на официальном сайте Админи</w:t>
      </w:r>
      <w:r w:rsidR="00EE2406">
        <w:rPr>
          <w:color w:val="000000"/>
          <w:sz w:val="28"/>
          <w:szCs w:val="28"/>
          <w:lang w:eastAsia="ru-RU"/>
        </w:rPr>
        <w:t>с</w:t>
      </w:r>
      <w:r>
        <w:rPr>
          <w:color w:val="000000"/>
          <w:sz w:val="28"/>
          <w:szCs w:val="28"/>
          <w:lang w:eastAsia="ru-RU"/>
        </w:rPr>
        <w:t xml:space="preserve">трации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в информационно-телекоммуникационной сети «Интернет»</w:t>
      </w:r>
      <w:r w:rsidR="00EE2406">
        <w:rPr>
          <w:color w:val="000000"/>
          <w:sz w:val="28"/>
          <w:szCs w:val="28"/>
          <w:lang w:eastAsia="ru-RU"/>
        </w:rPr>
        <w:t>:</w:t>
      </w:r>
    </w:p>
    <w:p w14:paraId="7A8DBA4B" w14:textId="021D8781" w:rsidR="00EE2406" w:rsidRDefault="00EE2406" w:rsidP="00F22809">
      <w:pPr>
        <w:suppressAutoHyphens w:val="0"/>
        <w:spacing w:line="276" w:lineRule="auto"/>
        <w:ind w:firstLine="709"/>
        <w:jc w:val="both"/>
        <w:rPr>
          <w:color w:val="000000"/>
          <w:sz w:val="28"/>
          <w:szCs w:val="28"/>
          <w:lang w:eastAsia="ru-RU"/>
        </w:rPr>
      </w:pPr>
      <w:r>
        <w:rPr>
          <w:color w:val="000000"/>
          <w:sz w:val="28"/>
          <w:szCs w:val="28"/>
          <w:lang w:eastAsia="ru-RU"/>
        </w:rPr>
        <w:t xml:space="preserve">при приведении муниципальных (комплексных) программ в соответствие с решением Собрания депутатов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о бюджете на текущий финансовый год и на плановый период в соответствии с пунктом 5.6 раздела 5 Порядка -  не позднее15 рабочих дней со дня утверждения </w:t>
      </w:r>
      <w:r>
        <w:rPr>
          <w:color w:val="000000"/>
          <w:sz w:val="28"/>
          <w:szCs w:val="28"/>
          <w:lang w:eastAsia="ru-RU"/>
        </w:rPr>
        <w:lastRenderedPageBreak/>
        <w:t xml:space="preserve">постановлением Администрации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муниципальной (комплексной) программы (внесения изменений в муниципальную (комплексную) программу до 31 декабря текущего финансового года;</w:t>
      </w:r>
    </w:p>
    <w:p w14:paraId="58A3D568" w14:textId="48C06725" w:rsidR="00EE2406" w:rsidRPr="001C59B5" w:rsidRDefault="00EE2406" w:rsidP="00F22809">
      <w:pPr>
        <w:suppressAutoHyphens w:val="0"/>
        <w:spacing w:line="276" w:lineRule="auto"/>
        <w:ind w:firstLine="709"/>
        <w:jc w:val="both"/>
        <w:rPr>
          <w:color w:val="000000"/>
          <w:sz w:val="28"/>
          <w:szCs w:val="28"/>
          <w:lang w:eastAsia="ru-RU"/>
        </w:rPr>
      </w:pPr>
      <w:r>
        <w:rPr>
          <w:color w:val="000000"/>
          <w:sz w:val="28"/>
          <w:szCs w:val="28"/>
          <w:lang w:eastAsia="ru-RU"/>
        </w:rPr>
        <w:t xml:space="preserve">при приведении муниципальных (комплексных) программ в соответствие с решением Собрания депутатов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о 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Администрации </w:t>
      </w:r>
      <w:proofErr w:type="spellStart"/>
      <w:r>
        <w:rPr>
          <w:color w:val="000000"/>
          <w:sz w:val="28"/>
          <w:szCs w:val="28"/>
          <w:lang w:eastAsia="ru-RU"/>
        </w:rPr>
        <w:t>Богураевского</w:t>
      </w:r>
      <w:proofErr w:type="spellEnd"/>
      <w:r>
        <w:rPr>
          <w:color w:val="000000"/>
          <w:sz w:val="28"/>
          <w:szCs w:val="28"/>
          <w:lang w:eastAsia="ru-RU"/>
        </w:rPr>
        <w:t xml:space="preserve"> сельского поселения муниципальной (комплексной)</w:t>
      </w:r>
      <w:r w:rsidR="000A54F2">
        <w:rPr>
          <w:color w:val="000000"/>
          <w:sz w:val="28"/>
          <w:szCs w:val="28"/>
          <w:lang w:eastAsia="ru-RU"/>
        </w:rPr>
        <w:t xml:space="preserve"> </w:t>
      </w:r>
      <w:r>
        <w:rPr>
          <w:color w:val="000000"/>
          <w:sz w:val="28"/>
          <w:szCs w:val="28"/>
          <w:lang w:eastAsia="ru-RU"/>
        </w:rPr>
        <w:t>программы (внесения изменений в муниципальную (комплексную) программу).</w:t>
      </w:r>
    </w:p>
    <w:p w14:paraId="06CE3C08" w14:textId="77777777" w:rsidR="00E43A0F" w:rsidRPr="00E43A0F" w:rsidRDefault="00E43A0F" w:rsidP="00E43A0F">
      <w:pPr>
        <w:widowControl w:val="0"/>
        <w:suppressAutoHyphens w:val="0"/>
        <w:ind w:firstLine="709"/>
        <w:jc w:val="both"/>
        <w:rPr>
          <w:sz w:val="28"/>
          <w:szCs w:val="20"/>
          <w:lang w:eastAsia="ru-RU"/>
        </w:rPr>
      </w:pPr>
    </w:p>
    <w:p w14:paraId="30E1B442" w14:textId="77777777" w:rsidR="00E43A0F" w:rsidRPr="00E43A0F" w:rsidRDefault="00E43A0F" w:rsidP="00E43A0F">
      <w:pPr>
        <w:widowControl w:val="0"/>
        <w:suppressAutoHyphens w:val="0"/>
        <w:ind w:left="1069"/>
        <w:jc w:val="center"/>
        <w:rPr>
          <w:sz w:val="28"/>
          <w:szCs w:val="20"/>
          <w:lang w:eastAsia="ru-RU"/>
        </w:rPr>
      </w:pPr>
      <w:r w:rsidRPr="00E43A0F">
        <w:rPr>
          <w:sz w:val="28"/>
          <w:szCs w:val="20"/>
          <w:lang w:eastAsia="ru-RU"/>
        </w:rPr>
        <w:t>8.Требования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14:paraId="5DCD080A" w14:textId="77777777" w:rsidR="00E43A0F" w:rsidRPr="00E43A0F" w:rsidRDefault="00E43A0F" w:rsidP="00E43A0F">
      <w:pPr>
        <w:widowControl w:val="0"/>
        <w:suppressAutoHyphens w:val="0"/>
        <w:rPr>
          <w:i/>
          <w:sz w:val="28"/>
          <w:szCs w:val="20"/>
          <w:lang w:eastAsia="ru-RU"/>
        </w:rPr>
      </w:pPr>
    </w:p>
    <w:p w14:paraId="1DBA4D17" w14:textId="2A0A436C"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8.1. 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w:t>
      </w:r>
      <w:r w:rsidRPr="00E43A0F">
        <w:rPr>
          <w:sz w:val="28"/>
          <w:szCs w:val="20"/>
          <w:lang w:eastAsia="ru-RU"/>
        </w:rPr>
        <w:br/>
        <w:t xml:space="preserve">и 9 месяцев формирует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w:t>
      </w:r>
      <w:r w:rsidR="00EE2406">
        <w:rPr>
          <w:sz w:val="28"/>
          <w:szCs w:val="20"/>
          <w:lang w:eastAsia="ru-RU"/>
        </w:rPr>
        <w:t xml:space="preserve">сектором экономики и финансов </w:t>
      </w:r>
      <w:r w:rsidRPr="00E43A0F">
        <w:rPr>
          <w:sz w:val="28"/>
          <w:szCs w:val="20"/>
          <w:lang w:eastAsia="ru-RU"/>
        </w:rPr>
        <w:t xml:space="preserve">Администрации </w:t>
      </w:r>
      <w:proofErr w:type="spellStart"/>
      <w:r w:rsidR="00F10281">
        <w:rPr>
          <w:sz w:val="28"/>
          <w:szCs w:val="20"/>
          <w:lang w:eastAsia="ru-RU"/>
        </w:rPr>
        <w:t>Б</w:t>
      </w:r>
      <w:r w:rsidR="00447E64">
        <w:rPr>
          <w:sz w:val="28"/>
          <w:szCs w:val="20"/>
          <w:lang w:eastAsia="ru-RU"/>
        </w:rPr>
        <w:t>огураевского</w:t>
      </w:r>
      <w:proofErr w:type="spellEnd"/>
      <w:r w:rsidR="00447E64">
        <w:rPr>
          <w:sz w:val="28"/>
          <w:szCs w:val="20"/>
          <w:lang w:eastAsia="ru-RU"/>
        </w:rPr>
        <w:t xml:space="preserve"> сельского поселения</w:t>
      </w:r>
      <w:r w:rsidRPr="00E43A0F">
        <w:rPr>
          <w:sz w:val="28"/>
          <w:szCs w:val="20"/>
          <w:lang w:eastAsia="ru-RU"/>
        </w:rPr>
        <w:t xml:space="preserve">, по форме согласно приложению № </w:t>
      </w:r>
      <w:r w:rsidR="00447E64">
        <w:rPr>
          <w:sz w:val="28"/>
          <w:szCs w:val="20"/>
          <w:lang w:eastAsia="ru-RU"/>
        </w:rPr>
        <w:t>6</w:t>
      </w:r>
      <w:r w:rsidRPr="00E43A0F">
        <w:rPr>
          <w:sz w:val="28"/>
          <w:szCs w:val="20"/>
          <w:lang w:eastAsia="ru-RU"/>
        </w:rPr>
        <w:t xml:space="preserve"> к настоящим Методическим </w:t>
      </w:r>
      <w:r w:rsidRPr="000579D8">
        <w:rPr>
          <w:sz w:val="28"/>
          <w:szCs w:val="20"/>
          <w:lang w:eastAsia="ru-RU"/>
        </w:rPr>
        <w:t>рекомендациям (таблицы № 1 и 2).</w:t>
      </w:r>
    </w:p>
    <w:p w14:paraId="0F2C1C96"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 проектов, комплексов процессных мероприятий, входящих в состав муниципальной (комплексной) программы.</w:t>
      </w:r>
    </w:p>
    <w:p w14:paraId="2A5166EF" w14:textId="7C8301AC"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Отчет о ходе реализации муниципальной (комплексной) программы формируется ответственным исполнителем по форме согласно приложению № </w:t>
      </w:r>
      <w:r w:rsidR="00F10281">
        <w:rPr>
          <w:sz w:val="28"/>
          <w:szCs w:val="20"/>
          <w:lang w:eastAsia="ru-RU"/>
        </w:rPr>
        <w:t xml:space="preserve">7 </w:t>
      </w:r>
      <w:r w:rsidRPr="00E43A0F">
        <w:rPr>
          <w:sz w:val="28"/>
          <w:szCs w:val="20"/>
          <w:lang w:eastAsia="ru-RU"/>
        </w:rPr>
        <w:t xml:space="preserve">(таблица № 1) к настоящим Методическим рекомендациям. </w:t>
      </w:r>
    </w:p>
    <w:p w14:paraId="0FE69A65"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В отчете о ходе реализации муниципальной (комплексной) программы подлежат отражению фактические сведения о следующих параметрах:</w:t>
      </w:r>
    </w:p>
    <w:p w14:paraId="1CBDD7AE"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показатели;</w:t>
      </w:r>
    </w:p>
    <w:p w14:paraId="3A07F086"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показатели финансового обеспечения за счет всех источников финансирования.</w:t>
      </w:r>
    </w:p>
    <w:p w14:paraId="5DA31500"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При необходимости в отчет включаются иные сведения, в том числе информация о возможных рисках.</w:t>
      </w:r>
    </w:p>
    <w:p w14:paraId="54699669"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Формирование отчетности осуществляется с учетом сопоставимости </w:t>
      </w:r>
      <w:r w:rsidRPr="00E43A0F">
        <w:rPr>
          <w:sz w:val="28"/>
          <w:szCs w:val="20"/>
          <w:lang w:eastAsia="ru-RU"/>
        </w:rPr>
        <w:br/>
        <w:t>с данными, содержащимися в паспорте муниципальной (комплексной) программы, паспорте ее структурного элемента.</w:t>
      </w:r>
    </w:p>
    <w:p w14:paraId="71BC2C2F" w14:textId="3A9DB6CA"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w:t>
      </w:r>
      <w:r w:rsidRPr="00E43A0F">
        <w:rPr>
          <w:sz w:val="28"/>
          <w:szCs w:val="20"/>
          <w:lang w:eastAsia="ru-RU"/>
        </w:rPr>
        <w:lastRenderedPageBreak/>
        <w:t xml:space="preserve">приложению № </w:t>
      </w:r>
      <w:r w:rsidR="00447E64">
        <w:rPr>
          <w:sz w:val="28"/>
          <w:szCs w:val="20"/>
          <w:lang w:eastAsia="ru-RU"/>
        </w:rPr>
        <w:t>6</w:t>
      </w:r>
      <w:r w:rsidRPr="00E43A0F">
        <w:rPr>
          <w:sz w:val="28"/>
          <w:szCs w:val="20"/>
          <w:lang w:eastAsia="ru-RU"/>
        </w:rPr>
        <w:t xml:space="preserve"> (таблица № 2) к настоящим Методическим рекомендациям. </w:t>
      </w:r>
    </w:p>
    <w:p w14:paraId="5AF7F272"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По мере ввода в опытную эксплуатацию соответствующих компонентов </w:t>
      </w:r>
      <w:r w:rsidRPr="00E43A0F">
        <w:rPr>
          <w:sz w:val="28"/>
          <w:szCs w:val="20"/>
          <w:lang w:eastAsia="ru-RU"/>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муниципальной (комплексной) программы посредством создания РКПД в системе «Дело» с группой документов «Отчет по комплексу процессных мероприятий». </w:t>
      </w:r>
    </w:p>
    <w:p w14:paraId="751CE47D"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В отчете о ходе реализации комплекса процессных мероприятий подлежат отражению фактические сведения о следующих параметрах:</w:t>
      </w:r>
    </w:p>
    <w:p w14:paraId="707690E2"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показатели;</w:t>
      </w:r>
    </w:p>
    <w:p w14:paraId="0FA12983"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мероприятия (результаты);</w:t>
      </w:r>
    </w:p>
    <w:p w14:paraId="34C2405C"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показатели финансового обеспечения за счет всех источников финансирования;</w:t>
      </w:r>
    </w:p>
    <w:p w14:paraId="1B2BE4FD"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контрольные точки.</w:t>
      </w:r>
    </w:p>
    <w:p w14:paraId="7DFC7009"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При необходимости в отчет включаются иные сведения, в том числе информация о возможных рисках.</w:t>
      </w:r>
    </w:p>
    <w:p w14:paraId="5862F6F7" w14:textId="55606CDB"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Отчеты о реализации муниципальных проектов формируются в соответствии с Положением об организации проектной деятельности на территории </w:t>
      </w:r>
      <w:proofErr w:type="spellStart"/>
      <w:r w:rsidR="00447E64">
        <w:rPr>
          <w:sz w:val="28"/>
          <w:szCs w:val="20"/>
          <w:lang w:eastAsia="ru-RU"/>
        </w:rPr>
        <w:t>Богураевского</w:t>
      </w:r>
      <w:proofErr w:type="spellEnd"/>
      <w:r w:rsidR="00447E64">
        <w:rPr>
          <w:sz w:val="28"/>
          <w:szCs w:val="20"/>
          <w:lang w:eastAsia="ru-RU"/>
        </w:rPr>
        <w:t xml:space="preserve"> сельского поселения</w:t>
      </w:r>
      <w:r w:rsidRPr="00E43A0F">
        <w:rPr>
          <w:sz w:val="28"/>
          <w:szCs w:val="20"/>
          <w:lang w:eastAsia="ru-RU"/>
        </w:rPr>
        <w:t>.</w:t>
      </w:r>
    </w:p>
    <w:p w14:paraId="67A93892" w14:textId="00F3EF93"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По мере ввода в опытную эксплуатацию соответствующих компонентов </w:t>
      </w:r>
      <w:r w:rsidRPr="00E43A0F">
        <w:rPr>
          <w:sz w:val="28"/>
          <w:szCs w:val="20"/>
          <w:lang w:eastAsia="ru-RU"/>
        </w:rPr>
        <w:br/>
        <w:t xml:space="preserve">и модулей ГИИС «Электронный бюджет» и их синхронизации отчет о ходе реализации муниципальной (комплексной) программы по итогам </w:t>
      </w:r>
      <w:r w:rsidRPr="00E43A0F">
        <w:rPr>
          <w:sz w:val="28"/>
          <w:szCs w:val="20"/>
          <w:lang w:val="en-US" w:eastAsia="ru-RU"/>
        </w:rPr>
        <w:t>I</w:t>
      </w:r>
      <w:r w:rsidRPr="00E43A0F">
        <w:rPr>
          <w:sz w:val="28"/>
          <w:szCs w:val="20"/>
          <w:lang w:eastAsia="ru-RU"/>
        </w:rPr>
        <w:t xml:space="preserve"> квартала,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w:t>
      </w:r>
      <w:r w:rsidRPr="00E43A0F">
        <w:rPr>
          <w:sz w:val="28"/>
          <w:szCs w:val="20"/>
          <w:lang w:eastAsia="ru-RU"/>
        </w:rPr>
        <w:br/>
        <w:t xml:space="preserve"> с группой документов «Отчет по </w:t>
      </w:r>
      <w:proofErr w:type="spellStart"/>
      <w:r w:rsidRPr="00E43A0F">
        <w:rPr>
          <w:sz w:val="28"/>
          <w:szCs w:val="20"/>
          <w:lang w:eastAsia="ru-RU"/>
        </w:rPr>
        <w:t>мун</w:t>
      </w:r>
      <w:proofErr w:type="spellEnd"/>
      <w:r w:rsidRPr="00E43A0F">
        <w:rPr>
          <w:sz w:val="28"/>
          <w:szCs w:val="20"/>
          <w:lang w:eastAsia="ru-RU"/>
        </w:rPr>
        <w:t xml:space="preserve">. программе» </w:t>
      </w:r>
      <w:r w:rsidR="00447E64">
        <w:rPr>
          <w:sz w:val="28"/>
          <w:szCs w:val="20"/>
          <w:lang w:eastAsia="ru-RU"/>
        </w:rPr>
        <w:t>согласовывается</w:t>
      </w:r>
      <w:r w:rsidRPr="00E43A0F">
        <w:rPr>
          <w:sz w:val="28"/>
          <w:szCs w:val="20"/>
          <w:lang w:eastAsia="ru-RU"/>
        </w:rPr>
        <w:t xml:space="preserve"> </w:t>
      </w:r>
      <w:r w:rsidRPr="00E43A0F">
        <w:rPr>
          <w:sz w:val="28"/>
          <w:szCs w:val="20"/>
          <w:lang w:eastAsia="ru-RU"/>
        </w:rPr>
        <w:br/>
        <w:t xml:space="preserve">с </w:t>
      </w:r>
      <w:r w:rsidR="00447E64">
        <w:rPr>
          <w:sz w:val="28"/>
          <w:szCs w:val="20"/>
          <w:lang w:eastAsia="ru-RU"/>
        </w:rPr>
        <w:t>сектором экономики и финансов</w:t>
      </w:r>
      <w:r w:rsidRPr="00E43A0F">
        <w:rPr>
          <w:sz w:val="28"/>
          <w:szCs w:val="20"/>
          <w:lang w:eastAsia="ru-RU"/>
        </w:rPr>
        <w:t xml:space="preserve"> Администрации </w:t>
      </w:r>
      <w:proofErr w:type="spellStart"/>
      <w:r w:rsidR="00447E64">
        <w:rPr>
          <w:sz w:val="28"/>
          <w:szCs w:val="20"/>
          <w:lang w:eastAsia="ru-RU"/>
        </w:rPr>
        <w:t>Богураевского</w:t>
      </w:r>
      <w:proofErr w:type="spellEnd"/>
      <w:r w:rsidR="00447E64">
        <w:rPr>
          <w:sz w:val="28"/>
          <w:szCs w:val="20"/>
          <w:lang w:eastAsia="ru-RU"/>
        </w:rPr>
        <w:t xml:space="preserve"> сельского поселения. </w:t>
      </w:r>
      <w:r w:rsidRPr="00E43A0F">
        <w:rPr>
          <w:sz w:val="28"/>
          <w:szCs w:val="20"/>
          <w:lang w:eastAsia="ru-RU"/>
        </w:rPr>
        <w:t xml:space="preserve">После согласования с </w:t>
      </w:r>
      <w:r w:rsidR="00447E64">
        <w:rPr>
          <w:sz w:val="28"/>
          <w:szCs w:val="20"/>
          <w:lang w:eastAsia="ru-RU"/>
        </w:rPr>
        <w:t xml:space="preserve">сектором экономики и финансов Администрации </w:t>
      </w:r>
      <w:proofErr w:type="spellStart"/>
      <w:r w:rsidR="00447E64">
        <w:rPr>
          <w:sz w:val="28"/>
          <w:szCs w:val="20"/>
          <w:lang w:eastAsia="ru-RU"/>
        </w:rPr>
        <w:t>Богураевского</w:t>
      </w:r>
      <w:proofErr w:type="spellEnd"/>
      <w:r w:rsidR="00447E64">
        <w:rPr>
          <w:sz w:val="28"/>
          <w:szCs w:val="20"/>
          <w:lang w:eastAsia="ru-RU"/>
        </w:rPr>
        <w:t xml:space="preserve"> сельского поселения</w:t>
      </w:r>
      <w:r w:rsidRPr="00E43A0F">
        <w:rPr>
          <w:sz w:val="28"/>
          <w:szCs w:val="20"/>
          <w:lang w:eastAsia="ru-RU"/>
        </w:rPr>
        <w:t xml:space="preserve"> РКПД регистрируется и направляется по системе «Дело» в </w:t>
      </w:r>
      <w:r w:rsidR="00447E64">
        <w:rPr>
          <w:sz w:val="28"/>
          <w:szCs w:val="20"/>
          <w:lang w:eastAsia="ru-RU"/>
        </w:rPr>
        <w:t xml:space="preserve">Администрацию </w:t>
      </w:r>
      <w:proofErr w:type="spellStart"/>
      <w:r w:rsidR="00447E64">
        <w:rPr>
          <w:sz w:val="28"/>
          <w:szCs w:val="20"/>
          <w:lang w:eastAsia="ru-RU"/>
        </w:rPr>
        <w:t>Богураевского</w:t>
      </w:r>
      <w:proofErr w:type="spellEnd"/>
      <w:r w:rsidR="00447E64">
        <w:rPr>
          <w:sz w:val="28"/>
          <w:szCs w:val="20"/>
          <w:lang w:eastAsia="ru-RU"/>
        </w:rPr>
        <w:t xml:space="preserve"> сельского поселения</w:t>
      </w:r>
      <w:r w:rsidRPr="00E43A0F">
        <w:rPr>
          <w:sz w:val="28"/>
          <w:szCs w:val="20"/>
          <w:lang w:eastAsia="ru-RU"/>
        </w:rPr>
        <w:t>.</w:t>
      </w:r>
    </w:p>
    <w:p w14:paraId="61EC26E2"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Times New </w:t>
      </w:r>
      <w:proofErr w:type="spellStart"/>
      <w:r w:rsidRPr="00E43A0F">
        <w:rPr>
          <w:sz w:val="28"/>
          <w:szCs w:val="20"/>
          <w:lang w:eastAsia="ru-RU"/>
        </w:rPr>
        <w:t>Roman</w:t>
      </w:r>
      <w:proofErr w:type="spellEnd"/>
      <w:r w:rsidRPr="00E43A0F">
        <w:rPr>
          <w:sz w:val="28"/>
          <w:szCs w:val="20"/>
          <w:lang w:eastAsia="ru-RU"/>
        </w:rPr>
        <w:t xml:space="preserve"> размером № 14 (допускается 11, 12) через </w:t>
      </w:r>
      <w:r w:rsidRPr="00E43A0F">
        <w:rPr>
          <w:sz w:val="28"/>
          <w:szCs w:val="20"/>
          <w:lang w:eastAsia="ru-RU"/>
        </w:rPr>
        <w:br/>
        <w:t>1 межстрочный интервал, начертание – обычное.</w:t>
      </w:r>
    </w:p>
    <w:p w14:paraId="3B9C90E1"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Пояснительная информация к отчету о ходе реализации муниципальной (комплексной) программы по итогам 1 квартала, полугодия, 9 месяцев </w:t>
      </w:r>
      <w:r w:rsidRPr="00E43A0F">
        <w:rPr>
          <w:sz w:val="28"/>
          <w:szCs w:val="20"/>
          <w:lang w:eastAsia="ru-RU"/>
        </w:rPr>
        <w:br/>
        <w:t xml:space="preserve">в обязательном порядке содержит следующие сведения: </w:t>
      </w:r>
    </w:p>
    <w:p w14:paraId="006EED58"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об ассигнованиях местного бюджета, предусмотренных муниципальной (комплексной) программой, в тыс. рублей;</w:t>
      </w:r>
    </w:p>
    <w:p w14:paraId="3A940822" w14:textId="7AB3C13A"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 фактическом освоении средств местного бюджета по итогам</w:t>
      </w:r>
      <w:r w:rsidRPr="00E43A0F">
        <w:rPr>
          <w:sz w:val="28"/>
          <w:szCs w:val="20"/>
          <w:lang w:eastAsia="ru-RU"/>
        </w:rPr>
        <w:br/>
        <w:t xml:space="preserve">(квартала, I полугодия, 9 месяцев) в тыс. рублей </w:t>
      </w:r>
      <w:r w:rsidR="00D1389E" w:rsidRPr="00E43A0F">
        <w:rPr>
          <w:sz w:val="28"/>
          <w:szCs w:val="20"/>
          <w:lang w:eastAsia="ru-RU"/>
        </w:rPr>
        <w:t>и процентах</w:t>
      </w:r>
      <w:r w:rsidRPr="00E43A0F">
        <w:rPr>
          <w:sz w:val="28"/>
          <w:szCs w:val="20"/>
          <w:lang w:eastAsia="ru-RU"/>
        </w:rPr>
        <w:t>;</w:t>
      </w:r>
    </w:p>
    <w:p w14:paraId="5C08DEE9"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 достижении показателей муниципальной (комплексной) программы;</w:t>
      </w:r>
    </w:p>
    <w:p w14:paraId="5B5C7ECA"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 рисках муниципальной (комплексной) программы;</w:t>
      </w:r>
    </w:p>
    <w:p w14:paraId="0678E5AD"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lastRenderedPageBreak/>
        <w:t>о выполнении мероприятий (результатов) по каждому структурному элементу (если не выполнены – указать причины и принимаемые меры);</w:t>
      </w:r>
    </w:p>
    <w:p w14:paraId="670FCC9A"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 выполнении контрольных точек по каждому структурному элементу</w:t>
      </w:r>
      <w:r w:rsidRPr="00E43A0F">
        <w:rPr>
          <w:sz w:val="28"/>
          <w:szCs w:val="20"/>
          <w:lang w:eastAsia="ru-RU"/>
        </w:rPr>
        <w:br/>
        <w:t>(если не выполнены – указать причины и принимаемые меры)</w:t>
      </w:r>
      <w:r w:rsidRPr="00E43A0F">
        <w:rPr>
          <w:i/>
          <w:sz w:val="28"/>
          <w:szCs w:val="20"/>
          <w:lang w:eastAsia="ru-RU"/>
        </w:rPr>
        <w:t>;</w:t>
      </w:r>
    </w:p>
    <w:p w14:paraId="642916F8"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о ходе выполнения работ по объектам строительства, реконструкции, капитального ремонта, находящимся в муниципальной собственности.</w:t>
      </w:r>
    </w:p>
    <w:p w14:paraId="17631EEF" w14:textId="324C0E4E"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Пояснительная информация подготавливается в соответствии с типовой формой согласно приложению № </w:t>
      </w:r>
      <w:r w:rsidR="00D1389E">
        <w:rPr>
          <w:sz w:val="28"/>
          <w:szCs w:val="20"/>
          <w:lang w:eastAsia="ru-RU"/>
        </w:rPr>
        <w:t>7</w:t>
      </w:r>
      <w:r w:rsidRPr="00E43A0F">
        <w:rPr>
          <w:sz w:val="28"/>
          <w:szCs w:val="20"/>
          <w:lang w:eastAsia="ru-RU"/>
        </w:rPr>
        <w:t xml:space="preserve"> к Методическим рекомендациям.</w:t>
      </w:r>
    </w:p>
    <w:p w14:paraId="50A66D72" w14:textId="77777777"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14:paraId="1BC19837" w14:textId="29E3A103"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8.2. Отчет о ходе реализации муниципальной (комплексной) программы по итогам года рассматривается </w:t>
      </w:r>
      <w:r w:rsidR="00D1389E">
        <w:rPr>
          <w:sz w:val="28"/>
          <w:szCs w:val="20"/>
          <w:lang w:eastAsia="ru-RU"/>
        </w:rPr>
        <w:t xml:space="preserve">Администрацией </w:t>
      </w:r>
      <w:proofErr w:type="spellStart"/>
      <w:r w:rsidR="00D1389E">
        <w:rPr>
          <w:sz w:val="28"/>
          <w:szCs w:val="20"/>
          <w:lang w:eastAsia="ru-RU"/>
        </w:rPr>
        <w:t>Богураевского</w:t>
      </w:r>
      <w:proofErr w:type="spellEnd"/>
      <w:r w:rsidR="00D1389E">
        <w:rPr>
          <w:sz w:val="28"/>
          <w:szCs w:val="20"/>
          <w:lang w:eastAsia="ru-RU"/>
        </w:rPr>
        <w:t xml:space="preserve"> сельского поселения</w:t>
      </w:r>
      <w:r w:rsidRPr="00E43A0F">
        <w:rPr>
          <w:sz w:val="28"/>
          <w:szCs w:val="20"/>
          <w:lang w:eastAsia="ru-RU"/>
        </w:rPr>
        <w:t xml:space="preserve"> в составе проекта постановления Администрации </w:t>
      </w:r>
      <w:proofErr w:type="spellStart"/>
      <w:r w:rsidR="00D1389E">
        <w:rPr>
          <w:sz w:val="28"/>
          <w:szCs w:val="20"/>
          <w:lang w:eastAsia="ru-RU"/>
        </w:rPr>
        <w:t>Богураевского</w:t>
      </w:r>
      <w:proofErr w:type="spellEnd"/>
      <w:r w:rsidR="00D1389E">
        <w:rPr>
          <w:sz w:val="28"/>
          <w:szCs w:val="20"/>
          <w:lang w:eastAsia="ru-RU"/>
        </w:rPr>
        <w:t xml:space="preserve"> сельского поселения</w:t>
      </w:r>
      <w:r w:rsidRPr="00E43A0F">
        <w:rPr>
          <w:sz w:val="28"/>
          <w:szCs w:val="20"/>
          <w:lang w:eastAsia="ru-RU"/>
        </w:rPr>
        <w:t xml:space="preserve"> об утверждении отчета о реализации муниципальной (комплексной) программы за год.</w:t>
      </w:r>
    </w:p>
    <w:p w14:paraId="6CF93BBC" w14:textId="1B8C0B88"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муниципального проекта – в соответствии с положением об организации проектной деятельности на территории </w:t>
      </w:r>
      <w:proofErr w:type="spellStart"/>
      <w:r w:rsidR="00D1389E">
        <w:rPr>
          <w:sz w:val="28"/>
          <w:szCs w:val="20"/>
          <w:lang w:eastAsia="ru-RU"/>
        </w:rPr>
        <w:t>Богураевского</w:t>
      </w:r>
      <w:proofErr w:type="spellEnd"/>
      <w:r w:rsidR="00D1389E">
        <w:rPr>
          <w:sz w:val="28"/>
          <w:szCs w:val="20"/>
          <w:lang w:eastAsia="ru-RU"/>
        </w:rPr>
        <w:t xml:space="preserve"> сельского поселения</w:t>
      </w:r>
      <w:r w:rsidRPr="00E43A0F">
        <w:rPr>
          <w:sz w:val="28"/>
          <w:szCs w:val="20"/>
          <w:lang w:eastAsia="ru-RU"/>
        </w:rPr>
        <w:t xml:space="preserve">. </w:t>
      </w:r>
    </w:p>
    <w:p w14:paraId="30759F9F" w14:textId="0CEAC3A9" w:rsidR="00E43A0F" w:rsidRPr="00E43A0F" w:rsidRDefault="00E43A0F" w:rsidP="00E43A0F">
      <w:pPr>
        <w:widowControl w:val="0"/>
        <w:suppressAutoHyphens w:val="0"/>
        <w:ind w:firstLine="709"/>
        <w:jc w:val="both"/>
        <w:rPr>
          <w:sz w:val="28"/>
          <w:szCs w:val="20"/>
          <w:lang w:eastAsia="ru-RU"/>
        </w:rPr>
      </w:pPr>
      <w:r w:rsidRPr="00E43A0F">
        <w:rPr>
          <w:sz w:val="28"/>
          <w:szCs w:val="20"/>
          <w:lang w:eastAsia="ru-RU"/>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муниципальной (комплексной) программы, входящих в ее состав, согласовывает и вносит на рассмотрение Администрации </w:t>
      </w:r>
      <w:proofErr w:type="spellStart"/>
      <w:r w:rsidR="00D1389E">
        <w:rPr>
          <w:sz w:val="28"/>
          <w:szCs w:val="20"/>
          <w:lang w:eastAsia="ru-RU"/>
        </w:rPr>
        <w:t>Богураевского</w:t>
      </w:r>
      <w:proofErr w:type="spellEnd"/>
      <w:r w:rsidR="00D1389E">
        <w:rPr>
          <w:sz w:val="28"/>
          <w:szCs w:val="20"/>
          <w:lang w:eastAsia="ru-RU"/>
        </w:rPr>
        <w:t xml:space="preserve"> сельского поселения</w:t>
      </w:r>
      <w:r w:rsidRPr="00E43A0F">
        <w:rPr>
          <w:sz w:val="28"/>
          <w:szCs w:val="20"/>
          <w:lang w:eastAsia="ru-RU"/>
        </w:rPr>
        <w:t xml:space="preserve"> проект постановления Администрации </w:t>
      </w:r>
      <w:proofErr w:type="spellStart"/>
      <w:r w:rsidR="00D1389E">
        <w:rPr>
          <w:sz w:val="28"/>
          <w:szCs w:val="20"/>
          <w:lang w:eastAsia="ru-RU"/>
        </w:rPr>
        <w:t>Богураевского</w:t>
      </w:r>
      <w:proofErr w:type="spellEnd"/>
      <w:r w:rsidR="00D1389E">
        <w:rPr>
          <w:sz w:val="28"/>
          <w:szCs w:val="20"/>
          <w:lang w:eastAsia="ru-RU"/>
        </w:rPr>
        <w:t xml:space="preserve"> сельского поселения</w:t>
      </w:r>
      <w:r w:rsidRPr="00E43A0F">
        <w:rPr>
          <w:sz w:val="28"/>
          <w:szCs w:val="20"/>
          <w:lang w:eastAsia="ru-RU"/>
        </w:rPr>
        <w:t xml:space="preserve"> об утверждении отчета о реализации муниципальной (комплексной) программы за год до 20 марта года, следующего за отчетным.</w:t>
      </w:r>
    </w:p>
    <w:p w14:paraId="2B796836" w14:textId="77777777" w:rsidR="00E43A0F" w:rsidRPr="00E43A0F" w:rsidRDefault="00E43A0F" w:rsidP="00E43A0F">
      <w:pPr>
        <w:widowControl w:val="0"/>
        <w:autoSpaceDE w:val="0"/>
        <w:rPr>
          <w:rFonts w:cs="Arial"/>
          <w:bCs/>
          <w:sz w:val="28"/>
          <w:szCs w:val="28"/>
        </w:rPr>
      </w:pPr>
    </w:p>
    <w:p w14:paraId="27B83EE7" w14:textId="1706585D" w:rsidR="00E43A0F" w:rsidRPr="00E43A0F" w:rsidRDefault="00D1389E" w:rsidP="00D1389E">
      <w:pPr>
        <w:tabs>
          <w:tab w:val="left" w:pos="7626"/>
        </w:tabs>
        <w:suppressAutoHyphens w:val="0"/>
        <w:rPr>
          <w:sz w:val="28"/>
          <w:szCs w:val="20"/>
          <w:lang w:eastAsia="ru-RU"/>
        </w:rPr>
        <w:sectPr w:rsidR="00E43A0F" w:rsidRPr="00E43A0F" w:rsidSect="00E43A0F">
          <w:footerReference w:type="default" r:id="rId11"/>
          <w:pgSz w:w="11906" w:h="16838"/>
          <w:pgMar w:top="568" w:right="851" w:bottom="1134" w:left="1304" w:header="720" w:footer="720" w:gutter="0"/>
          <w:pgNumType w:start="1"/>
          <w:cols w:space="720"/>
          <w:docGrid w:linePitch="360"/>
        </w:sectPr>
      </w:pPr>
      <w:r>
        <w:rPr>
          <w:rFonts w:eastAsia="Calibri"/>
          <w:color w:val="00000A"/>
          <w:sz w:val="28"/>
          <w:szCs w:val="22"/>
          <w:lang w:eastAsia="ru-RU"/>
        </w:rPr>
        <w:t xml:space="preserve">Ведущий специалист                                             </w:t>
      </w:r>
      <w:r>
        <w:rPr>
          <w:rFonts w:eastAsia="Calibri"/>
          <w:color w:val="00000A"/>
          <w:sz w:val="28"/>
          <w:szCs w:val="22"/>
          <w:lang w:eastAsia="ru-RU"/>
        </w:rPr>
        <w:tab/>
        <w:t>Н.Ф. Пономарева</w:t>
      </w:r>
    </w:p>
    <w:p w14:paraId="6251EAA6" w14:textId="77777777" w:rsidR="00E43A0F" w:rsidRPr="00E43A0F" w:rsidRDefault="00E43A0F" w:rsidP="00E43A0F">
      <w:pPr>
        <w:widowControl w:val="0"/>
        <w:spacing w:line="322" w:lineRule="exact"/>
        <w:ind w:right="-20"/>
        <w:jc w:val="right"/>
        <w:rPr>
          <w:sz w:val="28"/>
          <w:szCs w:val="28"/>
        </w:rPr>
      </w:pPr>
      <w:r w:rsidRPr="00E43A0F">
        <w:rPr>
          <w:sz w:val="28"/>
          <w:szCs w:val="28"/>
        </w:rPr>
        <w:lastRenderedPageBreak/>
        <w:t>Приложение №1</w:t>
      </w:r>
    </w:p>
    <w:p w14:paraId="7BA3CE20" w14:textId="77777777" w:rsidR="00E43A0F" w:rsidRPr="00E43A0F" w:rsidRDefault="00E43A0F" w:rsidP="00E43A0F">
      <w:pPr>
        <w:widowControl w:val="0"/>
        <w:spacing w:line="322" w:lineRule="exact"/>
        <w:ind w:right="-20"/>
        <w:jc w:val="right"/>
        <w:rPr>
          <w:rFonts w:eastAsia="Calibri"/>
          <w:sz w:val="28"/>
          <w:szCs w:val="28"/>
          <w:lang w:eastAsia="en-US"/>
        </w:rPr>
      </w:pPr>
      <w:r w:rsidRPr="00E43A0F">
        <w:rPr>
          <w:sz w:val="28"/>
          <w:szCs w:val="28"/>
        </w:rPr>
        <w:t xml:space="preserve">к Методическим </w:t>
      </w:r>
      <w:r w:rsidRPr="00E43A0F">
        <w:rPr>
          <w:rFonts w:eastAsia="Calibri"/>
          <w:sz w:val="28"/>
          <w:szCs w:val="28"/>
          <w:lang w:eastAsia="en-US"/>
        </w:rPr>
        <w:t>рекомендациям по</w:t>
      </w:r>
    </w:p>
    <w:p w14:paraId="56278A13" w14:textId="77777777" w:rsidR="00E43A0F" w:rsidRPr="00E43A0F" w:rsidRDefault="00E43A0F" w:rsidP="00E43A0F">
      <w:pPr>
        <w:widowControl w:val="0"/>
        <w:spacing w:line="322" w:lineRule="exact"/>
        <w:ind w:right="-20"/>
        <w:jc w:val="right"/>
        <w:rPr>
          <w:rFonts w:eastAsia="Calibri"/>
          <w:sz w:val="28"/>
          <w:szCs w:val="28"/>
          <w:lang w:eastAsia="en-US"/>
        </w:rPr>
      </w:pPr>
      <w:r w:rsidRPr="00E43A0F">
        <w:rPr>
          <w:rFonts w:eastAsia="Calibri"/>
          <w:sz w:val="28"/>
          <w:szCs w:val="28"/>
          <w:lang w:eastAsia="en-US"/>
        </w:rPr>
        <w:t xml:space="preserve">разработке и реализации муниципальных </w:t>
      </w:r>
    </w:p>
    <w:p w14:paraId="45E8DCD5" w14:textId="7D50E85F" w:rsidR="00E43A0F" w:rsidRPr="00E43A0F" w:rsidRDefault="00E43A0F" w:rsidP="00E43A0F">
      <w:pPr>
        <w:widowControl w:val="0"/>
        <w:spacing w:line="322" w:lineRule="exact"/>
        <w:ind w:right="-20"/>
        <w:jc w:val="right"/>
        <w:rPr>
          <w:rFonts w:eastAsia="Calibri"/>
          <w:sz w:val="28"/>
          <w:szCs w:val="28"/>
          <w:lang w:eastAsia="en-US"/>
        </w:rPr>
      </w:pPr>
      <w:r w:rsidRPr="00E43A0F">
        <w:rPr>
          <w:rFonts w:eastAsia="Calibri"/>
          <w:sz w:val="28"/>
          <w:szCs w:val="28"/>
          <w:lang w:eastAsia="en-US"/>
        </w:rPr>
        <w:t xml:space="preserve">программ </w:t>
      </w:r>
      <w:proofErr w:type="spellStart"/>
      <w:r w:rsidR="00D1389E">
        <w:rPr>
          <w:rFonts w:eastAsia="Calibri"/>
          <w:sz w:val="28"/>
          <w:szCs w:val="28"/>
          <w:lang w:eastAsia="en-US"/>
        </w:rPr>
        <w:t>Богураевского</w:t>
      </w:r>
      <w:proofErr w:type="spellEnd"/>
      <w:r w:rsidR="00D1389E">
        <w:rPr>
          <w:rFonts w:eastAsia="Calibri"/>
          <w:sz w:val="28"/>
          <w:szCs w:val="28"/>
          <w:lang w:eastAsia="en-US"/>
        </w:rPr>
        <w:t xml:space="preserve"> сельского поселения</w:t>
      </w:r>
    </w:p>
    <w:p w14:paraId="116CC0BB" w14:textId="77777777" w:rsidR="00E43A0F" w:rsidRPr="00E43A0F" w:rsidRDefault="00E43A0F" w:rsidP="00E43A0F">
      <w:pPr>
        <w:widowControl w:val="0"/>
        <w:spacing w:line="322" w:lineRule="exact"/>
        <w:ind w:right="-20"/>
        <w:jc w:val="right"/>
        <w:rPr>
          <w:rFonts w:eastAsia="Calibri"/>
          <w:sz w:val="28"/>
          <w:szCs w:val="28"/>
          <w:lang w:eastAsia="en-US"/>
        </w:rPr>
      </w:pPr>
    </w:p>
    <w:p w14:paraId="142A8840" w14:textId="77777777" w:rsidR="00E43A0F" w:rsidRPr="00E43A0F" w:rsidRDefault="00E43A0F" w:rsidP="00E43A0F">
      <w:pPr>
        <w:widowControl w:val="0"/>
        <w:suppressAutoHyphens w:val="0"/>
        <w:ind w:left="10773"/>
        <w:jc w:val="center"/>
        <w:rPr>
          <w:color w:val="000000"/>
          <w:sz w:val="28"/>
          <w:szCs w:val="20"/>
          <w:lang w:eastAsia="ru-RU"/>
        </w:rPr>
      </w:pPr>
    </w:p>
    <w:p w14:paraId="3EB9A936"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Реестр документов, входящих в состав муниципальной (комплексной) программы </w:t>
      </w:r>
      <w:r w:rsidRPr="00E43A0F">
        <w:rPr>
          <w:i/>
          <w:color w:val="000000"/>
          <w:szCs w:val="20"/>
          <w:lang w:eastAsia="ru-RU"/>
        </w:rPr>
        <w:t>«Наименование»</w:t>
      </w:r>
    </w:p>
    <w:p w14:paraId="739D4BAA" w14:textId="77777777" w:rsidR="00E43A0F" w:rsidRPr="00E43A0F" w:rsidRDefault="00E43A0F" w:rsidP="00E43A0F">
      <w:pPr>
        <w:widowControl w:val="0"/>
        <w:suppressAutoHyphens w:val="0"/>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E43A0F" w:rsidRPr="00E43A0F" w14:paraId="1732C63A"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46CAAC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7E13FA3"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752F68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4C785B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562531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81A727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9A5582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Гиперссылка на текст документа</w:t>
            </w:r>
          </w:p>
        </w:tc>
      </w:tr>
      <w:tr w:rsidR="00E43A0F" w:rsidRPr="00E43A0F" w14:paraId="0F3D0ED5" w14:textId="77777777" w:rsidTr="0036168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11EB698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Муниципальная (комплексная) программа </w:t>
            </w:r>
            <w:r w:rsidRPr="00E43A0F">
              <w:rPr>
                <w:i/>
                <w:color w:val="000000"/>
                <w:szCs w:val="20"/>
                <w:lang w:eastAsia="ru-RU"/>
              </w:rPr>
              <w:t>«Наименование»</w:t>
            </w:r>
          </w:p>
        </w:tc>
      </w:tr>
      <w:tr w:rsidR="00E43A0F" w:rsidRPr="00E43A0F" w14:paraId="48A2F8FC"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46EB53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62B6696"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A0B4D47"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EA06CE4" w14:textId="77777777" w:rsidR="00E43A0F" w:rsidRPr="00E43A0F" w:rsidRDefault="00E43A0F" w:rsidP="00E43A0F">
            <w:pPr>
              <w:widowControl w:val="0"/>
              <w:suppressAutoHyphens w:val="0"/>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B7E4756"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6838649" w14:textId="77777777" w:rsidR="00E43A0F" w:rsidRPr="00E43A0F" w:rsidRDefault="00E43A0F" w:rsidP="00E43A0F">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1EC36268" w14:textId="77777777" w:rsidR="00E43A0F" w:rsidRPr="00E43A0F" w:rsidRDefault="00E43A0F" w:rsidP="00E43A0F">
            <w:pPr>
              <w:widowControl w:val="0"/>
              <w:suppressAutoHyphens w:val="0"/>
              <w:jc w:val="center"/>
              <w:rPr>
                <w:color w:val="000000"/>
                <w:szCs w:val="20"/>
                <w:lang w:eastAsia="ru-RU"/>
              </w:rPr>
            </w:pPr>
          </w:p>
        </w:tc>
      </w:tr>
      <w:tr w:rsidR="00E43A0F" w:rsidRPr="00E43A0F" w14:paraId="256C922D"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F36C72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382A9FC"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6C016B1"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2335E97"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7C09BF9"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32C867C" w14:textId="77777777" w:rsidR="00E43A0F" w:rsidRPr="00E43A0F" w:rsidRDefault="00E43A0F" w:rsidP="00E43A0F">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E301398" w14:textId="77777777" w:rsidR="00E43A0F" w:rsidRPr="00E43A0F" w:rsidRDefault="00E43A0F" w:rsidP="00E43A0F">
            <w:pPr>
              <w:widowControl w:val="0"/>
              <w:suppressAutoHyphens w:val="0"/>
              <w:jc w:val="center"/>
              <w:rPr>
                <w:color w:val="000000"/>
                <w:szCs w:val="20"/>
                <w:lang w:eastAsia="ru-RU"/>
              </w:rPr>
            </w:pPr>
          </w:p>
        </w:tc>
      </w:tr>
      <w:tr w:rsidR="00E43A0F" w:rsidRPr="00E43A0F" w14:paraId="07E5CCF9"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13087A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DD14AE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132E74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8DEFEC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DE0376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DBA964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A24FC0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r>
      <w:tr w:rsidR="00E43A0F" w:rsidRPr="00E43A0F" w14:paraId="7A15CBA1" w14:textId="77777777" w:rsidTr="0036168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14:paraId="15F52EE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Структурный элемент </w:t>
            </w:r>
            <w:r w:rsidRPr="00E43A0F">
              <w:rPr>
                <w:i/>
                <w:color w:val="000000"/>
                <w:szCs w:val="20"/>
                <w:lang w:eastAsia="ru-RU"/>
              </w:rPr>
              <w:t>«Наименование»</w:t>
            </w:r>
          </w:p>
        </w:tc>
      </w:tr>
      <w:tr w:rsidR="00E43A0F" w:rsidRPr="00E43A0F" w14:paraId="7A16539C"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131CCA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E853BE5"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857AB7D"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65AB873"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162C5AE"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5467D00" w14:textId="77777777" w:rsidR="00E43A0F" w:rsidRPr="00E43A0F" w:rsidRDefault="00E43A0F" w:rsidP="00E43A0F">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6C364C34" w14:textId="77777777" w:rsidR="00E43A0F" w:rsidRPr="00E43A0F" w:rsidRDefault="00E43A0F" w:rsidP="00E43A0F">
            <w:pPr>
              <w:widowControl w:val="0"/>
              <w:suppressAutoHyphens w:val="0"/>
              <w:jc w:val="center"/>
              <w:rPr>
                <w:color w:val="000000"/>
                <w:szCs w:val="20"/>
                <w:lang w:eastAsia="ru-RU"/>
              </w:rPr>
            </w:pPr>
          </w:p>
        </w:tc>
      </w:tr>
      <w:tr w:rsidR="00E43A0F" w:rsidRPr="00E43A0F" w14:paraId="6440E429"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592771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EEF8B18"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6B7D41C"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5511F72"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04303A20" w14:textId="77777777" w:rsidR="00E43A0F" w:rsidRPr="00E43A0F" w:rsidRDefault="00E43A0F" w:rsidP="00E43A0F">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9328BB5" w14:textId="77777777" w:rsidR="00E43A0F" w:rsidRPr="00E43A0F" w:rsidRDefault="00E43A0F" w:rsidP="00E43A0F">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3266D6E" w14:textId="77777777" w:rsidR="00E43A0F" w:rsidRPr="00E43A0F" w:rsidRDefault="00E43A0F" w:rsidP="00E43A0F">
            <w:pPr>
              <w:widowControl w:val="0"/>
              <w:suppressAutoHyphens w:val="0"/>
              <w:jc w:val="center"/>
              <w:rPr>
                <w:color w:val="000000"/>
                <w:szCs w:val="20"/>
                <w:lang w:eastAsia="ru-RU"/>
              </w:rPr>
            </w:pPr>
          </w:p>
        </w:tc>
      </w:tr>
      <w:tr w:rsidR="00E43A0F" w:rsidRPr="00E43A0F" w14:paraId="265D22CC" w14:textId="77777777" w:rsidTr="00361680">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87DD283"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E01A85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0A490D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645448D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07A37D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BBC281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C5BBC8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r>
    </w:tbl>
    <w:p w14:paraId="5E0CC114" w14:textId="77777777" w:rsidR="00E43A0F" w:rsidRPr="00E43A0F" w:rsidRDefault="00E43A0F" w:rsidP="00E43A0F">
      <w:pPr>
        <w:widowControl w:val="0"/>
        <w:suppressAutoHyphens w:val="0"/>
        <w:jc w:val="center"/>
        <w:rPr>
          <w:color w:val="000000"/>
          <w:sz w:val="28"/>
          <w:szCs w:val="20"/>
          <w:lang w:eastAsia="ru-RU"/>
        </w:rPr>
      </w:pPr>
    </w:p>
    <w:p w14:paraId="2A57F55B" w14:textId="77777777" w:rsidR="00E43A0F" w:rsidRPr="00E43A0F" w:rsidRDefault="00E43A0F" w:rsidP="00E43A0F">
      <w:pPr>
        <w:widowControl w:val="0"/>
        <w:suppressAutoHyphens w:val="0"/>
        <w:ind w:left="10773"/>
        <w:jc w:val="center"/>
        <w:outlineLvl w:val="1"/>
        <w:rPr>
          <w:color w:val="000000"/>
          <w:sz w:val="28"/>
          <w:szCs w:val="20"/>
          <w:lang w:eastAsia="ru-RU"/>
        </w:rPr>
      </w:pPr>
      <w:r w:rsidRPr="00E43A0F">
        <w:rPr>
          <w:color w:val="000000"/>
          <w:sz w:val="28"/>
          <w:szCs w:val="20"/>
          <w:lang w:eastAsia="ru-RU"/>
        </w:rPr>
        <w:br w:type="page"/>
      </w:r>
      <w:r w:rsidRPr="00E43A0F">
        <w:rPr>
          <w:color w:val="000000"/>
          <w:sz w:val="28"/>
          <w:szCs w:val="20"/>
          <w:lang w:eastAsia="ru-RU"/>
        </w:rPr>
        <w:lastRenderedPageBreak/>
        <w:t>Приложение № 2</w:t>
      </w:r>
    </w:p>
    <w:p w14:paraId="0B6C7CC7" w14:textId="253A0B81" w:rsidR="00E43A0F" w:rsidRPr="00E43A0F" w:rsidRDefault="00E43A0F" w:rsidP="00E43A0F">
      <w:pPr>
        <w:widowControl w:val="0"/>
        <w:suppressAutoHyphens w:val="0"/>
        <w:ind w:left="10773"/>
        <w:jc w:val="center"/>
        <w:rPr>
          <w:color w:val="000000"/>
          <w:sz w:val="28"/>
          <w:szCs w:val="20"/>
          <w:lang w:eastAsia="ru-RU"/>
        </w:rPr>
      </w:pPr>
      <w:r w:rsidRPr="00E43A0F">
        <w:rPr>
          <w:color w:val="000000"/>
          <w:sz w:val="28"/>
          <w:szCs w:val="20"/>
          <w:lang w:eastAsia="ru-RU"/>
        </w:rPr>
        <w:t xml:space="preserve">к Методическим рекомендациям по разработке и реализации муниципальных программ </w:t>
      </w:r>
      <w:proofErr w:type="spellStart"/>
      <w:r w:rsidR="00D1389E">
        <w:rPr>
          <w:color w:val="000000"/>
          <w:sz w:val="28"/>
          <w:szCs w:val="20"/>
          <w:lang w:eastAsia="ru-RU"/>
        </w:rPr>
        <w:t>Богураевского</w:t>
      </w:r>
      <w:proofErr w:type="spellEnd"/>
      <w:r w:rsidR="00D1389E">
        <w:rPr>
          <w:color w:val="000000"/>
          <w:sz w:val="28"/>
          <w:szCs w:val="20"/>
          <w:lang w:eastAsia="ru-RU"/>
        </w:rPr>
        <w:t xml:space="preserve"> сельского поселения</w:t>
      </w:r>
    </w:p>
    <w:p w14:paraId="5BFB942A"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ПАСПОРТ</w:t>
      </w:r>
    </w:p>
    <w:p w14:paraId="5D700019" w14:textId="1018D1B2" w:rsidR="00E43A0F" w:rsidRPr="00E43A0F" w:rsidRDefault="00E43A0F" w:rsidP="00E43A0F">
      <w:pPr>
        <w:suppressAutoHyphens w:val="0"/>
        <w:jc w:val="center"/>
        <w:rPr>
          <w:color w:val="000000"/>
          <w:szCs w:val="20"/>
          <w:lang w:eastAsia="ru-RU"/>
        </w:rPr>
      </w:pPr>
      <w:r w:rsidRPr="00E43A0F">
        <w:rPr>
          <w:color w:val="000000"/>
          <w:szCs w:val="20"/>
          <w:lang w:eastAsia="ru-RU"/>
        </w:rPr>
        <w:t xml:space="preserve">муниципальной (комплексной)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r w:rsidRPr="00E43A0F">
        <w:rPr>
          <w:i/>
          <w:color w:val="000000"/>
          <w:szCs w:val="20"/>
          <w:lang w:eastAsia="ru-RU"/>
        </w:rPr>
        <w:t xml:space="preserve"> «Наименование»</w:t>
      </w:r>
    </w:p>
    <w:p w14:paraId="2CC0AE0D" w14:textId="77777777" w:rsidR="00E43A0F" w:rsidRPr="00E43A0F" w:rsidRDefault="00E43A0F" w:rsidP="00E43A0F">
      <w:pPr>
        <w:suppressAutoHyphens w:val="0"/>
        <w:jc w:val="center"/>
        <w:rPr>
          <w:color w:val="000000"/>
          <w:szCs w:val="20"/>
          <w:lang w:eastAsia="ru-RU"/>
        </w:rPr>
      </w:pPr>
    </w:p>
    <w:p w14:paraId="76E202EF" w14:textId="77777777" w:rsidR="00E43A0F" w:rsidRPr="00E43A0F" w:rsidRDefault="00E43A0F" w:rsidP="00E43A0F">
      <w:pPr>
        <w:numPr>
          <w:ilvl w:val="0"/>
          <w:numId w:val="8"/>
        </w:numPr>
        <w:suppressAutoHyphens w:val="0"/>
        <w:spacing w:after="200" w:line="276" w:lineRule="auto"/>
        <w:jc w:val="center"/>
        <w:rPr>
          <w:color w:val="000000"/>
          <w:szCs w:val="20"/>
          <w:lang w:eastAsia="ru-RU"/>
        </w:rPr>
      </w:pPr>
      <w:r w:rsidRPr="00E43A0F">
        <w:rPr>
          <w:color w:val="000000"/>
          <w:szCs w:val="20"/>
          <w:lang w:eastAsia="ru-RU"/>
        </w:rPr>
        <w:t>Основные положения</w:t>
      </w:r>
    </w:p>
    <w:p w14:paraId="57977F56" w14:textId="77777777" w:rsidR="00E43A0F" w:rsidRPr="00E43A0F" w:rsidRDefault="00E43A0F" w:rsidP="00E43A0F">
      <w:pPr>
        <w:suppressAutoHyphens w:val="0"/>
        <w:ind w:left="720"/>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E43A0F" w:rsidRPr="00E43A0F" w14:paraId="474AF4FF"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69FCF176" w14:textId="05A3C7CC" w:rsidR="00E43A0F" w:rsidRPr="00E43A0F" w:rsidRDefault="00E43A0F" w:rsidP="00E43A0F">
            <w:pPr>
              <w:suppressAutoHyphens w:val="0"/>
              <w:rPr>
                <w:color w:val="000000"/>
                <w:szCs w:val="20"/>
                <w:lang w:eastAsia="ru-RU"/>
              </w:rPr>
            </w:pPr>
            <w:r w:rsidRPr="00E43A0F">
              <w:rPr>
                <w:color w:val="000000"/>
                <w:szCs w:val="20"/>
                <w:lang w:eastAsia="ru-RU"/>
              </w:rPr>
              <w:t xml:space="preserve">Куратор муниципальной (комплексной)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7C8394D" w14:textId="72AE243A" w:rsidR="00E43A0F" w:rsidRPr="00E43A0F" w:rsidRDefault="00E43A0F" w:rsidP="00E43A0F">
            <w:pPr>
              <w:suppressAutoHyphens w:val="0"/>
              <w:spacing w:after="200" w:line="276" w:lineRule="auto"/>
              <w:rPr>
                <w:i/>
                <w:color w:val="000000"/>
                <w:szCs w:val="20"/>
                <w:lang w:eastAsia="ru-RU"/>
              </w:rPr>
            </w:pPr>
            <w:r w:rsidRPr="00E43A0F">
              <w:rPr>
                <w:i/>
                <w:color w:val="000000"/>
                <w:szCs w:val="20"/>
                <w:lang w:eastAsia="ru-RU"/>
              </w:rPr>
              <w:t xml:space="preserve">ФИО главы Администрации </w:t>
            </w:r>
            <w:proofErr w:type="spellStart"/>
            <w:r w:rsidR="00D1389E">
              <w:rPr>
                <w:i/>
                <w:color w:val="000000"/>
                <w:szCs w:val="20"/>
                <w:lang w:eastAsia="ru-RU"/>
              </w:rPr>
              <w:t>Богураевского</w:t>
            </w:r>
            <w:proofErr w:type="spellEnd"/>
            <w:r w:rsidR="00D1389E">
              <w:rPr>
                <w:i/>
                <w:color w:val="000000"/>
                <w:szCs w:val="20"/>
                <w:lang w:eastAsia="ru-RU"/>
              </w:rPr>
              <w:t xml:space="preserve"> сельского поселения</w:t>
            </w:r>
          </w:p>
        </w:tc>
      </w:tr>
      <w:tr w:rsidR="00E43A0F" w:rsidRPr="00E43A0F" w14:paraId="70F976BD"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1A5B30E" w14:textId="77777777" w:rsidR="00E43A0F" w:rsidRPr="00E43A0F" w:rsidRDefault="00E43A0F" w:rsidP="00E43A0F">
            <w:pPr>
              <w:suppressAutoHyphens w:val="0"/>
              <w:rPr>
                <w:color w:val="000000"/>
                <w:szCs w:val="20"/>
                <w:lang w:eastAsia="ru-RU"/>
              </w:rPr>
            </w:pPr>
            <w:r w:rsidRPr="00E43A0F">
              <w:rPr>
                <w:color w:val="000000"/>
                <w:szCs w:val="20"/>
                <w:lang w:eastAsia="ru-RU"/>
              </w:rPr>
              <w:t>Ответственный исполнитель муниципальной (комплексной) программы Белокалитвинского района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CD2E072" w14:textId="5EE586B7" w:rsidR="00E43A0F" w:rsidRPr="00E43A0F" w:rsidRDefault="00E43A0F" w:rsidP="00E43A0F">
            <w:pPr>
              <w:suppressAutoHyphens w:val="0"/>
              <w:rPr>
                <w:i/>
                <w:color w:val="000000"/>
                <w:szCs w:val="20"/>
                <w:lang w:eastAsia="ru-RU"/>
              </w:rPr>
            </w:pPr>
            <w:r w:rsidRPr="00E43A0F">
              <w:rPr>
                <w:i/>
                <w:color w:val="000000"/>
                <w:szCs w:val="20"/>
                <w:lang w:eastAsia="ru-RU"/>
              </w:rPr>
              <w:t xml:space="preserve">ФИО руководителя структурного подразделения, отраслевого (функционального) органа Администрации </w:t>
            </w:r>
            <w:proofErr w:type="spellStart"/>
            <w:r w:rsidR="00D1389E">
              <w:rPr>
                <w:i/>
                <w:color w:val="000000"/>
                <w:szCs w:val="20"/>
                <w:lang w:eastAsia="ru-RU"/>
              </w:rPr>
              <w:t>Богураевского</w:t>
            </w:r>
            <w:proofErr w:type="spellEnd"/>
            <w:r w:rsidR="00D1389E">
              <w:rPr>
                <w:i/>
                <w:color w:val="000000"/>
                <w:szCs w:val="20"/>
                <w:lang w:eastAsia="ru-RU"/>
              </w:rPr>
              <w:t xml:space="preserve"> сельского поселения</w:t>
            </w:r>
            <w:r w:rsidRPr="00E43A0F">
              <w:rPr>
                <w:i/>
                <w:color w:val="000000"/>
                <w:szCs w:val="20"/>
                <w:lang w:eastAsia="ru-RU"/>
              </w:rPr>
              <w:t xml:space="preserve"> или иного главного распорядителя средств местного бюджета, определенного ответственным за разработку, реализацию и оценку эффективности муниципальной (комплексной) программы</w:t>
            </w:r>
          </w:p>
        </w:tc>
      </w:tr>
      <w:tr w:rsidR="00E43A0F" w:rsidRPr="00E43A0F" w14:paraId="655B8F86"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D4D1E48" w14:textId="4E0BB049" w:rsidR="00E43A0F" w:rsidRPr="00E43A0F" w:rsidRDefault="00D1389E" w:rsidP="00E43A0F">
            <w:pPr>
              <w:suppressAutoHyphens w:val="0"/>
              <w:rPr>
                <w:color w:val="000000"/>
                <w:szCs w:val="20"/>
                <w:lang w:eastAsia="ru-RU"/>
              </w:rPr>
            </w:pPr>
            <w:r w:rsidRPr="00E43A0F">
              <w:rPr>
                <w:color w:val="000000"/>
                <w:szCs w:val="20"/>
                <w:lang w:eastAsia="ru-RU"/>
              </w:rPr>
              <w:t>Период реализации</w:t>
            </w:r>
            <w:r w:rsidR="00E43A0F" w:rsidRPr="00E43A0F">
              <w:rPr>
                <w:color w:val="000000"/>
                <w:szCs w:val="20"/>
                <w:lang w:eastAsia="ru-RU"/>
              </w:rPr>
              <w:t xml:space="preserve"> муниципальной (комплексной) программы </w:t>
            </w:r>
            <w:proofErr w:type="spellStart"/>
            <w:r>
              <w:rPr>
                <w:color w:val="000000"/>
                <w:szCs w:val="20"/>
                <w:lang w:eastAsia="ru-RU"/>
              </w:rPr>
              <w:t>Богураевского</w:t>
            </w:r>
            <w:proofErr w:type="spellEnd"/>
            <w:r>
              <w:rPr>
                <w:color w:val="000000"/>
                <w:szCs w:val="20"/>
                <w:lang w:eastAsia="ru-RU"/>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028F801C" w14:textId="77777777" w:rsidR="00E43A0F" w:rsidRPr="00E43A0F" w:rsidRDefault="00E43A0F" w:rsidP="00E43A0F">
            <w:pPr>
              <w:suppressAutoHyphens w:val="0"/>
              <w:rPr>
                <w:i/>
                <w:color w:val="000000"/>
                <w:szCs w:val="20"/>
                <w:lang w:eastAsia="ru-RU"/>
              </w:rPr>
            </w:pPr>
            <w:r w:rsidRPr="00E43A0F">
              <w:rPr>
                <w:i/>
                <w:color w:val="000000"/>
                <w:szCs w:val="20"/>
                <w:lang w:eastAsia="ru-RU"/>
              </w:rPr>
              <w:t>Этап I: год начала – год окончания</w:t>
            </w:r>
          </w:p>
          <w:p w14:paraId="56325E61" w14:textId="77777777" w:rsidR="00E43A0F" w:rsidRPr="00E43A0F" w:rsidRDefault="00E43A0F" w:rsidP="00E43A0F">
            <w:pPr>
              <w:suppressAutoHyphens w:val="0"/>
              <w:rPr>
                <w:color w:val="000000"/>
                <w:szCs w:val="20"/>
                <w:lang w:eastAsia="ru-RU"/>
              </w:rPr>
            </w:pPr>
            <w:r w:rsidRPr="00E43A0F">
              <w:rPr>
                <w:i/>
                <w:color w:val="000000"/>
                <w:szCs w:val="20"/>
                <w:lang w:eastAsia="ru-RU"/>
              </w:rPr>
              <w:t>Этап II: год начала – год окончания</w:t>
            </w:r>
          </w:p>
        </w:tc>
      </w:tr>
      <w:tr w:rsidR="00E43A0F" w:rsidRPr="00E43A0F" w14:paraId="199E76DD" w14:textId="77777777" w:rsidTr="00361680">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9DE1D3" w14:textId="561602B6" w:rsidR="00E43A0F" w:rsidRPr="00E43A0F" w:rsidRDefault="00E43A0F" w:rsidP="00E43A0F">
            <w:pPr>
              <w:suppressAutoHyphens w:val="0"/>
              <w:rPr>
                <w:color w:val="000000"/>
                <w:szCs w:val="20"/>
                <w:lang w:eastAsia="ru-RU"/>
              </w:rPr>
            </w:pPr>
            <w:r w:rsidRPr="00E43A0F">
              <w:rPr>
                <w:color w:val="000000"/>
                <w:szCs w:val="20"/>
                <w:lang w:eastAsia="ru-RU"/>
              </w:rPr>
              <w:t xml:space="preserve">Цели муниципальной (комплексной)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7ECFC79" w14:textId="77777777" w:rsidR="00E43A0F" w:rsidRPr="00E43A0F" w:rsidRDefault="00E43A0F" w:rsidP="00E43A0F">
            <w:pPr>
              <w:suppressAutoHyphens w:val="0"/>
              <w:rPr>
                <w:i/>
                <w:color w:val="000000"/>
                <w:szCs w:val="20"/>
                <w:lang w:eastAsia="ru-RU"/>
              </w:rPr>
            </w:pPr>
            <w:r w:rsidRPr="00E43A0F">
              <w:rPr>
                <w:i/>
                <w:color w:val="000000"/>
                <w:szCs w:val="20"/>
                <w:lang w:eastAsia="ru-RU"/>
              </w:rPr>
              <w:t>Цель 1</w:t>
            </w:r>
          </w:p>
        </w:tc>
      </w:tr>
      <w:tr w:rsidR="00E43A0F" w:rsidRPr="00E43A0F" w14:paraId="442274D6" w14:textId="77777777" w:rsidTr="00361680">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14:paraId="6F42CC0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0994CC1" w14:textId="77777777" w:rsidR="00E43A0F" w:rsidRPr="00E43A0F" w:rsidRDefault="00E43A0F" w:rsidP="00E43A0F">
            <w:pPr>
              <w:suppressAutoHyphens w:val="0"/>
              <w:rPr>
                <w:i/>
                <w:color w:val="000000"/>
                <w:szCs w:val="20"/>
                <w:lang w:eastAsia="ru-RU"/>
              </w:rPr>
            </w:pPr>
            <w:r w:rsidRPr="00E43A0F">
              <w:rPr>
                <w:i/>
                <w:color w:val="000000"/>
                <w:szCs w:val="20"/>
                <w:lang w:eastAsia="ru-RU"/>
              </w:rPr>
              <w:t>Цель 2</w:t>
            </w:r>
          </w:p>
        </w:tc>
      </w:tr>
      <w:tr w:rsidR="00E43A0F" w:rsidRPr="00E43A0F" w14:paraId="60E12280"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78E8FECB" w14:textId="2BE78539" w:rsidR="00E43A0F" w:rsidRPr="00E43A0F" w:rsidRDefault="00E43A0F" w:rsidP="00E43A0F">
            <w:pPr>
              <w:suppressAutoHyphens w:val="0"/>
              <w:rPr>
                <w:rFonts w:ascii="Calibri" w:hAnsi="Calibri"/>
                <w:color w:val="000000"/>
                <w:sz w:val="22"/>
                <w:szCs w:val="20"/>
                <w:lang w:eastAsia="ru-RU"/>
              </w:rPr>
            </w:pPr>
            <w:r w:rsidRPr="00E43A0F">
              <w:rPr>
                <w:color w:val="000000"/>
                <w:szCs w:val="20"/>
                <w:lang w:eastAsia="ru-RU"/>
              </w:rPr>
              <w:t xml:space="preserve">Направления (подпрограммы) муниципальной (комплексной)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r w:rsidRPr="00E43A0F">
              <w:rPr>
                <w:color w:val="000000"/>
                <w:szCs w:val="20"/>
                <w:lang w:eastAsia="ru-RU"/>
              </w:rPr>
              <w:t xml:space="preserve"> &lt;1&gt;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D83B5C6" w14:textId="77777777" w:rsidR="00E43A0F" w:rsidRPr="00E43A0F" w:rsidRDefault="00E43A0F" w:rsidP="00E43A0F">
            <w:pPr>
              <w:suppressAutoHyphens w:val="0"/>
              <w:rPr>
                <w:i/>
                <w:color w:val="000000"/>
                <w:szCs w:val="20"/>
                <w:lang w:eastAsia="ru-RU"/>
              </w:rPr>
            </w:pPr>
          </w:p>
        </w:tc>
      </w:tr>
      <w:tr w:rsidR="00E43A0F" w:rsidRPr="00E43A0F" w14:paraId="06C129F1"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7F583D5" w14:textId="77777777" w:rsidR="00E43A0F" w:rsidRPr="00E43A0F" w:rsidRDefault="00E43A0F" w:rsidP="00E43A0F">
            <w:pPr>
              <w:suppressAutoHyphens w:val="0"/>
              <w:rPr>
                <w:color w:val="000000"/>
                <w:szCs w:val="20"/>
                <w:lang w:eastAsia="ru-RU"/>
              </w:rPr>
            </w:pPr>
            <w:r w:rsidRPr="00E43A0F">
              <w:rPr>
                <w:color w:val="000000"/>
                <w:szCs w:val="20"/>
                <w:lang w:eastAsia="ru-RU"/>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0CF5B78" w14:textId="77777777" w:rsidR="00E43A0F" w:rsidRPr="00E43A0F" w:rsidRDefault="00E43A0F" w:rsidP="00E43A0F">
            <w:pPr>
              <w:suppressAutoHyphens w:val="0"/>
              <w:rPr>
                <w:i/>
                <w:color w:val="000000"/>
                <w:szCs w:val="20"/>
                <w:lang w:eastAsia="ru-RU"/>
              </w:rPr>
            </w:pPr>
            <w:r w:rsidRPr="00E43A0F">
              <w:rPr>
                <w:i/>
                <w:color w:val="000000"/>
                <w:szCs w:val="20"/>
                <w:lang w:eastAsia="ru-RU"/>
              </w:rPr>
              <w:t>Указывается общий объем финансирования муниципальной (комплексной) программы:</w:t>
            </w:r>
          </w:p>
          <w:p w14:paraId="0DF4E350" w14:textId="77777777" w:rsidR="00E43A0F" w:rsidRPr="00E43A0F" w:rsidRDefault="00E43A0F" w:rsidP="00E43A0F">
            <w:pPr>
              <w:suppressAutoHyphens w:val="0"/>
              <w:rPr>
                <w:i/>
                <w:color w:val="000000"/>
                <w:szCs w:val="20"/>
                <w:lang w:eastAsia="ru-RU"/>
              </w:rPr>
            </w:pPr>
            <w:proofErr w:type="spellStart"/>
            <w:r w:rsidRPr="00E43A0F">
              <w:rPr>
                <w:i/>
                <w:color w:val="000000"/>
                <w:szCs w:val="20"/>
                <w:lang w:eastAsia="ru-RU"/>
              </w:rPr>
              <w:t>справочно</w:t>
            </w:r>
            <w:proofErr w:type="spellEnd"/>
            <w:r w:rsidRPr="00E43A0F">
              <w:rPr>
                <w:i/>
                <w:color w:val="000000"/>
                <w:szCs w:val="20"/>
                <w:lang w:eastAsia="ru-RU"/>
              </w:rPr>
              <w:t xml:space="preserve"> за первый этап реализации + в рамках второго этапа указывается объем финансирования, предусмотренный в разделе 4 данного паспорта </w:t>
            </w:r>
          </w:p>
        </w:tc>
      </w:tr>
      <w:tr w:rsidR="00E43A0F" w:rsidRPr="00E43A0F" w14:paraId="571ED7C8" w14:textId="77777777" w:rsidTr="00361680">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B72A6AB" w14:textId="77777777" w:rsidR="00E43A0F" w:rsidRPr="00E43A0F" w:rsidRDefault="00E43A0F" w:rsidP="00E43A0F">
            <w:pPr>
              <w:suppressAutoHyphens w:val="0"/>
              <w:rPr>
                <w:color w:val="000000"/>
                <w:szCs w:val="20"/>
                <w:lang w:eastAsia="ru-RU"/>
              </w:rPr>
            </w:pPr>
            <w:r w:rsidRPr="00E43A0F">
              <w:rPr>
                <w:color w:val="000000"/>
                <w:szCs w:val="20"/>
                <w:lang w:eastAsia="ru-RU"/>
              </w:rPr>
              <w:t>Связь с национальными целями развития Российской Федерации/ 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870B6BA" w14:textId="77777777" w:rsidR="00E43A0F" w:rsidRPr="00E43A0F" w:rsidRDefault="00E43A0F" w:rsidP="00E43A0F">
            <w:pPr>
              <w:suppressAutoHyphens w:val="0"/>
              <w:rPr>
                <w:i/>
                <w:color w:val="000000"/>
                <w:szCs w:val="20"/>
                <w:lang w:eastAsia="ru-RU"/>
              </w:rPr>
            </w:pPr>
            <w:r w:rsidRPr="00E43A0F">
              <w:rPr>
                <w:i/>
                <w:color w:val="000000"/>
                <w:szCs w:val="20"/>
                <w:lang w:eastAsia="ru-RU"/>
              </w:rPr>
              <w:t>Национальная цель/наименование государственной программы Ростовской области</w:t>
            </w:r>
          </w:p>
        </w:tc>
      </w:tr>
    </w:tbl>
    <w:p w14:paraId="5549082B" w14:textId="77777777" w:rsidR="00E43A0F" w:rsidRPr="00E43A0F" w:rsidRDefault="00E43A0F" w:rsidP="00E43A0F">
      <w:pPr>
        <w:suppressAutoHyphens w:val="0"/>
        <w:spacing w:after="200" w:line="276" w:lineRule="auto"/>
        <w:rPr>
          <w:color w:val="000000"/>
          <w:szCs w:val="20"/>
          <w:lang w:eastAsia="ru-RU"/>
        </w:rPr>
      </w:pPr>
      <w:r w:rsidRPr="00E43A0F">
        <w:rPr>
          <w:color w:val="000000"/>
          <w:szCs w:val="20"/>
          <w:lang w:eastAsia="ru-RU"/>
        </w:rPr>
        <w:t>&lt;1&gt; Данная строка включается в случае необходимости.</w:t>
      </w:r>
      <w:r w:rsidRPr="00E43A0F">
        <w:rPr>
          <w:color w:val="000000"/>
          <w:szCs w:val="20"/>
          <w:lang w:eastAsia="ru-RU"/>
        </w:rPr>
        <w:br w:type="page"/>
      </w:r>
    </w:p>
    <w:p w14:paraId="6DCB44C4" w14:textId="4F96386D" w:rsidR="00E43A0F" w:rsidRPr="00E43A0F" w:rsidRDefault="00E43A0F" w:rsidP="00E43A0F">
      <w:pPr>
        <w:suppressAutoHyphens w:val="0"/>
        <w:spacing w:after="200" w:line="276" w:lineRule="auto"/>
        <w:jc w:val="center"/>
        <w:rPr>
          <w:color w:val="000000"/>
          <w:szCs w:val="20"/>
          <w:lang w:eastAsia="ru-RU"/>
        </w:rPr>
      </w:pPr>
      <w:r w:rsidRPr="00E43A0F">
        <w:rPr>
          <w:color w:val="000000"/>
          <w:szCs w:val="20"/>
          <w:lang w:eastAsia="ru-RU"/>
        </w:rPr>
        <w:lastRenderedPageBreak/>
        <w:t xml:space="preserve">2.Показатели муниципальной (комплексной)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p>
    <w:tbl>
      <w:tblPr>
        <w:tblW w:w="0" w:type="auto"/>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243"/>
      </w:tblGrid>
      <w:tr w:rsidR="00E43A0F" w:rsidRPr="00E43A0F" w14:paraId="53274297" w14:textId="77777777" w:rsidTr="00361680">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A1A09AB"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r w:rsidRPr="00E43A0F">
              <w:rPr>
                <w:color w:val="000000"/>
                <w:sz w:val="22"/>
                <w:szCs w:val="20"/>
                <w:lang w:eastAsia="ru-RU"/>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F19F5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77AAB9E"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8168C2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0BF0D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2329D1"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Вид показателя</w:t>
            </w:r>
          </w:p>
          <w:p w14:paraId="35081C3B"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32FCD1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14:paraId="2BDBB40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6969E74" w14:textId="77777777" w:rsidR="00E43A0F" w:rsidRPr="00E43A0F" w:rsidRDefault="00E43A0F" w:rsidP="00E43A0F">
            <w:pPr>
              <w:widowControl w:val="0"/>
              <w:suppressAutoHyphens w:val="0"/>
              <w:jc w:val="center"/>
              <w:rPr>
                <w:color w:val="000000"/>
                <w:sz w:val="22"/>
                <w:szCs w:val="20"/>
                <w:lang w:eastAsia="ru-RU"/>
              </w:rPr>
            </w:pPr>
            <w:proofErr w:type="gramStart"/>
            <w:r w:rsidRPr="00E43A0F">
              <w:rPr>
                <w:color w:val="000000"/>
                <w:sz w:val="22"/>
                <w:szCs w:val="20"/>
                <w:lang w:eastAsia="ru-RU"/>
              </w:rPr>
              <w:t>Доку-мент</w:t>
            </w:r>
            <w:proofErr w:type="gramEnd"/>
            <w:r w:rsidRPr="00E43A0F">
              <w:rPr>
                <w:color w:val="000000"/>
                <w:sz w:val="22"/>
                <w:szCs w:val="20"/>
                <w:lang w:eastAsia="ru-RU"/>
              </w:rPr>
              <w:t xml:space="preserve">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B49922B" w14:textId="77777777" w:rsidR="00E43A0F" w:rsidRPr="00E43A0F" w:rsidRDefault="00E43A0F" w:rsidP="00E43A0F">
            <w:pPr>
              <w:widowControl w:val="0"/>
              <w:suppressAutoHyphens w:val="0"/>
              <w:jc w:val="center"/>
              <w:rPr>
                <w:color w:val="000000"/>
                <w:sz w:val="22"/>
                <w:szCs w:val="20"/>
                <w:lang w:eastAsia="ru-RU"/>
              </w:rPr>
            </w:pPr>
            <w:proofErr w:type="spellStart"/>
            <w:proofErr w:type="gramStart"/>
            <w:r w:rsidRPr="00E43A0F">
              <w:rPr>
                <w:color w:val="000000"/>
                <w:sz w:val="22"/>
                <w:szCs w:val="20"/>
                <w:lang w:eastAsia="ru-RU"/>
              </w:rPr>
              <w:t>Ответст</w:t>
            </w:r>
            <w:proofErr w:type="spellEnd"/>
            <w:r w:rsidRPr="00E43A0F">
              <w:rPr>
                <w:color w:val="000000"/>
                <w:sz w:val="22"/>
                <w:szCs w:val="20"/>
                <w:lang w:eastAsia="ru-RU"/>
              </w:rPr>
              <w:t>-венный</w:t>
            </w:r>
            <w:proofErr w:type="gramEnd"/>
            <w:r w:rsidRPr="00E43A0F">
              <w:rPr>
                <w:color w:val="000000"/>
                <w:sz w:val="22"/>
                <w:szCs w:val="20"/>
                <w:lang w:eastAsia="ru-RU"/>
              </w:rPr>
              <w:t xml:space="preserve">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0796724"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 xml:space="preserve">Связь с показателями </w:t>
            </w:r>
            <w:proofErr w:type="spellStart"/>
            <w:r w:rsidRPr="00E43A0F">
              <w:rPr>
                <w:color w:val="000000"/>
                <w:sz w:val="22"/>
                <w:szCs w:val="20"/>
                <w:lang w:eastAsia="ru-RU"/>
              </w:rPr>
              <w:t>нацио-нальных</w:t>
            </w:r>
            <w:proofErr w:type="spellEnd"/>
            <w:r w:rsidRPr="00E43A0F">
              <w:rPr>
                <w:color w:val="000000"/>
                <w:sz w:val="22"/>
                <w:szCs w:val="20"/>
                <w:lang w:eastAsia="ru-RU"/>
              </w:rPr>
              <w:t xml:space="preserve"> целей</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76C317" w14:textId="77777777" w:rsidR="00E43A0F" w:rsidRPr="00E43A0F" w:rsidRDefault="00E43A0F" w:rsidP="00E43A0F">
            <w:pPr>
              <w:widowControl w:val="0"/>
              <w:suppressAutoHyphens w:val="0"/>
              <w:jc w:val="center"/>
              <w:rPr>
                <w:color w:val="000000"/>
                <w:sz w:val="22"/>
                <w:szCs w:val="20"/>
                <w:lang w:eastAsia="ru-RU"/>
              </w:rPr>
            </w:pPr>
            <w:proofErr w:type="spellStart"/>
            <w:r w:rsidRPr="00E43A0F">
              <w:rPr>
                <w:color w:val="000000"/>
                <w:sz w:val="22"/>
                <w:szCs w:val="20"/>
                <w:lang w:eastAsia="ru-RU"/>
              </w:rPr>
              <w:t>Инфор-мационная</w:t>
            </w:r>
            <w:proofErr w:type="spellEnd"/>
            <w:r w:rsidRPr="00E43A0F">
              <w:rPr>
                <w:color w:val="000000"/>
                <w:sz w:val="22"/>
                <w:szCs w:val="20"/>
                <w:lang w:eastAsia="ru-RU"/>
              </w:rPr>
              <w:t xml:space="preserve"> система</w:t>
            </w:r>
          </w:p>
        </w:tc>
      </w:tr>
      <w:tr w:rsidR="00E43A0F" w:rsidRPr="00E43A0F" w14:paraId="79B38FBB" w14:textId="77777777" w:rsidTr="00361680">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3270A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18695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8D408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F1A82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CBC41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2E98D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35AA854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14:paraId="69C83428"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85DF4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D3DDE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F55783"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2B200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783B1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7F513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5CB5B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3BE9E413" w14:textId="77777777" w:rsidTr="00361680">
        <w:tc>
          <w:tcPr>
            <w:tcW w:w="625" w:type="dxa"/>
            <w:tcBorders>
              <w:left w:val="single" w:sz="4" w:space="0" w:color="000000"/>
              <w:bottom w:val="single" w:sz="4" w:space="0" w:color="000000"/>
              <w:right w:val="single" w:sz="4" w:space="0" w:color="000000"/>
            </w:tcBorders>
            <w:tcMar>
              <w:left w:w="75" w:type="dxa"/>
              <w:right w:w="75" w:type="dxa"/>
            </w:tcMar>
          </w:tcPr>
          <w:p w14:paraId="789DF4DD"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w:t>
            </w:r>
          </w:p>
        </w:tc>
        <w:tc>
          <w:tcPr>
            <w:tcW w:w="1565" w:type="dxa"/>
            <w:tcBorders>
              <w:left w:val="single" w:sz="4" w:space="0" w:color="000000"/>
              <w:bottom w:val="single" w:sz="4" w:space="0" w:color="000000"/>
              <w:right w:val="single" w:sz="4" w:space="0" w:color="000000"/>
            </w:tcBorders>
            <w:tcMar>
              <w:left w:w="75" w:type="dxa"/>
              <w:right w:w="75" w:type="dxa"/>
            </w:tcMar>
          </w:tcPr>
          <w:p w14:paraId="5EC7ACE8"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2</w:t>
            </w:r>
          </w:p>
        </w:tc>
        <w:tc>
          <w:tcPr>
            <w:tcW w:w="1263" w:type="dxa"/>
            <w:tcBorders>
              <w:left w:val="single" w:sz="4" w:space="0" w:color="000000"/>
              <w:bottom w:val="single" w:sz="4" w:space="0" w:color="000000"/>
              <w:right w:val="single" w:sz="4" w:space="0" w:color="000000"/>
            </w:tcBorders>
            <w:tcMar>
              <w:left w:w="75" w:type="dxa"/>
              <w:right w:w="75" w:type="dxa"/>
            </w:tcMar>
          </w:tcPr>
          <w:p w14:paraId="2D412C6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3</w:t>
            </w:r>
          </w:p>
        </w:tc>
        <w:tc>
          <w:tcPr>
            <w:tcW w:w="1382" w:type="dxa"/>
            <w:tcBorders>
              <w:left w:val="single" w:sz="4" w:space="0" w:color="000000"/>
              <w:bottom w:val="single" w:sz="4" w:space="0" w:color="000000"/>
              <w:right w:val="single" w:sz="4" w:space="0" w:color="000000"/>
            </w:tcBorders>
            <w:tcMar>
              <w:left w:w="75" w:type="dxa"/>
              <w:right w:w="75" w:type="dxa"/>
            </w:tcMar>
          </w:tcPr>
          <w:p w14:paraId="38514961"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4</w:t>
            </w:r>
          </w:p>
        </w:tc>
        <w:tc>
          <w:tcPr>
            <w:tcW w:w="1242" w:type="dxa"/>
            <w:tcBorders>
              <w:left w:val="single" w:sz="4" w:space="0" w:color="000000"/>
              <w:bottom w:val="single" w:sz="4" w:space="0" w:color="000000"/>
              <w:right w:val="single" w:sz="4" w:space="0" w:color="000000"/>
            </w:tcBorders>
            <w:tcMar>
              <w:left w:w="75" w:type="dxa"/>
              <w:right w:w="75" w:type="dxa"/>
            </w:tcMar>
          </w:tcPr>
          <w:p w14:paraId="2178DF8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5</w:t>
            </w:r>
          </w:p>
        </w:tc>
        <w:tc>
          <w:tcPr>
            <w:tcW w:w="1243" w:type="dxa"/>
            <w:tcBorders>
              <w:left w:val="single" w:sz="4" w:space="0" w:color="000000"/>
              <w:bottom w:val="single" w:sz="4" w:space="0" w:color="000000"/>
              <w:right w:val="single" w:sz="4" w:space="0" w:color="000000"/>
            </w:tcBorders>
            <w:tcMar>
              <w:left w:w="75" w:type="dxa"/>
              <w:right w:w="75" w:type="dxa"/>
            </w:tcMar>
          </w:tcPr>
          <w:p w14:paraId="352467AE"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6</w:t>
            </w:r>
          </w:p>
        </w:tc>
        <w:tc>
          <w:tcPr>
            <w:tcW w:w="1105" w:type="dxa"/>
            <w:tcBorders>
              <w:left w:val="single" w:sz="4" w:space="0" w:color="000000"/>
              <w:bottom w:val="single" w:sz="4" w:space="0" w:color="000000"/>
              <w:right w:val="single" w:sz="4" w:space="0" w:color="000000"/>
            </w:tcBorders>
            <w:tcMar>
              <w:left w:w="75" w:type="dxa"/>
              <w:right w:w="75" w:type="dxa"/>
            </w:tcMar>
          </w:tcPr>
          <w:p w14:paraId="50AA610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14:paraId="3359ACE0"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8</w:t>
            </w:r>
          </w:p>
        </w:tc>
        <w:tc>
          <w:tcPr>
            <w:tcW w:w="414" w:type="dxa"/>
            <w:tcBorders>
              <w:left w:val="single" w:sz="4" w:space="0" w:color="000000"/>
              <w:bottom w:val="single" w:sz="4" w:space="0" w:color="000000"/>
              <w:right w:val="single" w:sz="4" w:space="0" w:color="000000"/>
            </w:tcBorders>
            <w:tcMar>
              <w:left w:w="75" w:type="dxa"/>
              <w:right w:w="75" w:type="dxa"/>
            </w:tcMar>
          </w:tcPr>
          <w:p w14:paraId="1249EAF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C7B430"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58609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7E61D0"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B440D"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EE783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14</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87D456"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15</w:t>
            </w:r>
          </w:p>
        </w:tc>
      </w:tr>
      <w:tr w:rsidR="00E43A0F" w:rsidRPr="00E43A0F" w14:paraId="21A88B7C" w14:textId="77777777" w:rsidTr="00361680">
        <w:tc>
          <w:tcPr>
            <w:tcW w:w="13534" w:type="dxa"/>
            <w:gridSpan w:val="14"/>
            <w:tcBorders>
              <w:left w:val="single" w:sz="4" w:space="0" w:color="000000"/>
              <w:bottom w:val="single" w:sz="4" w:space="0" w:color="000000"/>
              <w:right w:val="single" w:sz="4" w:space="0" w:color="000000"/>
            </w:tcBorders>
            <w:tcMar>
              <w:left w:w="75" w:type="dxa"/>
              <w:right w:w="75" w:type="dxa"/>
            </w:tcMar>
          </w:tcPr>
          <w:p w14:paraId="16DF780F"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Цель 1 муниципальной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14:paraId="160D920C" w14:textId="77777777" w:rsidR="00E43A0F" w:rsidRPr="00E43A0F" w:rsidRDefault="00E43A0F" w:rsidP="00E43A0F">
            <w:pPr>
              <w:widowControl w:val="0"/>
              <w:suppressAutoHyphens w:val="0"/>
              <w:jc w:val="center"/>
              <w:rPr>
                <w:i/>
                <w:color w:val="000000"/>
                <w:szCs w:val="20"/>
                <w:lang w:eastAsia="ru-RU"/>
              </w:rPr>
            </w:pPr>
          </w:p>
        </w:tc>
      </w:tr>
      <w:tr w:rsidR="00E43A0F" w:rsidRPr="00E43A0F" w14:paraId="41397859" w14:textId="77777777" w:rsidTr="00361680">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14:paraId="59FBE591"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1.1.</w:t>
            </w:r>
          </w:p>
        </w:tc>
        <w:tc>
          <w:tcPr>
            <w:tcW w:w="1565" w:type="dxa"/>
            <w:tcBorders>
              <w:left w:val="single" w:sz="4" w:space="0" w:color="000000"/>
              <w:bottom w:val="single" w:sz="4" w:space="0" w:color="000000"/>
              <w:right w:val="single" w:sz="4" w:space="0" w:color="000000"/>
            </w:tcBorders>
            <w:tcMar>
              <w:left w:w="75" w:type="dxa"/>
              <w:right w:w="75" w:type="dxa"/>
            </w:tcMar>
          </w:tcPr>
          <w:p w14:paraId="2FA2DD7E" w14:textId="77777777" w:rsidR="00E43A0F" w:rsidRPr="00E43A0F" w:rsidRDefault="00E43A0F" w:rsidP="00E43A0F">
            <w:pPr>
              <w:widowControl w:val="0"/>
              <w:suppressAutoHyphens w:val="0"/>
              <w:rPr>
                <w:i/>
                <w:color w:val="000000"/>
                <w:sz w:val="22"/>
                <w:szCs w:val="20"/>
                <w:lang w:eastAsia="ru-RU"/>
              </w:rPr>
            </w:pPr>
            <w:r w:rsidRPr="00E43A0F">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1618013E" w14:textId="77777777" w:rsidR="00E43A0F" w:rsidRPr="00E43A0F" w:rsidRDefault="00E43A0F" w:rsidP="00E43A0F">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31F47287" w14:textId="77777777" w:rsidR="00E43A0F" w:rsidRPr="00E43A0F" w:rsidRDefault="00E43A0F" w:rsidP="00E43A0F">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09DA7811"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1D3CE18B" w14:textId="77777777" w:rsidR="00E43A0F" w:rsidRPr="00E43A0F" w:rsidRDefault="00E43A0F" w:rsidP="00E43A0F">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43A56245"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3AB7C390" w14:textId="77777777" w:rsidR="00E43A0F" w:rsidRPr="00E43A0F" w:rsidRDefault="00E43A0F" w:rsidP="00E43A0F">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14:paraId="36D644A1"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55139BBE" w14:textId="77777777" w:rsidR="00E43A0F" w:rsidRPr="00E43A0F" w:rsidRDefault="00E43A0F" w:rsidP="00E43A0F">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14:paraId="6C4ABE42" w14:textId="77777777" w:rsidR="00E43A0F" w:rsidRPr="00E43A0F" w:rsidRDefault="00E43A0F" w:rsidP="00E43A0F">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14:paraId="0A71DBF2"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D0F9107"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693BA9A2" w14:textId="77777777" w:rsidR="00E43A0F" w:rsidRPr="00E43A0F" w:rsidRDefault="00E43A0F" w:rsidP="00E43A0F">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30E7A1DD" w14:textId="77777777" w:rsidR="00E43A0F" w:rsidRPr="00E43A0F" w:rsidRDefault="00E43A0F" w:rsidP="00E43A0F">
            <w:pPr>
              <w:widowControl w:val="0"/>
              <w:suppressAutoHyphens w:val="0"/>
              <w:rPr>
                <w:color w:val="000000"/>
                <w:szCs w:val="20"/>
                <w:lang w:eastAsia="ru-RU"/>
              </w:rPr>
            </w:pPr>
          </w:p>
        </w:tc>
      </w:tr>
      <w:tr w:rsidR="00E43A0F" w:rsidRPr="00E43A0F" w14:paraId="78745F6E" w14:textId="77777777" w:rsidTr="00361680">
        <w:tc>
          <w:tcPr>
            <w:tcW w:w="625" w:type="dxa"/>
            <w:tcBorders>
              <w:left w:val="single" w:sz="4" w:space="0" w:color="000000"/>
              <w:bottom w:val="single" w:sz="4" w:space="0" w:color="000000"/>
              <w:right w:val="single" w:sz="4" w:space="0" w:color="000000"/>
            </w:tcBorders>
            <w:tcMar>
              <w:left w:w="75" w:type="dxa"/>
              <w:right w:w="75" w:type="dxa"/>
            </w:tcMar>
          </w:tcPr>
          <w:p w14:paraId="54CAB8BC"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1.2.</w:t>
            </w:r>
          </w:p>
        </w:tc>
        <w:tc>
          <w:tcPr>
            <w:tcW w:w="1565" w:type="dxa"/>
            <w:tcBorders>
              <w:left w:val="single" w:sz="4" w:space="0" w:color="000000"/>
              <w:bottom w:val="single" w:sz="4" w:space="0" w:color="000000"/>
              <w:right w:val="single" w:sz="4" w:space="0" w:color="000000"/>
            </w:tcBorders>
            <w:tcMar>
              <w:left w:w="75" w:type="dxa"/>
              <w:right w:w="75" w:type="dxa"/>
            </w:tcMar>
          </w:tcPr>
          <w:p w14:paraId="001DEC4D" w14:textId="77777777" w:rsidR="00E43A0F" w:rsidRPr="00E43A0F" w:rsidRDefault="00E43A0F" w:rsidP="00E43A0F">
            <w:pPr>
              <w:widowControl w:val="0"/>
              <w:suppressAutoHyphens w:val="0"/>
              <w:rPr>
                <w:color w:val="000000"/>
                <w:sz w:val="22"/>
                <w:szCs w:val="20"/>
                <w:lang w:eastAsia="ru-RU"/>
              </w:rPr>
            </w:pPr>
            <w:r w:rsidRPr="00E43A0F">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16FEFDF2" w14:textId="77777777" w:rsidR="00E43A0F" w:rsidRPr="00E43A0F" w:rsidRDefault="00E43A0F" w:rsidP="00E43A0F">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4F60FAB1" w14:textId="77777777" w:rsidR="00E43A0F" w:rsidRPr="00E43A0F" w:rsidRDefault="00E43A0F" w:rsidP="00E43A0F">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567E2EF9"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1DCEE3C" w14:textId="77777777" w:rsidR="00E43A0F" w:rsidRPr="00E43A0F" w:rsidRDefault="00E43A0F" w:rsidP="00E43A0F">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53AC3D3A"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11B5B436" w14:textId="77777777" w:rsidR="00E43A0F" w:rsidRPr="00E43A0F" w:rsidRDefault="00E43A0F" w:rsidP="00E43A0F">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14:paraId="02CF42CE"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64427B60" w14:textId="77777777" w:rsidR="00E43A0F" w:rsidRPr="00E43A0F" w:rsidRDefault="00E43A0F" w:rsidP="00E43A0F">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14:paraId="658407F6" w14:textId="77777777" w:rsidR="00E43A0F" w:rsidRPr="00E43A0F" w:rsidRDefault="00E43A0F" w:rsidP="00E43A0F">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14:paraId="15326367"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91C23A2"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578FE70D" w14:textId="77777777" w:rsidR="00E43A0F" w:rsidRPr="00E43A0F" w:rsidRDefault="00E43A0F" w:rsidP="00E43A0F">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69FB876" w14:textId="77777777" w:rsidR="00E43A0F" w:rsidRPr="00E43A0F" w:rsidRDefault="00E43A0F" w:rsidP="00E43A0F">
            <w:pPr>
              <w:widowControl w:val="0"/>
              <w:suppressAutoHyphens w:val="0"/>
              <w:rPr>
                <w:color w:val="000000"/>
                <w:szCs w:val="20"/>
                <w:lang w:eastAsia="ru-RU"/>
              </w:rPr>
            </w:pPr>
          </w:p>
        </w:tc>
      </w:tr>
      <w:tr w:rsidR="00E43A0F" w:rsidRPr="00E43A0F" w14:paraId="6126FA44" w14:textId="77777777" w:rsidTr="00361680">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14:paraId="237DF3A0"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14:paraId="31F813EC"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14:paraId="15211390" w14:textId="77777777" w:rsidR="00E43A0F" w:rsidRPr="00E43A0F" w:rsidRDefault="00E43A0F" w:rsidP="00E43A0F">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30F83216" w14:textId="77777777" w:rsidR="00E43A0F" w:rsidRPr="00E43A0F" w:rsidRDefault="00E43A0F" w:rsidP="00E43A0F">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3CA6475D"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520C9EAA"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14:paraId="492FBE78"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14:paraId="47AACBD9"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14:paraId="7E5B1DE4"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14:paraId="0896C0C6"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14:paraId="1A6E12AC"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14:paraId="0BCF0071"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1F50AC1F"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74E7D628"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7D0FC5DF" w14:textId="77777777" w:rsidR="00E43A0F" w:rsidRPr="00E43A0F" w:rsidRDefault="00E43A0F" w:rsidP="00E43A0F">
            <w:pPr>
              <w:widowControl w:val="0"/>
              <w:suppressAutoHyphens w:val="0"/>
              <w:jc w:val="center"/>
              <w:rPr>
                <w:color w:val="000000"/>
                <w:sz w:val="22"/>
                <w:szCs w:val="20"/>
                <w:lang w:eastAsia="ru-RU"/>
              </w:rPr>
            </w:pPr>
          </w:p>
        </w:tc>
      </w:tr>
      <w:tr w:rsidR="00E43A0F" w:rsidRPr="00E43A0F" w14:paraId="3ED6654B" w14:textId="77777777" w:rsidTr="00361680">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14:paraId="2F5BDF17"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Цель 2 муниципальной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14:paraId="728A4DC5" w14:textId="77777777" w:rsidR="00E43A0F" w:rsidRPr="00E43A0F" w:rsidRDefault="00E43A0F" w:rsidP="00E43A0F">
            <w:pPr>
              <w:widowControl w:val="0"/>
              <w:suppressAutoHyphens w:val="0"/>
              <w:jc w:val="center"/>
              <w:rPr>
                <w:i/>
                <w:color w:val="000000"/>
                <w:szCs w:val="20"/>
                <w:lang w:eastAsia="ru-RU"/>
              </w:rPr>
            </w:pPr>
          </w:p>
        </w:tc>
      </w:tr>
      <w:tr w:rsidR="00E43A0F" w:rsidRPr="00E43A0F" w14:paraId="5FE6BBC7" w14:textId="77777777" w:rsidTr="00361680">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14:paraId="41F8C949"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2.1.</w:t>
            </w:r>
          </w:p>
        </w:tc>
        <w:tc>
          <w:tcPr>
            <w:tcW w:w="1565" w:type="dxa"/>
            <w:tcBorders>
              <w:left w:val="single" w:sz="4" w:space="0" w:color="000000"/>
              <w:bottom w:val="single" w:sz="4" w:space="0" w:color="000000"/>
              <w:right w:val="single" w:sz="4" w:space="0" w:color="000000"/>
            </w:tcBorders>
            <w:tcMar>
              <w:left w:w="75" w:type="dxa"/>
              <w:right w:w="75" w:type="dxa"/>
            </w:tcMar>
          </w:tcPr>
          <w:p w14:paraId="004EC399" w14:textId="77777777" w:rsidR="00E43A0F" w:rsidRPr="00E43A0F" w:rsidRDefault="00E43A0F" w:rsidP="00E43A0F">
            <w:pPr>
              <w:widowControl w:val="0"/>
              <w:suppressAutoHyphens w:val="0"/>
              <w:rPr>
                <w:color w:val="000000"/>
                <w:sz w:val="22"/>
                <w:szCs w:val="20"/>
                <w:lang w:eastAsia="ru-RU"/>
              </w:rPr>
            </w:pPr>
            <w:r w:rsidRPr="00E43A0F">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68B28265" w14:textId="77777777" w:rsidR="00E43A0F" w:rsidRPr="00E43A0F" w:rsidRDefault="00E43A0F" w:rsidP="00E43A0F">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23415747" w14:textId="77777777" w:rsidR="00E43A0F" w:rsidRPr="00E43A0F" w:rsidRDefault="00E43A0F" w:rsidP="00E43A0F">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1CBE06F4"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11D6F0B" w14:textId="77777777" w:rsidR="00E43A0F" w:rsidRPr="00E43A0F" w:rsidRDefault="00E43A0F" w:rsidP="00E43A0F">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2139DFE0"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444E56E9" w14:textId="77777777" w:rsidR="00E43A0F" w:rsidRPr="00E43A0F" w:rsidRDefault="00E43A0F" w:rsidP="00E43A0F">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14:paraId="0C690DE0"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35460D10" w14:textId="77777777" w:rsidR="00E43A0F" w:rsidRPr="00E43A0F" w:rsidRDefault="00E43A0F" w:rsidP="00E43A0F">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14:paraId="5B6FEB9D" w14:textId="77777777" w:rsidR="00E43A0F" w:rsidRPr="00E43A0F" w:rsidRDefault="00E43A0F" w:rsidP="00E43A0F">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14:paraId="6FAEC6D7"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1F0F1A06"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21660BA8" w14:textId="77777777" w:rsidR="00E43A0F" w:rsidRPr="00E43A0F" w:rsidRDefault="00E43A0F" w:rsidP="00E43A0F">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62D9FDB4" w14:textId="77777777" w:rsidR="00E43A0F" w:rsidRPr="00E43A0F" w:rsidRDefault="00E43A0F" w:rsidP="00E43A0F">
            <w:pPr>
              <w:widowControl w:val="0"/>
              <w:suppressAutoHyphens w:val="0"/>
              <w:rPr>
                <w:color w:val="000000"/>
                <w:szCs w:val="20"/>
                <w:lang w:eastAsia="ru-RU"/>
              </w:rPr>
            </w:pPr>
          </w:p>
        </w:tc>
      </w:tr>
      <w:tr w:rsidR="00E43A0F" w:rsidRPr="00E43A0F" w14:paraId="523B2BB5" w14:textId="77777777" w:rsidTr="00361680">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14:paraId="31BEB5E2"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2.2.</w:t>
            </w:r>
          </w:p>
        </w:tc>
        <w:tc>
          <w:tcPr>
            <w:tcW w:w="1565" w:type="dxa"/>
            <w:tcBorders>
              <w:left w:val="single" w:sz="4" w:space="0" w:color="000000"/>
              <w:bottom w:val="single" w:sz="4" w:space="0" w:color="000000"/>
              <w:right w:val="single" w:sz="4" w:space="0" w:color="000000"/>
            </w:tcBorders>
            <w:tcMar>
              <w:left w:w="75" w:type="dxa"/>
              <w:right w:w="75" w:type="dxa"/>
            </w:tcMar>
          </w:tcPr>
          <w:p w14:paraId="7C546ADA" w14:textId="77777777" w:rsidR="00E43A0F" w:rsidRPr="00E43A0F" w:rsidRDefault="00E43A0F" w:rsidP="00E43A0F">
            <w:pPr>
              <w:widowControl w:val="0"/>
              <w:suppressAutoHyphens w:val="0"/>
              <w:rPr>
                <w:color w:val="000000"/>
                <w:sz w:val="22"/>
                <w:szCs w:val="20"/>
                <w:lang w:eastAsia="ru-RU"/>
              </w:rPr>
            </w:pPr>
            <w:r w:rsidRPr="00E43A0F">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14:paraId="4D941F89" w14:textId="77777777" w:rsidR="00E43A0F" w:rsidRPr="00E43A0F" w:rsidRDefault="00E43A0F" w:rsidP="00E43A0F">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468AABCD" w14:textId="77777777" w:rsidR="00E43A0F" w:rsidRPr="00E43A0F" w:rsidRDefault="00E43A0F" w:rsidP="00E43A0F">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50EDB9ED"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4B02ACDD" w14:textId="77777777" w:rsidR="00E43A0F" w:rsidRPr="00E43A0F" w:rsidRDefault="00E43A0F" w:rsidP="00E43A0F">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40AE661D"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7D90397A" w14:textId="77777777" w:rsidR="00E43A0F" w:rsidRPr="00E43A0F" w:rsidRDefault="00E43A0F" w:rsidP="00E43A0F">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14:paraId="20FA0072" w14:textId="77777777" w:rsidR="00E43A0F" w:rsidRPr="00E43A0F" w:rsidRDefault="00E43A0F" w:rsidP="00E43A0F">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31EFEA75" w14:textId="77777777" w:rsidR="00E43A0F" w:rsidRPr="00E43A0F" w:rsidRDefault="00E43A0F" w:rsidP="00E43A0F">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14:paraId="5C026A90" w14:textId="77777777" w:rsidR="00E43A0F" w:rsidRPr="00E43A0F" w:rsidRDefault="00E43A0F" w:rsidP="00E43A0F">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14:paraId="63BEEAE8"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2E46A2E5" w14:textId="77777777" w:rsidR="00E43A0F" w:rsidRPr="00E43A0F" w:rsidRDefault="00E43A0F" w:rsidP="00E43A0F">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66E3F225" w14:textId="77777777" w:rsidR="00E43A0F" w:rsidRPr="00E43A0F" w:rsidRDefault="00E43A0F" w:rsidP="00E43A0F">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14:paraId="51CD762B" w14:textId="77777777" w:rsidR="00E43A0F" w:rsidRPr="00E43A0F" w:rsidRDefault="00E43A0F" w:rsidP="00E43A0F">
            <w:pPr>
              <w:widowControl w:val="0"/>
              <w:suppressAutoHyphens w:val="0"/>
              <w:rPr>
                <w:color w:val="000000"/>
                <w:szCs w:val="20"/>
                <w:lang w:eastAsia="ru-RU"/>
              </w:rPr>
            </w:pPr>
          </w:p>
        </w:tc>
      </w:tr>
      <w:tr w:rsidR="00E43A0F" w:rsidRPr="00E43A0F" w14:paraId="78A0753E" w14:textId="77777777" w:rsidTr="00361680">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14:paraId="4308A1A9"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14:paraId="3D2EA13E"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14:paraId="40ECA0FD" w14:textId="77777777" w:rsidR="00E43A0F" w:rsidRPr="00E43A0F" w:rsidRDefault="00E43A0F" w:rsidP="00E43A0F">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14:paraId="50E8DF1A" w14:textId="77777777" w:rsidR="00E43A0F" w:rsidRPr="00E43A0F" w:rsidRDefault="00E43A0F" w:rsidP="00E43A0F">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14:paraId="10C3D671"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4406796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14:paraId="476C41C7"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14:paraId="1F245593"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14:paraId="4FF3998E"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14:paraId="4F56BC6B"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14:paraId="4D873AEC"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14:paraId="57EC58B5"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211403F4" w14:textId="77777777" w:rsidR="00E43A0F" w:rsidRPr="00E43A0F" w:rsidRDefault="00E43A0F" w:rsidP="00E43A0F">
            <w:pPr>
              <w:widowControl w:val="0"/>
              <w:suppressAutoHyphens w:val="0"/>
              <w:jc w:val="center"/>
              <w:rPr>
                <w:color w:val="000000"/>
                <w:sz w:val="22"/>
                <w:szCs w:val="20"/>
                <w:lang w:eastAsia="ru-RU"/>
              </w:rPr>
            </w:pPr>
            <w:r w:rsidRPr="00E43A0F">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17E8663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14:paraId="49A5CC6E" w14:textId="77777777" w:rsidR="00E43A0F" w:rsidRPr="00E43A0F" w:rsidRDefault="00E43A0F" w:rsidP="00E43A0F">
            <w:pPr>
              <w:widowControl w:val="0"/>
              <w:suppressAutoHyphens w:val="0"/>
              <w:jc w:val="center"/>
              <w:rPr>
                <w:color w:val="000000"/>
                <w:szCs w:val="20"/>
                <w:lang w:eastAsia="ru-RU"/>
              </w:rPr>
            </w:pPr>
          </w:p>
        </w:tc>
      </w:tr>
    </w:tbl>
    <w:p w14:paraId="3EBED132" w14:textId="77777777"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&lt;1&gt; Статистический или ведомственный.</w:t>
      </w:r>
    </w:p>
    <w:p w14:paraId="396C46CD" w14:textId="77777777"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&lt;2&gt;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14:paraId="09E505EF" w14:textId="77777777"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&lt;3&gt; Указывается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14:paraId="32216509"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14:paraId="462DE17C" w14:textId="6368F812" w:rsidR="00E43A0F" w:rsidRPr="00E43A0F" w:rsidRDefault="00E43A0F" w:rsidP="00E43A0F">
      <w:pPr>
        <w:suppressAutoHyphens w:val="0"/>
        <w:jc w:val="both"/>
        <w:rPr>
          <w:color w:val="000000"/>
          <w:szCs w:val="20"/>
          <w:lang w:eastAsia="ru-RU"/>
        </w:rPr>
      </w:pPr>
      <w:r w:rsidRPr="00E43A0F">
        <w:rPr>
          <w:color w:val="000000"/>
          <w:szCs w:val="20"/>
          <w:lang w:eastAsia="ru-RU"/>
        </w:rPr>
        <w:t xml:space="preserve">&lt;5&gt; Указывается структурное подразделение или отраслевой (функциональный) орган Администрации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r w:rsidRPr="00E43A0F">
        <w:rPr>
          <w:color w:val="000000"/>
          <w:szCs w:val="20"/>
          <w:lang w:eastAsia="ru-RU"/>
        </w:rPr>
        <w:t>, ответственный за достижение показателя.</w:t>
      </w:r>
    </w:p>
    <w:p w14:paraId="69303C5E" w14:textId="4CD0CDE3" w:rsidR="00E43A0F" w:rsidRPr="00E43A0F" w:rsidRDefault="00E43A0F" w:rsidP="00E43A0F">
      <w:pPr>
        <w:widowControl w:val="0"/>
        <w:suppressAutoHyphens w:val="0"/>
        <w:jc w:val="both"/>
        <w:outlineLvl w:val="2"/>
        <w:rPr>
          <w:color w:val="000000"/>
          <w:szCs w:val="20"/>
          <w:lang w:eastAsia="ru-RU"/>
        </w:rPr>
      </w:pPr>
      <w:r w:rsidRPr="00E43A0F">
        <w:rPr>
          <w:color w:val="000000"/>
          <w:szCs w:val="20"/>
          <w:lang w:eastAsia="ru-RU"/>
        </w:rPr>
        <w:t xml:space="preserve">&lt;6&gt; Указывается в соответствии с паспортом муниципальной программы </w:t>
      </w:r>
      <w:proofErr w:type="spellStart"/>
      <w:r w:rsidR="00D1389E">
        <w:rPr>
          <w:color w:val="000000"/>
          <w:szCs w:val="20"/>
          <w:lang w:eastAsia="ru-RU"/>
        </w:rPr>
        <w:t>Богураевского</w:t>
      </w:r>
      <w:proofErr w:type="spellEnd"/>
      <w:r w:rsidR="00D1389E">
        <w:rPr>
          <w:color w:val="000000"/>
          <w:szCs w:val="20"/>
          <w:lang w:eastAsia="ru-RU"/>
        </w:rPr>
        <w:t xml:space="preserve"> сельского поселения</w:t>
      </w:r>
      <w:r w:rsidRPr="00E43A0F">
        <w:rPr>
          <w:color w:val="000000"/>
          <w:szCs w:val="20"/>
          <w:lang w:eastAsia="ru-RU"/>
        </w:rPr>
        <w:t>.</w:t>
      </w:r>
    </w:p>
    <w:p w14:paraId="7A88D8AF" w14:textId="77777777" w:rsidR="00E43A0F" w:rsidRPr="00E43A0F" w:rsidRDefault="00E43A0F" w:rsidP="00E43A0F">
      <w:pPr>
        <w:widowControl w:val="0"/>
        <w:suppressAutoHyphens w:val="0"/>
        <w:jc w:val="both"/>
        <w:outlineLvl w:val="2"/>
        <w:rPr>
          <w:color w:val="000000"/>
          <w:szCs w:val="20"/>
          <w:lang w:eastAsia="ru-RU"/>
        </w:rPr>
      </w:pPr>
      <w:r w:rsidRPr="00E43A0F">
        <w:rPr>
          <w:color w:val="000000"/>
          <w:szCs w:val="20"/>
          <w:lang w:eastAsia="ru-RU"/>
        </w:rPr>
        <w:t>&lt;7&gt; Указывается уровень соответствия, декомпозированного до субъекта Российской Федерации показателя для муниципальной (комплексной) программы: «НП» (национального проекта) «ГП РО» (государственной программы Ростовской области), «РП вне НП» (регионального проекта, не входящего в состав национального проекта). Допускается установление одновременно нескольких уровней.</w:t>
      </w:r>
    </w:p>
    <w:p w14:paraId="6EED990C" w14:textId="77777777" w:rsidR="00E43A0F" w:rsidRPr="00E43A0F" w:rsidRDefault="00E43A0F" w:rsidP="00E43A0F">
      <w:pPr>
        <w:widowControl w:val="0"/>
        <w:suppressAutoHyphens w:val="0"/>
        <w:jc w:val="both"/>
        <w:outlineLvl w:val="2"/>
        <w:rPr>
          <w:color w:val="000000"/>
          <w:szCs w:val="20"/>
          <w:lang w:eastAsia="ru-RU"/>
        </w:rPr>
      </w:pPr>
    </w:p>
    <w:p w14:paraId="2C155BB8" w14:textId="77777777" w:rsidR="00E43A0F" w:rsidRPr="00E43A0F" w:rsidRDefault="00E43A0F" w:rsidP="00E43A0F">
      <w:pPr>
        <w:suppressAutoHyphens w:val="0"/>
        <w:jc w:val="center"/>
        <w:rPr>
          <w:color w:val="000000"/>
          <w:sz w:val="20"/>
          <w:szCs w:val="20"/>
          <w:lang w:eastAsia="ru-RU"/>
        </w:rPr>
      </w:pPr>
    </w:p>
    <w:p w14:paraId="4A6C6D25" w14:textId="77777777" w:rsidR="00E43A0F" w:rsidRPr="00E43A0F" w:rsidRDefault="00E43A0F" w:rsidP="00E43A0F">
      <w:pPr>
        <w:suppressAutoHyphens w:val="0"/>
        <w:jc w:val="center"/>
        <w:rPr>
          <w:color w:val="000000"/>
          <w:sz w:val="22"/>
          <w:szCs w:val="20"/>
          <w:lang w:eastAsia="ru-RU"/>
        </w:rPr>
      </w:pPr>
    </w:p>
    <w:p w14:paraId="3CA4135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2.1. Прокси-показатели муниципальной (комплексной) программы в … (текущем) году &lt;1&gt;</w:t>
      </w:r>
    </w:p>
    <w:p w14:paraId="7D869D7C" w14:textId="77777777" w:rsidR="00E43A0F" w:rsidRPr="00E43A0F" w:rsidRDefault="00E43A0F" w:rsidP="00E43A0F">
      <w:pPr>
        <w:suppressAutoHyphens w:val="0"/>
        <w:rPr>
          <w:color w:val="000000"/>
          <w:sz w:val="22"/>
          <w:szCs w:val="20"/>
          <w:lang w:eastAsia="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E43A0F" w:rsidRPr="00E43A0F" w14:paraId="64C764D4" w14:textId="77777777" w:rsidTr="00361680">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14:paraId="305496A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lastRenderedPageBreak/>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14:paraId="38257C22" w14:textId="77777777" w:rsidR="00E43A0F" w:rsidRPr="00E43A0F" w:rsidRDefault="00E43A0F" w:rsidP="00E43A0F">
            <w:pPr>
              <w:suppressAutoHyphens w:val="0"/>
              <w:jc w:val="center"/>
              <w:rPr>
                <w:color w:val="000000"/>
                <w:sz w:val="22"/>
                <w:szCs w:val="20"/>
                <w:lang w:eastAsia="ru-RU"/>
              </w:rPr>
            </w:pPr>
          </w:p>
          <w:p w14:paraId="111805E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61A7822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7238E915"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0C52BF72"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14:paraId="5D8732C8"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14:paraId="26B40F9B"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Ответственный за достижение показателя</w:t>
            </w:r>
          </w:p>
        </w:tc>
      </w:tr>
      <w:tr w:rsidR="00E43A0F" w:rsidRPr="00E43A0F" w14:paraId="13527445" w14:textId="77777777" w:rsidTr="00361680">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14:paraId="507409B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14:paraId="0EA545C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14:paraId="7573127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A989FB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C34481C"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14:paraId="6CBF3415"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E3E08A1"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N</w:t>
            </w:r>
          </w:p>
        </w:tc>
        <w:tc>
          <w:tcPr>
            <w:tcW w:w="940" w:type="dxa"/>
            <w:tcBorders>
              <w:top w:val="single" w:sz="4" w:space="0" w:color="000000"/>
              <w:left w:val="single" w:sz="4" w:space="0" w:color="000000"/>
              <w:bottom w:val="single" w:sz="4" w:space="0" w:color="000000"/>
              <w:right w:val="single" w:sz="4" w:space="0" w:color="000000"/>
            </w:tcBorders>
            <w:vAlign w:val="center"/>
          </w:tcPr>
          <w:p w14:paraId="2CDE0432"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N+1</w:t>
            </w:r>
          </w:p>
        </w:tc>
        <w:tc>
          <w:tcPr>
            <w:tcW w:w="853" w:type="dxa"/>
            <w:tcBorders>
              <w:top w:val="single" w:sz="4" w:space="0" w:color="000000"/>
              <w:left w:val="single" w:sz="4" w:space="0" w:color="000000"/>
              <w:bottom w:val="single" w:sz="4" w:space="0" w:color="000000"/>
              <w:right w:val="single" w:sz="4" w:space="0" w:color="000000"/>
            </w:tcBorders>
            <w:vAlign w:val="center"/>
          </w:tcPr>
          <w:p w14:paraId="5C53C7CE"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15251B48" w14:textId="77777777" w:rsidR="00E43A0F" w:rsidRPr="00E43A0F" w:rsidRDefault="00E43A0F" w:rsidP="00E43A0F">
            <w:pPr>
              <w:suppressAutoHyphens w:val="0"/>
              <w:jc w:val="center"/>
              <w:rPr>
                <w:color w:val="000000"/>
                <w:sz w:val="22"/>
                <w:szCs w:val="20"/>
                <w:lang w:eastAsia="ru-RU"/>
              </w:rPr>
            </w:pPr>
            <w:proofErr w:type="spellStart"/>
            <w:r w:rsidRPr="00E43A0F">
              <w:rPr>
                <w:color w:val="000000"/>
                <w:sz w:val="22"/>
                <w:szCs w:val="20"/>
                <w:lang w:eastAsia="ru-RU"/>
              </w:rPr>
              <w:t>N+n</w:t>
            </w:r>
            <w:proofErr w:type="spellEnd"/>
          </w:p>
        </w:tc>
        <w:tc>
          <w:tcPr>
            <w:tcW w:w="1690" w:type="dxa"/>
            <w:vMerge/>
            <w:tcBorders>
              <w:top w:val="single" w:sz="4" w:space="0" w:color="000000"/>
              <w:left w:val="single" w:sz="4" w:space="0" w:color="000000"/>
              <w:bottom w:val="single" w:sz="4" w:space="0" w:color="000000"/>
              <w:right w:val="single" w:sz="4" w:space="0" w:color="000000"/>
            </w:tcBorders>
            <w:vAlign w:val="center"/>
          </w:tcPr>
          <w:p w14:paraId="4B944CC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06593B70" w14:textId="77777777" w:rsidTr="00361680">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14:paraId="5D4325D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w:t>
            </w:r>
          </w:p>
        </w:tc>
        <w:tc>
          <w:tcPr>
            <w:tcW w:w="3324" w:type="dxa"/>
            <w:tcBorders>
              <w:top w:val="single" w:sz="4" w:space="0" w:color="000000"/>
              <w:left w:val="single" w:sz="4" w:space="0" w:color="000000"/>
              <w:bottom w:val="single" w:sz="4" w:space="0" w:color="000000"/>
              <w:right w:val="single" w:sz="4" w:space="0" w:color="000000"/>
            </w:tcBorders>
            <w:vAlign w:val="center"/>
          </w:tcPr>
          <w:p w14:paraId="740FEB2B"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2</w:t>
            </w:r>
          </w:p>
        </w:tc>
        <w:tc>
          <w:tcPr>
            <w:tcW w:w="1590" w:type="dxa"/>
            <w:tcBorders>
              <w:top w:val="single" w:sz="4" w:space="0" w:color="000000"/>
              <w:left w:val="single" w:sz="4" w:space="0" w:color="000000"/>
              <w:bottom w:val="single" w:sz="4" w:space="0" w:color="000000"/>
              <w:right w:val="single" w:sz="4" w:space="0" w:color="000000"/>
            </w:tcBorders>
          </w:tcPr>
          <w:p w14:paraId="21BDBBB2"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3</w:t>
            </w:r>
          </w:p>
        </w:tc>
        <w:tc>
          <w:tcPr>
            <w:tcW w:w="985" w:type="dxa"/>
            <w:tcBorders>
              <w:top w:val="single" w:sz="4" w:space="0" w:color="000000"/>
              <w:left w:val="single" w:sz="4" w:space="0" w:color="000000"/>
              <w:bottom w:val="single" w:sz="4" w:space="0" w:color="000000"/>
              <w:right w:val="single" w:sz="4" w:space="0" w:color="000000"/>
            </w:tcBorders>
            <w:vAlign w:val="center"/>
          </w:tcPr>
          <w:p w14:paraId="06D664D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4</w:t>
            </w:r>
          </w:p>
        </w:tc>
        <w:tc>
          <w:tcPr>
            <w:tcW w:w="1241" w:type="dxa"/>
            <w:tcBorders>
              <w:top w:val="single" w:sz="4" w:space="0" w:color="000000"/>
              <w:left w:val="single" w:sz="4" w:space="0" w:color="000000"/>
              <w:bottom w:val="single" w:sz="4" w:space="0" w:color="000000"/>
              <w:right w:val="single" w:sz="4" w:space="0" w:color="000000"/>
            </w:tcBorders>
            <w:vAlign w:val="center"/>
          </w:tcPr>
          <w:p w14:paraId="69E8843E"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5</w:t>
            </w:r>
          </w:p>
        </w:tc>
        <w:tc>
          <w:tcPr>
            <w:tcW w:w="1991" w:type="dxa"/>
            <w:tcBorders>
              <w:top w:val="single" w:sz="4" w:space="0" w:color="000000"/>
              <w:left w:val="single" w:sz="4" w:space="0" w:color="000000"/>
              <w:bottom w:val="single" w:sz="4" w:space="0" w:color="000000"/>
              <w:right w:val="single" w:sz="4" w:space="0" w:color="000000"/>
            </w:tcBorders>
            <w:vAlign w:val="center"/>
          </w:tcPr>
          <w:p w14:paraId="1826386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6</w:t>
            </w:r>
          </w:p>
        </w:tc>
        <w:tc>
          <w:tcPr>
            <w:tcW w:w="892" w:type="dxa"/>
            <w:tcBorders>
              <w:top w:val="single" w:sz="4" w:space="0" w:color="000000"/>
              <w:left w:val="single" w:sz="4" w:space="0" w:color="000000"/>
              <w:bottom w:val="single" w:sz="4" w:space="0" w:color="000000"/>
              <w:right w:val="single" w:sz="4" w:space="0" w:color="000000"/>
            </w:tcBorders>
            <w:vAlign w:val="center"/>
          </w:tcPr>
          <w:p w14:paraId="0D4FC21C"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7</w:t>
            </w:r>
          </w:p>
        </w:tc>
        <w:tc>
          <w:tcPr>
            <w:tcW w:w="940" w:type="dxa"/>
            <w:tcBorders>
              <w:top w:val="single" w:sz="4" w:space="0" w:color="000000"/>
              <w:left w:val="single" w:sz="4" w:space="0" w:color="000000"/>
              <w:bottom w:val="single" w:sz="4" w:space="0" w:color="000000"/>
              <w:right w:val="single" w:sz="4" w:space="0" w:color="000000"/>
            </w:tcBorders>
            <w:vAlign w:val="center"/>
          </w:tcPr>
          <w:p w14:paraId="47D6601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8</w:t>
            </w:r>
          </w:p>
        </w:tc>
        <w:tc>
          <w:tcPr>
            <w:tcW w:w="853" w:type="dxa"/>
            <w:tcBorders>
              <w:top w:val="single" w:sz="4" w:space="0" w:color="000000"/>
              <w:left w:val="single" w:sz="4" w:space="0" w:color="000000"/>
              <w:bottom w:val="single" w:sz="4" w:space="0" w:color="000000"/>
              <w:right w:val="single" w:sz="4" w:space="0" w:color="000000"/>
            </w:tcBorders>
            <w:vAlign w:val="center"/>
          </w:tcPr>
          <w:p w14:paraId="06317434"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9</w:t>
            </w:r>
          </w:p>
        </w:tc>
        <w:tc>
          <w:tcPr>
            <w:tcW w:w="940" w:type="dxa"/>
            <w:tcBorders>
              <w:top w:val="single" w:sz="4" w:space="0" w:color="000000"/>
              <w:left w:val="single" w:sz="4" w:space="0" w:color="000000"/>
              <w:bottom w:val="single" w:sz="4" w:space="0" w:color="000000"/>
              <w:right w:val="single" w:sz="4" w:space="0" w:color="000000"/>
            </w:tcBorders>
            <w:vAlign w:val="center"/>
          </w:tcPr>
          <w:p w14:paraId="3243AF8E"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10</w:t>
            </w:r>
          </w:p>
        </w:tc>
        <w:tc>
          <w:tcPr>
            <w:tcW w:w="1690" w:type="dxa"/>
            <w:tcBorders>
              <w:top w:val="single" w:sz="4" w:space="0" w:color="000000"/>
              <w:left w:val="single" w:sz="4" w:space="0" w:color="000000"/>
              <w:bottom w:val="single" w:sz="4" w:space="0" w:color="000000"/>
              <w:right w:val="single" w:sz="4" w:space="0" w:color="000000"/>
            </w:tcBorders>
            <w:vAlign w:val="center"/>
          </w:tcPr>
          <w:p w14:paraId="69B2AB0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11</w:t>
            </w:r>
          </w:p>
        </w:tc>
      </w:tr>
      <w:tr w:rsidR="00E43A0F" w:rsidRPr="00E43A0F" w14:paraId="11684D91" w14:textId="77777777" w:rsidTr="00361680">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14:paraId="2849FB20"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w:t>
            </w:r>
          </w:p>
        </w:tc>
        <w:tc>
          <w:tcPr>
            <w:tcW w:w="14446" w:type="dxa"/>
            <w:gridSpan w:val="10"/>
            <w:tcBorders>
              <w:top w:val="single" w:sz="4" w:space="0" w:color="000000"/>
              <w:left w:val="single" w:sz="4" w:space="0" w:color="000000"/>
              <w:bottom w:val="single" w:sz="4" w:space="0" w:color="000000"/>
              <w:right w:val="single" w:sz="4" w:space="0" w:color="000000"/>
            </w:tcBorders>
          </w:tcPr>
          <w:p w14:paraId="3933C062" w14:textId="77777777" w:rsidR="00E43A0F" w:rsidRPr="00E43A0F" w:rsidRDefault="00E43A0F" w:rsidP="00E43A0F">
            <w:pPr>
              <w:suppressAutoHyphens w:val="0"/>
              <w:rPr>
                <w:color w:val="000000"/>
                <w:sz w:val="22"/>
                <w:szCs w:val="20"/>
                <w:lang w:eastAsia="ru-RU"/>
              </w:rPr>
            </w:pPr>
            <w:r w:rsidRPr="00E43A0F">
              <w:rPr>
                <w:i/>
                <w:color w:val="000000"/>
                <w:sz w:val="22"/>
                <w:szCs w:val="20"/>
                <w:lang w:eastAsia="ru-RU"/>
              </w:rPr>
              <w:t>Показатель муниципальной (комплексной) программы «Наименование», ед. измерения по ОКЕИ</w:t>
            </w:r>
          </w:p>
        </w:tc>
      </w:tr>
      <w:tr w:rsidR="00E43A0F" w:rsidRPr="00E43A0F" w14:paraId="02F67AD3" w14:textId="77777777" w:rsidTr="00361680">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14:paraId="69745E9C"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1.1</w:t>
            </w:r>
          </w:p>
        </w:tc>
        <w:tc>
          <w:tcPr>
            <w:tcW w:w="3324" w:type="dxa"/>
            <w:tcBorders>
              <w:top w:val="single" w:sz="4" w:space="0" w:color="000000"/>
              <w:left w:val="single" w:sz="4" w:space="0" w:color="000000"/>
              <w:bottom w:val="single" w:sz="4" w:space="0" w:color="000000"/>
              <w:right w:val="single" w:sz="4" w:space="0" w:color="000000"/>
            </w:tcBorders>
          </w:tcPr>
          <w:p w14:paraId="305E6396" w14:textId="77777777" w:rsidR="00E43A0F" w:rsidRPr="00E43A0F" w:rsidRDefault="00E43A0F" w:rsidP="00E43A0F">
            <w:pPr>
              <w:suppressAutoHyphens w:val="0"/>
              <w:rPr>
                <w:i/>
                <w:color w:val="000000"/>
                <w:sz w:val="22"/>
                <w:szCs w:val="20"/>
                <w:lang w:eastAsia="ru-RU"/>
              </w:rPr>
            </w:pPr>
            <w:r w:rsidRPr="00E43A0F">
              <w:rPr>
                <w:i/>
                <w:color w:val="000000"/>
                <w:sz w:val="22"/>
                <w:szCs w:val="20"/>
                <w:lang w:eastAsia="ru-RU"/>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14:paraId="301F2DF6" w14:textId="77777777" w:rsidR="00E43A0F" w:rsidRPr="00E43A0F" w:rsidRDefault="00E43A0F" w:rsidP="00E43A0F">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14:paraId="3733003F" w14:textId="77777777" w:rsidR="00E43A0F" w:rsidRPr="00E43A0F" w:rsidRDefault="00E43A0F" w:rsidP="00E43A0F">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14:paraId="3A9D4E79" w14:textId="77777777" w:rsidR="00E43A0F" w:rsidRPr="00E43A0F" w:rsidRDefault="00E43A0F" w:rsidP="00E43A0F">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14:paraId="3FD84CC7" w14:textId="77777777" w:rsidR="00E43A0F" w:rsidRPr="00E43A0F" w:rsidRDefault="00E43A0F" w:rsidP="00E43A0F">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14:paraId="68063972"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51D6AB5F" w14:textId="77777777" w:rsidR="00E43A0F" w:rsidRPr="00E43A0F" w:rsidRDefault="00E43A0F" w:rsidP="00E43A0F">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33793700"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4C3FCC86" w14:textId="77777777" w:rsidR="00E43A0F" w:rsidRPr="00E43A0F" w:rsidRDefault="00E43A0F" w:rsidP="00E43A0F">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14:paraId="4695FC22" w14:textId="77777777" w:rsidR="00E43A0F" w:rsidRPr="00E43A0F" w:rsidRDefault="00E43A0F" w:rsidP="00E43A0F">
            <w:pPr>
              <w:suppressAutoHyphens w:val="0"/>
              <w:rPr>
                <w:color w:val="000000"/>
                <w:sz w:val="22"/>
                <w:szCs w:val="20"/>
                <w:lang w:eastAsia="ru-RU"/>
              </w:rPr>
            </w:pPr>
          </w:p>
        </w:tc>
      </w:tr>
      <w:tr w:rsidR="00E43A0F" w:rsidRPr="00E43A0F" w14:paraId="5C02C040" w14:textId="77777777" w:rsidTr="00361680">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14:paraId="44D2954B"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1.N</w:t>
            </w:r>
          </w:p>
        </w:tc>
        <w:tc>
          <w:tcPr>
            <w:tcW w:w="3324" w:type="dxa"/>
            <w:tcBorders>
              <w:top w:val="single" w:sz="4" w:space="0" w:color="000000"/>
              <w:left w:val="single" w:sz="4" w:space="0" w:color="000000"/>
              <w:bottom w:val="single" w:sz="4" w:space="0" w:color="000000"/>
              <w:right w:val="single" w:sz="4" w:space="0" w:color="000000"/>
            </w:tcBorders>
          </w:tcPr>
          <w:p w14:paraId="5DB63144" w14:textId="77777777" w:rsidR="00E43A0F" w:rsidRPr="00E43A0F" w:rsidRDefault="00E43A0F" w:rsidP="00E43A0F">
            <w:pPr>
              <w:suppressAutoHyphens w:val="0"/>
              <w:rPr>
                <w:color w:val="000000"/>
                <w:sz w:val="22"/>
                <w:szCs w:val="20"/>
                <w:lang w:eastAsia="ru-RU"/>
              </w:rPr>
            </w:pPr>
          </w:p>
        </w:tc>
        <w:tc>
          <w:tcPr>
            <w:tcW w:w="1590" w:type="dxa"/>
            <w:tcBorders>
              <w:top w:val="single" w:sz="4" w:space="0" w:color="000000"/>
              <w:left w:val="single" w:sz="4" w:space="0" w:color="000000"/>
              <w:bottom w:val="single" w:sz="4" w:space="0" w:color="000000"/>
              <w:right w:val="single" w:sz="4" w:space="0" w:color="000000"/>
            </w:tcBorders>
          </w:tcPr>
          <w:p w14:paraId="318CF870" w14:textId="77777777" w:rsidR="00E43A0F" w:rsidRPr="00E43A0F" w:rsidRDefault="00E43A0F" w:rsidP="00E43A0F">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14:paraId="0823A866" w14:textId="77777777" w:rsidR="00E43A0F" w:rsidRPr="00E43A0F" w:rsidRDefault="00E43A0F" w:rsidP="00E43A0F">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14:paraId="5AFFFE03" w14:textId="77777777" w:rsidR="00E43A0F" w:rsidRPr="00E43A0F" w:rsidRDefault="00E43A0F" w:rsidP="00E43A0F">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14:paraId="29C09255" w14:textId="77777777" w:rsidR="00E43A0F" w:rsidRPr="00E43A0F" w:rsidRDefault="00E43A0F" w:rsidP="00E43A0F">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14:paraId="5BBA872B"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1DE0509E" w14:textId="77777777" w:rsidR="00E43A0F" w:rsidRPr="00E43A0F" w:rsidRDefault="00E43A0F" w:rsidP="00E43A0F">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418188A0"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21634A0D" w14:textId="77777777" w:rsidR="00E43A0F" w:rsidRPr="00E43A0F" w:rsidRDefault="00E43A0F" w:rsidP="00E43A0F">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14:paraId="791CAC16" w14:textId="77777777" w:rsidR="00E43A0F" w:rsidRPr="00E43A0F" w:rsidRDefault="00E43A0F" w:rsidP="00E43A0F">
            <w:pPr>
              <w:suppressAutoHyphens w:val="0"/>
              <w:rPr>
                <w:color w:val="000000"/>
                <w:sz w:val="22"/>
                <w:szCs w:val="20"/>
                <w:lang w:eastAsia="ru-RU"/>
              </w:rPr>
            </w:pPr>
          </w:p>
        </w:tc>
      </w:tr>
      <w:tr w:rsidR="00E43A0F" w:rsidRPr="00E43A0F" w14:paraId="388568FA" w14:textId="77777777" w:rsidTr="00361680">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14:paraId="7096459E"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14:paraId="4FF9AD97" w14:textId="77777777" w:rsidR="00E43A0F" w:rsidRPr="00E43A0F" w:rsidRDefault="00E43A0F" w:rsidP="00E43A0F">
            <w:pPr>
              <w:suppressAutoHyphens w:val="0"/>
              <w:rPr>
                <w:color w:val="000000"/>
                <w:sz w:val="22"/>
                <w:szCs w:val="20"/>
                <w:lang w:eastAsia="ru-RU"/>
              </w:rPr>
            </w:pPr>
            <w:r w:rsidRPr="00E43A0F">
              <w:rPr>
                <w:i/>
                <w:color w:val="000000"/>
                <w:sz w:val="22"/>
                <w:szCs w:val="20"/>
                <w:lang w:eastAsia="ru-RU"/>
              </w:rPr>
              <w:t>Показатель муниципальной (комплексной) программы «Наименование», ед. измерения по ОКЕИ</w:t>
            </w:r>
          </w:p>
        </w:tc>
      </w:tr>
      <w:tr w:rsidR="00E43A0F" w:rsidRPr="00E43A0F" w14:paraId="5002E41D" w14:textId="77777777" w:rsidTr="00361680">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14:paraId="7119009B" w14:textId="77777777" w:rsidR="00E43A0F" w:rsidRPr="00E43A0F" w:rsidRDefault="00E43A0F" w:rsidP="00E43A0F">
            <w:pPr>
              <w:suppressAutoHyphens w:val="0"/>
              <w:jc w:val="center"/>
              <w:rPr>
                <w:color w:val="000000"/>
                <w:sz w:val="22"/>
                <w:szCs w:val="20"/>
                <w:lang w:eastAsia="ru-RU"/>
              </w:rPr>
            </w:pPr>
            <w:proofErr w:type="spellStart"/>
            <w:proofErr w:type="gramStart"/>
            <w:r w:rsidRPr="00E43A0F">
              <w:rPr>
                <w:color w:val="000000"/>
                <w:sz w:val="22"/>
                <w:szCs w:val="20"/>
                <w:lang w:eastAsia="ru-RU"/>
              </w:rPr>
              <w:t>N.n</w:t>
            </w:r>
            <w:proofErr w:type="spellEnd"/>
            <w:proofErr w:type="gramEnd"/>
          </w:p>
        </w:tc>
        <w:tc>
          <w:tcPr>
            <w:tcW w:w="3324" w:type="dxa"/>
            <w:tcBorders>
              <w:top w:val="single" w:sz="4" w:space="0" w:color="000000"/>
              <w:left w:val="single" w:sz="4" w:space="0" w:color="000000"/>
              <w:bottom w:val="single" w:sz="4" w:space="0" w:color="000000"/>
              <w:right w:val="single" w:sz="4" w:space="0" w:color="000000"/>
            </w:tcBorders>
          </w:tcPr>
          <w:p w14:paraId="67392694" w14:textId="77777777" w:rsidR="00E43A0F" w:rsidRPr="00E43A0F" w:rsidRDefault="00E43A0F" w:rsidP="00E43A0F">
            <w:pPr>
              <w:suppressAutoHyphens w:val="0"/>
              <w:rPr>
                <w:i/>
                <w:color w:val="000000"/>
                <w:sz w:val="22"/>
                <w:szCs w:val="20"/>
                <w:lang w:eastAsia="ru-RU"/>
              </w:rPr>
            </w:pPr>
            <w:r w:rsidRPr="00E43A0F">
              <w:rPr>
                <w:i/>
                <w:color w:val="000000"/>
                <w:sz w:val="22"/>
                <w:szCs w:val="20"/>
                <w:lang w:eastAsia="ru-RU"/>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14:paraId="1689E7BD" w14:textId="77777777" w:rsidR="00E43A0F" w:rsidRPr="00E43A0F" w:rsidRDefault="00E43A0F" w:rsidP="00E43A0F">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14:paraId="438C0DAF" w14:textId="77777777" w:rsidR="00E43A0F" w:rsidRPr="00E43A0F" w:rsidRDefault="00E43A0F" w:rsidP="00E43A0F">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14:paraId="6EF5CC1C" w14:textId="77777777" w:rsidR="00E43A0F" w:rsidRPr="00E43A0F" w:rsidRDefault="00E43A0F" w:rsidP="00E43A0F">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14:paraId="66A450B2" w14:textId="77777777" w:rsidR="00E43A0F" w:rsidRPr="00E43A0F" w:rsidRDefault="00E43A0F" w:rsidP="00E43A0F">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14:paraId="48B8A6B0"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6EDF8899" w14:textId="77777777" w:rsidR="00E43A0F" w:rsidRPr="00E43A0F" w:rsidRDefault="00E43A0F" w:rsidP="00E43A0F">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10884D8C"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58139FFE" w14:textId="77777777" w:rsidR="00E43A0F" w:rsidRPr="00E43A0F" w:rsidRDefault="00E43A0F" w:rsidP="00E43A0F">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14:paraId="03EDAC98" w14:textId="77777777" w:rsidR="00E43A0F" w:rsidRPr="00E43A0F" w:rsidRDefault="00E43A0F" w:rsidP="00E43A0F">
            <w:pPr>
              <w:suppressAutoHyphens w:val="0"/>
              <w:rPr>
                <w:color w:val="000000"/>
                <w:sz w:val="22"/>
                <w:szCs w:val="20"/>
                <w:lang w:eastAsia="ru-RU"/>
              </w:rPr>
            </w:pPr>
          </w:p>
        </w:tc>
      </w:tr>
      <w:tr w:rsidR="00E43A0F" w:rsidRPr="00E43A0F" w14:paraId="03531A20" w14:textId="77777777" w:rsidTr="00361680">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14:paraId="19F5FC6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w:t>
            </w:r>
          </w:p>
        </w:tc>
        <w:tc>
          <w:tcPr>
            <w:tcW w:w="3324" w:type="dxa"/>
            <w:tcBorders>
              <w:top w:val="single" w:sz="4" w:space="0" w:color="000000"/>
              <w:left w:val="single" w:sz="4" w:space="0" w:color="000000"/>
              <w:bottom w:val="single" w:sz="4" w:space="0" w:color="000000"/>
              <w:right w:val="single" w:sz="4" w:space="0" w:color="000000"/>
            </w:tcBorders>
          </w:tcPr>
          <w:p w14:paraId="0CE113C0" w14:textId="77777777" w:rsidR="00E43A0F" w:rsidRPr="00E43A0F" w:rsidRDefault="00E43A0F" w:rsidP="00E43A0F">
            <w:pPr>
              <w:suppressAutoHyphens w:val="0"/>
              <w:rPr>
                <w:i/>
                <w:color w:val="000000"/>
                <w:sz w:val="22"/>
                <w:szCs w:val="20"/>
                <w:lang w:eastAsia="ru-RU"/>
              </w:rPr>
            </w:pPr>
            <w:r w:rsidRPr="00E43A0F">
              <w:rPr>
                <w:i/>
                <w:color w:val="000000"/>
                <w:sz w:val="22"/>
                <w:szCs w:val="20"/>
                <w:lang w:eastAsia="ru-RU"/>
              </w:rPr>
              <w:t>…</w:t>
            </w:r>
          </w:p>
        </w:tc>
        <w:tc>
          <w:tcPr>
            <w:tcW w:w="1590" w:type="dxa"/>
            <w:tcBorders>
              <w:top w:val="single" w:sz="4" w:space="0" w:color="000000"/>
              <w:left w:val="single" w:sz="4" w:space="0" w:color="000000"/>
              <w:bottom w:val="single" w:sz="4" w:space="0" w:color="000000"/>
              <w:right w:val="single" w:sz="4" w:space="0" w:color="000000"/>
            </w:tcBorders>
          </w:tcPr>
          <w:p w14:paraId="31BF6ACB" w14:textId="77777777" w:rsidR="00E43A0F" w:rsidRPr="00E43A0F" w:rsidRDefault="00E43A0F" w:rsidP="00E43A0F">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14:paraId="1770B083" w14:textId="77777777" w:rsidR="00E43A0F" w:rsidRPr="00E43A0F" w:rsidRDefault="00E43A0F" w:rsidP="00E43A0F">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14:paraId="59303EFF" w14:textId="77777777" w:rsidR="00E43A0F" w:rsidRPr="00E43A0F" w:rsidRDefault="00E43A0F" w:rsidP="00E43A0F">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14:paraId="2AED9953" w14:textId="77777777" w:rsidR="00E43A0F" w:rsidRPr="00E43A0F" w:rsidRDefault="00E43A0F" w:rsidP="00E43A0F">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14:paraId="781FD313"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77F17C81" w14:textId="77777777" w:rsidR="00E43A0F" w:rsidRPr="00E43A0F" w:rsidRDefault="00E43A0F" w:rsidP="00E43A0F">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064263C4" w14:textId="77777777" w:rsidR="00E43A0F" w:rsidRPr="00E43A0F" w:rsidRDefault="00E43A0F" w:rsidP="00E43A0F">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14:paraId="3BFA1644" w14:textId="77777777" w:rsidR="00E43A0F" w:rsidRPr="00E43A0F" w:rsidRDefault="00E43A0F" w:rsidP="00E43A0F">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14:paraId="04351429" w14:textId="77777777" w:rsidR="00E43A0F" w:rsidRPr="00E43A0F" w:rsidRDefault="00E43A0F" w:rsidP="00E43A0F">
            <w:pPr>
              <w:suppressAutoHyphens w:val="0"/>
              <w:rPr>
                <w:color w:val="000000"/>
                <w:sz w:val="22"/>
                <w:szCs w:val="20"/>
                <w:lang w:eastAsia="ru-RU"/>
              </w:rPr>
            </w:pPr>
          </w:p>
        </w:tc>
      </w:tr>
    </w:tbl>
    <w:p w14:paraId="261DFE11" w14:textId="77777777" w:rsidR="00E43A0F" w:rsidRPr="00E43A0F" w:rsidRDefault="00E43A0F" w:rsidP="00E43A0F">
      <w:pPr>
        <w:suppressAutoHyphens w:val="0"/>
        <w:rPr>
          <w:rFonts w:ascii="Calibri" w:hAnsi="Calibri"/>
          <w:color w:val="000000"/>
          <w:sz w:val="22"/>
          <w:szCs w:val="20"/>
          <w:lang w:eastAsia="ru-RU"/>
        </w:rPr>
      </w:pPr>
      <w:r w:rsidRPr="00E43A0F">
        <w:rPr>
          <w:color w:val="000000"/>
          <w:szCs w:val="20"/>
          <w:lang w:eastAsia="ru-RU"/>
        </w:rPr>
        <w:t>&lt;1&gt; Приводится при необходимости.</w:t>
      </w:r>
    </w:p>
    <w:p w14:paraId="67A88DBE" w14:textId="77777777" w:rsidR="00E43A0F" w:rsidRPr="00E43A0F" w:rsidRDefault="00E43A0F" w:rsidP="00E43A0F">
      <w:pPr>
        <w:suppressAutoHyphens w:val="0"/>
        <w:jc w:val="center"/>
        <w:rPr>
          <w:color w:val="000000"/>
          <w:sz w:val="22"/>
          <w:szCs w:val="20"/>
          <w:lang w:eastAsia="ru-RU"/>
        </w:rPr>
      </w:pPr>
    </w:p>
    <w:p w14:paraId="4852B260"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 xml:space="preserve">2.2. План достижения показателей муниципальной (комплексной) программы в </w:t>
      </w:r>
      <w:r w:rsidRPr="00E43A0F">
        <w:rPr>
          <w:i/>
          <w:color w:val="000000"/>
          <w:sz w:val="22"/>
          <w:szCs w:val="20"/>
          <w:lang w:eastAsia="ru-RU"/>
        </w:rPr>
        <w:t>(указывается год)</w:t>
      </w:r>
      <w:r w:rsidRPr="00E43A0F">
        <w:rPr>
          <w:color w:val="000000"/>
          <w:sz w:val="22"/>
          <w:szCs w:val="20"/>
          <w:lang w:eastAsia="ru-RU"/>
        </w:rPr>
        <w:t xml:space="preserve"> году &lt;1&gt;</w:t>
      </w:r>
    </w:p>
    <w:p w14:paraId="2791EC7C" w14:textId="77777777" w:rsidR="00E43A0F" w:rsidRPr="00E43A0F" w:rsidRDefault="00E43A0F" w:rsidP="00E43A0F">
      <w:pPr>
        <w:suppressAutoHyphens w:val="0"/>
        <w:jc w:val="center"/>
        <w:rPr>
          <w:color w:val="000000"/>
          <w:sz w:val="2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E43A0F" w:rsidRPr="00E43A0F" w14:paraId="24A83B51" w14:textId="77777777" w:rsidTr="00361680">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2A2232"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6EA723"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 xml:space="preserve">Цели/показатели муниципальной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0ED4C9"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061296"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Единица измерения</w:t>
            </w:r>
          </w:p>
          <w:p w14:paraId="3303F017"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1E75E7"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9DE6B3"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 xml:space="preserve">На конец </w:t>
            </w:r>
            <w:r w:rsidRPr="00E43A0F">
              <w:rPr>
                <w:i/>
                <w:color w:val="000000"/>
                <w:sz w:val="22"/>
                <w:szCs w:val="20"/>
                <w:lang w:eastAsia="ru-RU"/>
              </w:rPr>
              <w:t>(указывается год)</w:t>
            </w:r>
            <w:r w:rsidRPr="00E43A0F">
              <w:rPr>
                <w:color w:val="000000"/>
                <w:sz w:val="22"/>
                <w:szCs w:val="20"/>
                <w:lang w:eastAsia="ru-RU"/>
              </w:rPr>
              <w:t xml:space="preserve"> года</w:t>
            </w:r>
          </w:p>
        </w:tc>
      </w:tr>
      <w:tr w:rsidR="00E43A0F" w:rsidRPr="00E43A0F" w14:paraId="7E373DE0" w14:textId="77777777" w:rsidTr="00361680">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F8678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A9268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37B32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E0BC2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9F0E0A"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EA88CC"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8EDAFD"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7416CB"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9B3F63"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DBAA67"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2531C6"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F33241"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DB995D"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977600"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96C986"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BDE64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644DB8F7" w14:textId="77777777" w:rsidTr="00361680">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4DBAA7"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FE714F" w14:textId="77777777" w:rsidR="00E43A0F" w:rsidRPr="00E43A0F" w:rsidRDefault="00E43A0F" w:rsidP="00E43A0F">
            <w:pPr>
              <w:suppressAutoHyphens w:val="0"/>
              <w:spacing w:after="160" w:line="240" w:lineRule="atLeast"/>
              <w:rPr>
                <w:color w:val="000000"/>
                <w:sz w:val="22"/>
                <w:szCs w:val="20"/>
                <w:lang w:eastAsia="ru-RU"/>
              </w:rPr>
            </w:pPr>
            <w:r w:rsidRPr="00E43A0F">
              <w:rPr>
                <w:i/>
                <w:color w:val="000000"/>
                <w:sz w:val="22"/>
                <w:szCs w:val="20"/>
                <w:u w:color="000000"/>
                <w:lang w:eastAsia="ru-RU"/>
              </w:rPr>
              <w:t>Цель муниципальной (комплексной) программы</w:t>
            </w:r>
          </w:p>
        </w:tc>
      </w:tr>
      <w:tr w:rsidR="00E43A0F" w:rsidRPr="00E43A0F" w14:paraId="55DD386D" w14:textId="77777777" w:rsidTr="00361680">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BDD0B2"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FC04E5" w14:textId="77777777" w:rsidR="00E43A0F" w:rsidRPr="00E43A0F" w:rsidRDefault="00E43A0F" w:rsidP="00E43A0F">
            <w:pPr>
              <w:suppressAutoHyphens w:val="0"/>
              <w:spacing w:after="160" w:line="240" w:lineRule="atLeast"/>
              <w:ind w:left="259"/>
              <w:rPr>
                <w:i/>
                <w:color w:val="000000"/>
                <w:sz w:val="22"/>
                <w:szCs w:val="20"/>
                <w:u w:color="000000"/>
                <w:lang w:eastAsia="ru-RU"/>
              </w:rPr>
            </w:pPr>
            <w:r w:rsidRPr="00E43A0F">
              <w:rPr>
                <w:i/>
                <w:color w:val="000000"/>
                <w:sz w:val="22"/>
                <w:szCs w:val="20"/>
                <w:u w:color="000000"/>
                <w:lang w:eastAsia="ru-RU"/>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54A2ED" w14:textId="77777777" w:rsidR="00E43A0F" w:rsidRPr="00E43A0F" w:rsidRDefault="00E43A0F" w:rsidP="00E43A0F">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1CFB40DB"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6DF3D49E"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3E30A10B"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9EEF59"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5106B1"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7A9A94"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88F75B"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8644DD"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0C8DDB"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AACD8C"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9C362C"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D7064F"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19D3C1" w14:textId="77777777" w:rsidR="00E43A0F" w:rsidRPr="00E43A0F" w:rsidRDefault="00E43A0F" w:rsidP="00E43A0F">
            <w:pPr>
              <w:suppressAutoHyphens w:val="0"/>
              <w:spacing w:after="160" w:line="240" w:lineRule="atLeast"/>
              <w:jc w:val="center"/>
              <w:rPr>
                <w:color w:val="000000"/>
                <w:sz w:val="22"/>
                <w:szCs w:val="20"/>
                <w:lang w:eastAsia="ru-RU"/>
              </w:rPr>
            </w:pPr>
          </w:p>
        </w:tc>
      </w:tr>
      <w:tr w:rsidR="00E43A0F" w:rsidRPr="00E43A0F" w14:paraId="35C35E3A" w14:textId="77777777" w:rsidTr="00361680">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CA98F9"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5B4719" w14:textId="77777777" w:rsidR="00E43A0F" w:rsidRPr="00E43A0F" w:rsidRDefault="00E43A0F" w:rsidP="00E43A0F">
            <w:pPr>
              <w:suppressAutoHyphens w:val="0"/>
              <w:spacing w:after="160" w:line="240" w:lineRule="atLeast"/>
              <w:rPr>
                <w:color w:val="000000"/>
                <w:sz w:val="22"/>
                <w:szCs w:val="20"/>
                <w:lang w:eastAsia="ru-RU"/>
              </w:rPr>
            </w:pPr>
            <w:r w:rsidRPr="00E43A0F">
              <w:rPr>
                <w:i/>
                <w:color w:val="000000"/>
                <w:sz w:val="22"/>
                <w:szCs w:val="20"/>
                <w:u w:color="000000"/>
                <w:lang w:eastAsia="ru-RU"/>
              </w:rPr>
              <w:t>…</w:t>
            </w:r>
          </w:p>
        </w:tc>
      </w:tr>
      <w:tr w:rsidR="00E43A0F" w:rsidRPr="00E43A0F" w14:paraId="08A6F88D" w14:textId="77777777" w:rsidTr="00361680">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02B03D" w14:textId="77777777" w:rsidR="00E43A0F" w:rsidRPr="00E43A0F" w:rsidRDefault="00E43A0F" w:rsidP="00E43A0F">
            <w:pPr>
              <w:suppressAutoHyphens w:val="0"/>
              <w:spacing w:after="160" w:line="240" w:lineRule="atLeast"/>
              <w:jc w:val="center"/>
              <w:rPr>
                <w:color w:val="000000"/>
                <w:sz w:val="22"/>
                <w:szCs w:val="20"/>
                <w:lang w:eastAsia="ru-RU"/>
              </w:rPr>
            </w:pPr>
            <w:r w:rsidRPr="00E43A0F">
              <w:rPr>
                <w:color w:val="000000"/>
                <w:sz w:val="22"/>
                <w:szCs w:val="20"/>
                <w:lang w:eastAsia="ru-RU"/>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2FCD7B" w14:textId="77777777" w:rsidR="00E43A0F" w:rsidRPr="00E43A0F" w:rsidRDefault="00E43A0F" w:rsidP="00E43A0F">
            <w:pPr>
              <w:suppressAutoHyphens w:val="0"/>
              <w:spacing w:after="160" w:line="240" w:lineRule="atLeast"/>
              <w:ind w:left="259"/>
              <w:rPr>
                <w:i/>
                <w:color w:val="000000"/>
                <w:sz w:val="22"/>
                <w:szCs w:val="20"/>
                <w:u w:color="000000"/>
                <w:lang w:eastAsia="ru-RU"/>
              </w:rPr>
            </w:pPr>
            <w:r w:rsidRPr="00E43A0F">
              <w:rPr>
                <w:i/>
                <w:color w:val="000000"/>
                <w:sz w:val="22"/>
                <w:szCs w:val="20"/>
                <w:u w:color="000000"/>
                <w:lang w:eastAsia="ru-RU"/>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EABFCC" w14:textId="77777777" w:rsidR="00E43A0F" w:rsidRPr="00E43A0F" w:rsidRDefault="00E43A0F" w:rsidP="00E43A0F">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14:paraId="3DCCE654"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14:paraId="78ACE9AC"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14:paraId="1C8D5E6D" w14:textId="77777777" w:rsidR="00E43A0F" w:rsidRPr="00E43A0F" w:rsidRDefault="00E43A0F" w:rsidP="00E43A0F">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6C47A6"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059328"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EB3613"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868139"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18272B"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A3970F"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E6C648"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519BF6"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D9041C" w14:textId="77777777" w:rsidR="00E43A0F" w:rsidRPr="00E43A0F" w:rsidRDefault="00E43A0F" w:rsidP="00E43A0F">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7F748C" w14:textId="77777777" w:rsidR="00E43A0F" w:rsidRPr="00E43A0F" w:rsidRDefault="00E43A0F" w:rsidP="00E43A0F">
            <w:pPr>
              <w:suppressAutoHyphens w:val="0"/>
              <w:spacing w:after="160" w:line="240" w:lineRule="atLeast"/>
              <w:jc w:val="center"/>
              <w:rPr>
                <w:color w:val="000000"/>
                <w:sz w:val="22"/>
                <w:szCs w:val="20"/>
                <w:lang w:eastAsia="ru-RU"/>
              </w:rPr>
            </w:pPr>
          </w:p>
        </w:tc>
      </w:tr>
    </w:tbl>
    <w:p w14:paraId="0899FCF6" w14:textId="77777777" w:rsidR="00E43A0F" w:rsidRPr="00E43A0F" w:rsidRDefault="00E43A0F" w:rsidP="00E43A0F">
      <w:pPr>
        <w:widowControl w:val="0"/>
        <w:suppressAutoHyphens w:val="0"/>
        <w:jc w:val="both"/>
        <w:outlineLvl w:val="2"/>
        <w:rPr>
          <w:color w:val="000000"/>
          <w:sz w:val="22"/>
          <w:szCs w:val="20"/>
          <w:lang w:eastAsia="ru-RU"/>
        </w:rPr>
      </w:pPr>
    </w:p>
    <w:p w14:paraId="168A24A3" w14:textId="77777777" w:rsidR="00E43A0F" w:rsidRPr="00E43A0F" w:rsidRDefault="00E43A0F" w:rsidP="00E43A0F">
      <w:pPr>
        <w:suppressAutoHyphens w:val="0"/>
        <w:rPr>
          <w:rFonts w:ascii="Calibri" w:hAnsi="Calibri"/>
          <w:color w:val="000000"/>
          <w:sz w:val="22"/>
          <w:szCs w:val="20"/>
          <w:lang w:eastAsia="ru-RU"/>
        </w:rPr>
      </w:pPr>
      <w:r w:rsidRPr="00E43A0F">
        <w:rPr>
          <w:color w:val="000000"/>
          <w:szCs w:val="20"/>
          <w:lang w:eastAsia="ru-RU"/>
        </w:rPr>
        <w:t>&lt;1&gt; Приводится при необходимости.</w:t>
      </w:r>
    </w:p>
    <w:p w14:paraId="4CAC4EB1" w14:textId="77777777" w:rsidR="00E43A0F" w:rsidRPr="00E43A0F" w:rsidRDefault="00E43A0F" w:rsidP="00E43A0F">
      <w:pPr>
        <w:widowControl w:val="0"/>
        <w:suppressAutoHyphens w:val="0"/>
        <w:ind w:left="720"/>
        <w:jc w:val="center"/>
        <w:outlineLvl w:val="2"/>
        <w:rPr>
          <w:color w:val="000000"/>
          <w:szCs w:val="20"/>
          <w:lang w:eastAsia="ru-RU"/>
        </w:rPr>
      </w:pPr>
    </w:p>
    <w:p w14:paraId="0953AF1A" w14:textId="77777777" w:rsidR="00E43A0F" w:rsidRPr="00E43A0F" w:rsidRDefault="00E43A0F" w:rsidP="00E43A0F">
      <w:pPr>
        <w:widowControl w:val="0"/>
        <w:suppressAutoHyphens w:val="0"/>
        <w:ind w:left="720"/>
        <w:jc w:val="center"/>
        <w:outlineLvl w:val="2"/>
        <w:rPr>
          <w:color w:val="000000"/>
          <w:szCs w:val="20"/>
          <w:lang w:eastAsia="ru-RU"/>
        </w:rPr>
      </w:pPr>
    </w:p>
    <w:p w14:paraId="6A7120E8" w14:textId="64E74C59" w:rsidR="00E43A0F" w:rsidRPr="00E43A0F" w:rsidRDefault="00E43A0F" w:rsidP="00E43A0F">
      <w:pPr>
        <w:widowControl w:val="0"/>
        <w:suppressAutoHyphens w:val="0"/>
        <w:ind w:left="720"/>
        <w:jc w:val="center"/>
        <w:outlineLvl w:val="2"/>
        <w:rPr>
          <w:color w:val="000000"/>
          <w:szCs w:val="20"/>
          <w:lang w:eastAsia="ru-RU"/>
        </w:rPr>
      </w:pPr>
      <w:r w:rsidRPr="00E43A0F">
        <w:rPr>
          <w:color w:val="000000"/>
          <w:szCs w:val="20"/>
          <w:lang w:eastAsia="ru-RU"/>
        </w:rPr>
        <w:t xml:space="preserve">3. Структура муниципальной (комплексной) программы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p>
    <w:p w14:paraId="1108416C" w14:textId="77777777" w:rsidR="00E43A0F" w:rsidRPr="00E43A0F" w:rsidRDefault="00E43A0F" w:rsidP="00E43A0F">
      <w:pPr>
        <w:widowControl w:val="0"/>
        <w:suppressAutoHyphens w:val="0"/>
        <w:jc w:val="center"/>
        <w:outlineLvl w:val="2"/>
        <w:rPr>
          <w:color w:val="000000"/>
          <w:szCs w:val="20"/>
          <w:lang w:eastAsia="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E43A0F" w:rsidRPr="00E43A0F" w14:paraId="3941BB97"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4C2773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3365696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5489732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812833E"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Связь с показателями &lt;2&gt;</w:t>
            </w:r>
          </w:p>
        </w:tc>
      </w:tr>
      <w:tr w:rsidR="00E43A0F" w:rsidRPr="00E43A0F" w14:paraId="74377ED2"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29C65012"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37FA8F91"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2627D0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76336BB"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4</w:t>
            </w:r>
          </w:p>
        </w:tc>
      </w:tr>
      <w:tr w:rsidR="00E43A0F" w:rsidRPr="00E43A0F" w14:paraId="49D545CE" w14:textId="77777777" w:rsidTr="00361680">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14:paraId="100924CB" w14:textId="77777777" w:rsidR="00E43A0F" w:rsidRPr="00E43A0F" w:rsidRDefault="00E43A0F" w:rsidP="00E43A0F">
            <w:pPr>
              <w:widowControl w:val="0"/>
              <w:numPr>
                <w:ilvl w:val="0"/>
                <w:numId w:val="9"/>
              </w:numPr>
              <w:suppressAutoHyphens w:val="0"/>
              <w:spacing w:after="200" w:line="276" w:lineRule="auto"/>
              <w:jc w:val="center"/>
              <w:outlineLvl w:val="2"/>
              <w:rPr>
                <w:i/>
                <w:color w:val="000000"/>
                <w:szCs w:val="20"/>
                <w:lang w:eastAsia="ru-RU"/>
              </w:rPr>
            </w:pPr>
            <w:r w:rsidRPr="00E43A0F">
              <w:rPr>
                <w:i/>
                <w:color w:val="000000"/>
                <w:szCs w:val="20"/>
                <w:lang w:eastAsia="ru-RU"/>
              </w:rPr>
              <w:lastRenderedPageBreak/>
              <w:t xml:space="preserve">Направление «Наименование» </w:t>
            </w:r>
            <w:r w:rsidRPr="00E43A0F">
              <w:rPr>
                <w:color w:val="000000"/>
                <w:szCs w:val="20"/>
                <w:lang w:eastAsia="ru-RU"/>
              </w:rPr>
              <w:t>&lt;3&gt;</w:t>
            </w:r>
          </w:p>
        </w:tc>
      </w:tr>
      <w:tr w:rsidR="00E43A0F" w:rsidRPr="00E43A0F" w14:paraId="766FB2BE"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5E3C34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DC86E83" w14:textId="4101A1D1" w:rsidR="00E43A0F" w:rsidRPr="00E43A0F" w:rsidRDefault="00E43A0F" w:rsidP="00E43A0F">
            <w:pPr>
              <w:widowControl w:val="0"/>
              <w:suppressAutoHyphens w:val="0"/>
              <w:jc w:val="center"/>
              <w:outlineLvl w:val="2"/>
              <w:rPr>
                <w:color w:val="000000"/>
                <w:szCs w:val="20"/>
                <w:lang w:eastAsia="ru-RU"/>
              </w:rPr>
            </w:pPr>
            <w:r w:rsidRPr="00E43A0F">
              <w:rPr>
                <w:i/>
                <w:color w:val="000000"/>
                <w:szCs w:val="20"/>
                <w:lang w:eastAsia="ru-RU"/>
              </w:rPr>
              <w:t xml:space="preserve">Наименование структурного элемента муниципальной (комплексной) программы </w:t>
            </w:r>
            <w:proofErr w:type="spellStart"/>
            <w:r w:rsidR="00EF5947">
              <w:rPr>
                <w:i/>
                <w:color w:val="000000"/>
                <w:szCs w:val="20"/>
                <w:lang w:eastAsia="ru-RU"/>
              </w:rPr>
              <w:t>Богураевского</w:t>
            </w:r>
            <w:proofErr w:type="spellEnd"/>
            <w:r w:rsidR="00EF5947">
              <w:rPr>
                <w:i/>
                <w:color w:val="000000"/>
                <w:szCs w:val="20"/>
                <w:lang w:eastAsia="ru-RU"/>
              </w:rPr>
              <w:t xml:space="preserve"> сельского поселения</w:t>
            </w:r>
            <w:r w:rsidRPr="00E43A0F">
              <w:rPr>
                <w:i/>
                <w:color w:val="000000"/>
                <w:szCs w:val="20"/>
                <w:lang w:eastAsia="ru-RU"/>
              </w:rPr>
              <w:t xml:space="preserve"> </w:t>
            </w:r>
            <w:r w:rsidRPr="00E43A0F">
              <w:rPr>
                <w:color w:val="000000"/>
                <w:szCs w:val="20"/>
                <w:lang w:eastAsia="ru-RU"/>
              </w:rPr>
              <w:t>&lt;4&gt;</w:t>
            </w:r>
          </w:p>
          <w:p w14:paraId="6D4475FF" w14:textId="77777777" w:rsidR="00E43A0F" w:rsidRPr="00E43A0F" w:rsidRDefault="00E43A0F" w:rsidP="00E43A0F">
            <w:pPr>
              <w:widowControl w:val="0"/>
              <w:suppressAutoHyphens w:val="0"/>
              <w:jc w:val="center"/>
              <w:outlineLvl w:val="2"/>
              <w:rPr>
                <w:i/>
                <w:color w:val="000000"/>
                <w:szCs w:val="20"/>
                <w:lang w:eastAsia="ru-RU"/>
              </w:rPr>
            </w:pPr>
            <w:r w:rsidRPr="00E43A0F">
              <w:rPr>
                <w:color w:val="000000"/>
                <w:szCs w:val="20"/>
                <w:lang w:eastAsia="ru-RU"/>
              </w:rPr>
              <w:t>(</w:t>
            </w:r>
            <w:r w:rsidRPr="00E43A0F">
              <w:rPr>
                <w:i/>
                <w:color w:val="000000"/>
                <w:szCs w:val="20"/>
                <w:lang w:eastAsia="ru-RU"/>
              </w:rPr>
              <w:t xml:space="preserve">ФИО куратора) </w:t>
            </w:r>
            <w:r w:rsidRPr="00E43A0F">
              <w:rPr>
                <w:color w:val="000000"/>
                <w:szCs w:val="20"/>
                <w:lang w:eastAsia="ru-RU"/>
              </w:rPr>
              <w:t>&lt;4&gt;</w:t>
            </w:r>
          </w:p>
        </w:tc>
      </w:tr>
      <w:tr w:rsidR="00E43A0F" w:rsidRPr="00E43A0F" w14:paraId="01BA6B3B"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6290DA6" w14:textId="77777777" w:rsidR="00E43A0F" w:rsidRPr="00E43A0F" w:rsidRDefault="00E43A0F" w:rsidP="00E43A0F">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FFD5F10"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1634C6C7" w14:textId="77777777" w:rsidR="00E43A0F" w:rsidRPr="00E43A0F" w:rsidRDefault="00E43A0F" w:rsidP="00E43A0F">
            <w:pPr>
              <w:widowControl w:val="0"/>
              <w:suppressAutoHyphens w:val="0"/>
              <w:outlineLvl w:val="2"/>
              <w:rPr>
                <w:i/>
                <w:color w:val="000000"/>
                <w:szCs w:val="20"/>
                <w:lang w:eastAsia="ru-RU"/>
              </w:rPr>
            </w:pPr>
            <w:r w:rsidRPr="00E43A0F">
              <w:rPr>
                <w:color w:val="000000"/>
                <w:szCs w:val="20"/>
                <w:lang w:eastAsia="ru-RU"/>
              </w:rPr>
              <w:t>Срок реализации:</w:t>
            </w:r>
            <w:r w:rsidRPr="00E43A0F">
              <w:rPr>
                <w:i/>
                <w:color w:val="000000"/>
                <w:szCs w:val="20"/>
                <w:lang w:eastAsia="ru-RU"/>
              </w:rPr>
              <w:t xml:space="preserve"> </w:t>
            </w:r>
            <w:r w:rsidRPr="00E43A0F">
              <w:rPr>
                <w:color w:val="000000"/>
                <w:szCs w:val="20"/>
                <w:lang w:eastAsia="ru-RU"/>
              </w:rPr>
              <w:t>&lt;7&gt;</w:t>
            </w:r>
          </w:p>
        </w:tc>
      </w:tr>
      <w:tr w:rsidR="00E43A0F" w:rsidRPr="00E43A0F" w14:paraId="19CDDF5B"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7B06CFB"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651BC03" w14:textId="77777777"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8A6C656" w14:textId="77777777" w:rsidR="00E43A0F" w:rsidRPr="00E43A0F" w:rsidRDefault="00E43A0F" w:rsidP="00E43A0F">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7113A5D5" w14:textId="77777777" w:rsidR="00E43A0F" w:rsidRPr="00E43A0F" w:rsidRDefault="00E43A0F" w:rsidP="00E43A0F">
            <w:pPr>
              <w:widowControl w:val="0"/>
              <w:suppressAutoHyphens w:val="0"/>
              <w:jc w:val="center"/>
              <w:outlineLvl w:val="2"/>
              <w:rPr>
                <w:color w:val="000000"/>
                <w:szCs w:val="20"/>
                <w:lang w:eastAsia="ru-RU"/>
              </w:rPr>
            </w:pPr>
          </w:p>
        </w:tc>
      </w:tr>
      <w:tr w:rsidR="00E43A0F" w:rsidRPr="00E43A0F" w14:paraId="27FC4E06"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9FE6D05"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0A90CD2" w14:textId="77777777" w:rsidR="00E43A0F" w:rsidRPr="00E43A0F" w:rsidRDefault="00E43A0F" w:rsidP="00E43A0F">
            <w:pPr>
              <w:widowControl w:val="0"/>
              <w:suppressAutoHyphens w:val="0"/>
              <w:outlineLvl w:val="2"/>
              <w:rPr>
                <w:color w:val="000000"/>
                <w:szCs w:val="20"/>
                <w:lang w:eastAsia="ru-RU"/>
              </w:rPr>
            </w:pPr>
            <w:r w:rsidRPr="00E43A0F">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05D8A03" w14:textId="77777777" w:rsidR="00E43A0F" w:rsidRPr="00E43A0F" w:rsidRDefault="00E43A0F" w:rsidP="00E43A0F">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F8477FF" w14:textId="77777777" w:rsidR="00E43A0F" w:rsidRPr="00E43A0F" w:rsidRDefault="00E43A0F" w:rsidP="00E43A0F">
            <w:pPr>
              <w:widowControl w:val="0"/>
              <w:suppressAutoHyphens w:val="0"/>
              <w:jc w:val="center"/>
              <w:outlineLvl w:val="2"/>
              <w:rPr>
                <w:color w:val="000000"/>
                <w:szCs w:val="20"/>
                <w:lang w:eastAsia="ru-RU"/>
              </w:rPr>
            </w:pPr>
          </w:p>
        </w:tc>
      </w:tr>
      <w:tr w:rsidR="00E43A0F" w:rsidRPr="00E43A0F" w14:paraId="0DDC4FC6"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54A149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604F1F2"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6C2ABE1"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5489DD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r>
      <w:tr w:rsidR="00E43A0F" w:rsidRPr="00E43A0F" w14:paraId="480EC769"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7ED0C6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C01FBCD" w14:textId="58977574" w:rsidR="00E43A0F" w:rsidRPr="00E43A0F" w:rsidRDefault="00E43A0F" w:rsidP="00E43A0F">
            <w:pPr>
              <w:widowControl w:val="0"/>
              <w:suppressAutoHyphens w:val="0"/>
              <w:jc w:val="center"/>
              <w:outlineLvl w:val="2"/>
              <w:rPr>
                <w:color w:val="000000"/>
                <w:szCs w:val="20"/>
                <w:lang w:eastAsia="ru-RU"/>
              </w:rPr>
            </w:pPr>
            <w:r w:rsidRPr="00E43A0F">
              <w:rPr>
                <w:i/>
                <w:color w:val="000000"/>
                <w:szCs w:val="20"/>
                <w:lang w:eastAsia="ru-RU"/>
              </w:rPr>
              <w:t xml:space="preserve">Наименование структурного элемента муниципальной (комплексной) программы </w:t>
            </w:r>
            <w:proofErr w:type="spellStart"/>
            <w:r w:rsidR="00EF5947">
              <w:rPr>
                <w:i/>
                <w:color w:val="000000"/>
                <w:szCs w:val="20"/>
                <w:lang w:eastAsia="ru-RU"/>
              </w:rPr>
              <w:t>Богураевского</w:t>
            </w:r>
            <w:proofErr w:type="spellEnd"/>
            <w:r w:rsidR="00EF5947">
              <w:rPr>
                <w:i/>
                <w:color w:val="000000"/>
                <w:szCs w:val="20"/>
                <w:lang w:eastAsia="ru-RU"/>
              </w:rPr>
              <w:t xml:space="preserve"> сельского поселения</w:t>
            </w:r>
            <w:r w:rsidRPr="00E43A0F">
              <w:rPr>
                <w:i/>
                <w:color w:val="000000"/>
                <w:szCs w:val="20"/>
                <w:lang w:eastAsia="ru-RU"/>
              </w:rPr>
              <w:t xml:space="preserve"> </w:t>
            </w:r>
            <w:r w:rsidRPr="00E43A0F">
              <w:rPr>
                <w:color w:val="000000"/>
                <w:szCs w:val="20"/>
                <w:lang w:eastAsia="ru-RU"/>
              </w:rPr>
              <w:t>&lt;4&gt;</w:t>
            </w:r>
          </w:p>
          <w:p w14:paraId="3325B147" w14:textId="77777777" w:rsidR="00E43A0F" w:rsidRPr="00E43A0F" w:rsidRDefault="00E43A0F" w:rsidP="00E43A0F">
            <w:pPr>
              <w:widowControl w:val="0"/>
              <w:suppressAutoHyphens w:val="0"/>
              <w:jc w:val="center"/>
              <w:outlineLvl w:val="2"/>
              <w:rPr>
                <w:i/>
                <w:color w:val="000000"/>
                <w:szCs w:val="20"/>
                <w:lang w:eastAsia="ru-RU"/>
              </w:rPr>
            </w:pPr>
            <w:r w:rsidRPr="00E43A0F">
              <w:rPr>
                <w:color w:val="000000"/>
                <w:szCs w:val="20"/>
                <w:lang w:eastAsia="ru-RU"/>
              </w:rPr>
              <w:t>(</w:t>
            </w:r>
            <w:r w:rsidRPr="00E43A0F">
              <w:rPr>
                <w:i/>
                <w:color w:val="000000"/>
                <w:szCs w:val="20"/>
                <w:lang w:eastAsia="ru-RU"/>
              </w:rPr>
              <w:t xml:space="preserve">ФИО куратора) </w:t>
            </w:r>
            <w:r w:rsidRPr="00E43A0F">
              <w:rPr>
                <w:color w:val="000000"/>
                <w:szCs w:val="20"/>
                <w:lang w:eastAsia="ru-RU"/>
              </w:rPr>
              <w:t>&lt;5&gt;</w:t>
            </w:r>
          </w:p>
        </w:tc>
      </w:tr>
      <w:tr w:rsidR="00E43A0F" w:rsidRPr="00E43A0F" w14:paraId="20307DD5"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A04E015" w14:textId="77777777" w:rsidR="00E43A0F" w:rsidRPr="00E43A0F" w:rsidRDefault="00E43A0F" w:rsidP="00E43A0F">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81576C6"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5A7A4832" w14:textId="77777777" w:rsidR="00E43A0F" w:rsidRPr="00E43A0F" w:rsidRDefault="00E43A0F" w:rsidP="00E43A0F">
            <w:pPr>
              <w:widowControl w:val="0"/>
              <w:suppressAutoHyphens w:val="0"/>
              <w:outlineLvl w:val="2"/>
              <w:rPr>
                <w:i/>
                <w:color w:val="000000"/>
                <w:szCs w:val="20"/>
                <w:lang w:eastAsia="ru-RU"/>
              </w:rPr>
            </w:pPr>
            <w:r w:rsidRPr="00E43A0F">
              <w:rPr>
                <w:color w:val="000000"/>
                <w:szCs w:val="20"/>
                <w:lang w:eastAsia="ru-RU"/>
              </w:rPr>
              <w:t>Срок реализации:</w:t>
            </w:r>
            <w:r w:rsidRPr="00E43A0F">
              <w:rPr>
                <w:i/>
                <w:color w:val="000000"/>
                <w:szCs w:val="20"/>
                <w:lang w:eastAsia="ru-RU"/>
              </w:rPr>
              <w:t xml:space="preserve"> </w:t>
            </w:r>
            <w:r w:rsidRPr="00E43A0F">
              <w:rPr>
                <w:color w:val="000000"/>
                <w:szCs w:val="20"/>
                <w:lang w:eastAsia="ru-RU"/>
              </w:rPr>
              <w:t>&lt;7&gt;</w:t>
            </w:r>
          </w:p>
        </w:tc>
      </w:tr>
      <w:tr w:rsidR="00E43A0F" w:rsidRPr="00E43A0F" w14:paraId="565E7D83" w14:textId="77777777" w:rsidTr="00361680">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F581BC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22ECBD4" w14:textId="77777777"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084E6DBE" w14:textId="77777777" w:rsidR="00E43A0F" w:rsidRPr="00E43A0F" w:rsidRDefault="00E43A0F" w:rsidP="00E43A0F">
            <w:pPr>
              <w:widowControl w:val="0"/>
              <w:suppressAutoHyphens w:val="0"/>
              <w:outlineLvl w:val="2"/>
              <w:rPr>
                <w:i/>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3D4D0E3" w14:textId="77777777" w:rsidR="00E43A0F" w:rsidRPr="00E43A0F" w:rsidRDefault="00E43A0F" w:rsidP="00E43A0F">
            <w:pPr>
              <w:widowControl w:val="0"/>
              <w:suppressAutoHyphens w:val="0"/>
              <w:outlineLvl w:val="2"/>
              <w:rPr>
                <w:i/>
                <w:color w:val="000000"/>
                <w:szCs w:val="20"/>
                <w:lang w:eastAsia="ru-RU"/>
              </w:rPr>
            </w:pPr>
          </w:p>
        </w:tc>
      </w:tr>
      <w:tr w:rsidR="00E43A0F" w:rsidRPr="00E43A0F" w14:paraId="5F56E198"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201FDC2"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170B5EC" w14:textId="77777777" w:rsidR="00E43A0F" w:rsidRPr="00E43A0F" w:rsidRDefault="00E43A0F" w:rsidP="00E43A0F">
            <w:pPr>
              <w:widowControl w:val="0"/>
              <w:suppressAutoHyphens w:val="0"/>
              <w:outlineLvl w:val="2"/>
              <w:rPr>
                <w:color w:val="000000"/>
                <w:szCs w:val="20"/>
                <w:lang w:eastAsia="ru-RU"/>
              </w:rPr>
            </w:pPr>
            <w:r w:rsidRPr="00E43A0F">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BFFEC49" w14:textId="77777777" w:rsidR="00E43A0F" w:rsidRPr="00E43A0F" w:rsidRDefault="00E43A0F" w:rsidP="00E43A0F">
            <w:pPr>
              <w:widowControl w:val="0"/>
              <w:suppressAutoHyphens w:val="0"/>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24189D4A" w14:textId="77777777" w:rsidR="00E43A0F" w:rsidRPr="00E43A0F" w:rsidRDefault="00E43A0F" w:rsidP="00E43A0F">
            <w:pPr>
              <w:widowControl w:val="0"/>
              <w:suppressAutoHyphens w:val="0"/>
              <w:outlineLvl w:val="2"/>
              <w:rPr>
                <w:color w:val="000000"/>
                <w:szCs w:val="20"/>
                <w:lang w:eastAsia="ru-RU"/>
              </w:rPr>
            </w:pPr>
          </w:p>
        </w:tc>
      </w:tr>
      <w:tr w:rsidR="00E43A0F" w:rsidRPr="00E43A0F" w14:paraId="2462D97A" w14:textId="77777777" w:rsidTr="00361680">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23196986"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0F20356"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F76C2EB"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A20B8EC"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r>
    </w:tbl>
    <w:p w14:paraId="7F3DE972" w14:textId="77777777" w:rsidR="00E43A0F" w:rsidRPr="00E43A0F" w:rsidRDefault="00E43A0F" w:rsidP="00E43A0F">
      <w:pPr>
        <w:widowControl w:val="0"/>
        <w:suppressAutoHyphens w:val="0"/>
        <w:ind w:right="-173"/>
        <w:jc w:val="both"/>
        <w:outlineLvl w:val="2"/>
        <w:rPr>
          <w:color w:val="000000"/>
          <w:szCs w:val="20"/>
          <w:lang w:eastAsia="ru-RU"/>
        </w:rPr>
      </w:pPr>
    </w:p>
    <w:p w14:paraId="0531A93D" w14:textId="40964D65"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 xml:space="preserve">&lt;1&gt; Приводятся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r w:rsidRPr="00E43A0F">
        <w:rPr>
          <w:color w:val="000000"/>
          <w:szCs w:val="20"/>
          <w:lang w:eastAsia="ru-RU"/>
        </w:rPr>
        <w:t>.</w:t>
      </w:r>
    </w:p>
    <w:p w14:paraId="5D362F26" w14:textId="77777777"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&lt;2&gt; Указывается наименование показателя муниципальной (комплексной) программы.</w:t>
      </w:r>
    </w:p>
    <w:p w14:paraId="02BBA22B" w14:textId="77777777"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&lt;3&gt; Данная строка включается в случае необходимости группировки структурных элементов муниципальной (комплексной) программы по направлениям.</w:t>
      </w:r>
    </w:p>
    <w:p w14:paraId="73490B88" w14:textId="77777777"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&lt;4&gt; Указывается наименование проекта, входящего в состав регионального или ведомственного проекта, комплекса процессных мероприятий.</w:t>
      </w:r>
    </w:p>
    <w:p w14:paraId="544C5E4A" w14:textId="77777777"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&lt;5&gt; ФИО куратора приводится только для муниципального проекта. Для комплекса процессных мероприятий данная информация не указывается.</w:t>
      </w:r>
    </w:p>
    <w:p w14:paraId="10CA0D6F" w14:textId="4D4C7BBB"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 xml:space="preserve">&lt;6&gt; Указывается наименование структурного подразделения или отраслевого (функционального) органа Администрации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r w:rsidRPr="00E43A0F">
        <w:rPr>
          <w:color w:val="000000"/>
          <w:szCs w:val="20"/>
          <w:lang w:eastAsia="ru-RU"/>
        </w:rPr>
        <w:t>.</w:t>
      </w:r>
    </w:p>
    <w:p w14:paraId="327218EB" w14:textId="77777777" w:rsidR="00E43A0F" w:rsidRPr="00E43A0F" w:rsidRDefault="00E43A0F" w:rsidP="00E43A0F">
      <w:pPr>
        <w:widowControl w:val="0"/>
        <w:suppressAutoHyphens w:val="0"/>
        <w:ind w:right="-173"/>
        <w:jc w:val="both"/>
        <w:outlineLvl w:val="2"/>
        <w:rPr>
          <w:color w:val="000000"/>
          <w:szCs w:val="20"/>
          <w:lang w:eastAsia="ru-RU"/>
        </w:rPr>
      </w:pPr>
      <w:r w:rsidRPr="00E43A0F">
        <w:rPr>
          <w:color w:val="000000"/>
          <w:szCs w:val="20"/>
          <w:lang w:eastAsia="ru-RU"/>
        </w:rPr>
        <w:t xml:space="preserve">&lt;7&gt; Срок реализации указывается в формате «год начала – год окончания реализации». </w:t>
      </w:r>
    </w:p>
    <w:p w14:paraId="5E32AEAF" w14:textId="77777777" w:rsidR="00E43A0F" w:rsidRPr="00E43A0F" w:rsidRDefault="00E43A0F" w:rsidP="00E43A0F">
      <w:pPr>
        <w:widowControl w:val="0"/>
        <w:suppressAutoHyphens w:val="0"/>
        <w:ind w:left="928" w:right="-173"/>
        <w:outlineLvl w:val="2"/>
        <w:rPr>
          <w:color w:val="000000"/>
          <w:szCs w:val="20"/>
          <w:lang w:eastAsia="ru-RU"/>
        </w:rPr>
      </w:pPr>
      <w:r w:rsidRPr="00E43A0F">
        <w:rPr>
          <w:color w:val="000000"/>
          <w:szCs w:val="20"/>
          <w:lang w:eastAsia="ru-RU"/>
        </w:rPr>
        <w:br w:type="page"/>
      </w:r>
    </w:p>
    <w:p w14:paraId="59645C12" w14:textId="77777777" w:rsidR="00E43A0F" w:rsidRPr="00E43A0F" w:rsidRDefault="00E43A0F" w:rsidP="00E43A0F">
      <w:pPr>
        <w:widowControl w:val="0"/>
        <w:suppressAutoHyphens w:val="0"/>
        <w:ind w:left="928" w:right="-173"/>
        <w:outlineLvl w:val="2"/>
        <w:rPr>
          <w:color w:val="000000"/>
          <w:szCs w:val="20"/>
          <w:lang w:eastAsia="ru-RU"/>
        </w:rPr>
      </w:pPr>
    </w:p>
    <w:p w14:paraId="7A2CF8F9" w14:textId="3B40E31D" w:rsidR="00E43A0F" w:rsidRPr="00E43A0F" w:rsidRDefault="00E43A0F" w:rsidP="00E43A0F">
      <w:pPr>
        <w:widowControl w:val="0"/>
        <w:suppressAutoHyphens w:val="0"/>
        <w:ind w:left="928" w:right="-173"/>
        <w:outlineLvl w:val="2"/>
        <w:rPr>
          <w:color w:val="000000"/>
          <w:szCs w:val="20"/>
          <w:lang w:eastAsia="ru-RU"/>
        </w:rPr>
      </w:pPr>
      <w:r w:rsidRPr="00E43A0F">
        <w:rPr>
          <w:color w:val="000000"/>
          <w:szCs w:val="20"/>
          <w:lang w:eastAsia="ru-RU"/>
        </w:rPr>
        <w:t xml:space="preserve">4. Финансовое обеспечение муниципальной (комплексной) программы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p>
    <w:p w14:paraId="2A5871E1" w14:textId="77777777" w:rsidR="00E43A0F" w:rsidRPr="00E43A0F" w:rsidRDefault="00E43A0F" w:rsidP="00E43A0F">
      <w:pPr>
        <w:widowControl w:val="0"/>
        <w:suppressAutoHyphens w:val="0"/>
        <w:ind w:left="720" w:right="-173"/>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325"/>
        <w:gridCol w:w="1303"/>
        <w:gridCol w:w="1249"/>
        <w:gridCol w:w="1416"/>
        <w:gridCol w:w="1986"/>
      </w:tblGrid>
      <w:tr w:rsidR="00E43A0F" w:rsidRPr="00E43A0F" w14:paraId="6052C9B1" w14:textId="77777777" w:rsidTr="00361680">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157D5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751EDC"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Наименование муниципальной (комплексной) программы, структурного элемента/ источник</w:t>
            </w:r>
          </w:p>
          <w:p w14:paraId="5D2DAB9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финансового обеспечения &lt;1&gt;</w:t>
            </w:r>
          </w:p>
        </w:tc>
        <w:tc>
          <w:tcPr>
            <w:tcW w:w="7279" w:type="dxa"/>
            <w:gridSpan w:val="5"/>
            <w:tcBorders>
              <w:top w:val="single" w:sz="4" w:space="0" w:color="000000"/>
              <w:left w:val="single" w:sz="4" w:space="0" w:color="000000"/>
              <w:bottom w:val="single" w:sz="4" w:space="0" w:color="000000"/>
              <w:right w:val="single" w:sz="4" w:space="0" w:color="000000"/>
            </w:tcBorders>
            <w:shd w:val="clear" w:color="auto" w:fill="auto"/>
          </w:tcPr>
          <w:p w14:paraId="3C1DDA77" w14:textId="4355A374"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Объем расходов по годам реализации, тыс.</w:t>
            </w:r>
            <w:r w:rsidR="00EF5947">
              <w:rPr>
                <w:color w:val="000000"/>
                <w:szCs w:val="20"/>
                <w:lang w:eastAsia="ru-RU"/>
              </w:rPr>
              <w:t xml:space="preserve"> </w:t>
            </w:r>
            <w:r w:rsidRPr="00E43A0F">
              <w:rPr>
                <w:color w:val="000000"/>
                <w:szCs w:val="20"/>
                <w:lang w:eastAsia="ru-RU"/>
              </w:rPr>
              <w:t>рублей</w:t>
            </w:r>
          </w:p>
        </w:tc>
      </w:tr>
      <w:tr w:rsidR="00E43A0F" w:rsidRPr="00E43A0F" w14:paraId="2C1B6FD3"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310698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14:paraId="07AE802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C75F1B0" w14:textId="77777777" w:rsidR="00E43A0F" w:rsidRPr="00E43A0F" w:rsidRDefault="00E43A0F" w:rsidP="00E43A0F">
            <w:pPr>
              <w:widowControl w:val="0"/>
              <w:suppressAutoHyphens w:val="0"/>
              <w:ind w:right="-173"/>
              <w:jc w:val="center"/>
              <w:outlineLvl w:val="2"/>
              <w:rPr>
                <w:color w:val="000000"/>
                <w:szCs w:val="20"/>
                <w:lang w:eastAsia="ru-RU"/>
              </w:rPr>
            </w:pPr>
            <w:proofErr w:type="gramStart"/>
            <w:r w:rsidRPr="00E43A0F">
              <w:rPr>
                <w:color w:val="000000"/>
                <w:szCs w:val="20"/>
                <w:lang w:eastAsia="ru-RU"/>
              </w:rPr>
              <w:t>N&lt;</w:t>
            </w:r>
            <w:proofErr w:type="gramEnd"/>
            <w:r w:rsidRPr="00E43A0F">
              <w:rPr>
                <w:color w:val="000000"/>
                <w:szCs w:val="20"/>
                <w:lang w:eastAsia="ru-RU"/>
              </w:rPr>
              <w:t xml:space="preserve">2&gt;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3C5D144"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14:paraId="36F9FFDC"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roofErr w:type="gramStart"/>
            <w:r w:rsidRPr="00E43A0F">
              <w:rPr>
                <w:rFonts w:ascii="Calibri" w:hAnsi="Calibri"/>
                <w:color w:val="000000"/>
                <w:sz w:val="22"/>
                <w:szCs w:val="20"/>
                <w:lang w:eastAsia="ru-RU"/>
              </w:rPr>
              <w:t>....</w:t>
            </w:r>
            <w:proofErr w:type="gramEnd"/>
            <w:r w:rsidRPr="00E43A0F">
              <w:rPr>
                <w:color w:val="000000"/>
                <w:szCs w:val="20"/>
                <w:lang w:eastAsia="ru-RU"/>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FD972D0" w14:textId="77777777" w:rsidR="00E43A0F" w:rsidRPr="00E43A0F" w:rsidRDefault="00E43A0F" w:rsidP="00E43A0F">
            <w:pPr>
              <w:widowControl w:val="0"/>
              <w:suppressAutoHyphens w:val="0"/>
              <w:ind w:right="-173"/>
              <w:jc w:val="center"/>
              <w:outlineLvl w:val="2"/>
              <w:rPr>
                <w:color w:val="000000"/>
                <w:szCs w:val="20"/>
                <w:lang w:eastAsia="ru-RU"/>
              </w:rPr>
            </w:pPr>
            <w:proofErr w:type="spellStart"/>
            <w:r w:rsidRPr="00E43A0F">
              <w:rPr>
                <w:color w:val="000000"/>
                <w:szCs w:val="20"/>
                <w:lang w:eastAsia="ru-RU"/>
              </w:rPr>
              <w:t>N+</w:t>
            </w:r>
            <w:proofErr w:type="gramStart"/>
            <w:r w:rsidRPr="00E43A0F">
              <w:rPr>
                <w:color w:val="000000"/>
                <w:szCs w:val="20"/>
                <w:lang w:eastAsia="ru-RU"/>
              </w:rPr>
              <w:t>n</w:t>
            </w:r>
            <w:proofErr w:type="spellEnd"/>
            <w:r w:rsidRPr="00E43A0F">
              <w:rPr>
                <w:color w:val="000000"/>
                <w:szCs w:val="20"/>
                <w:lang w:eastAsia="ru-RU"/>
              </w:rPr>
              <w:t>&lt;</w:t>
            </w:r>
            <w:proofErr w:type="gramEnd"/>
            <w:r w:rsidRPr="00E43A0F">
              <w:rPr>
                <w:color w:val="000000"/>
                <w:szCs w:val="20"/>
                <w:lang w:eastAsia="ru-RU"/>
              </w:rPr>
              <w:t xml:space="preserve">2&gt;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41671E0"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Всего</w:t>
            </w:r>
          </w:p>
        </w:tc>
      </w:tr>
      <w:tr w:rsidR="00E43A0F" w:rsidRPr="00E43A0F" w14:paraId="243A3DA9" w14:textId="77777777" w:rsidTr="00361680">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339DB62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4461374E"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09375F6"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4215B47"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EB75E66"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BAD6451"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5EE5B89"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8</w:t>
            </w:r>
          </w:p>
        </w:tc>
      </w:tr>
      <w:tr w:rsidR="00E43A0F" w:rsidRPr="00E43A0F" w14:paraId="5948D002" w14:textId="77777777" w:rsidTr="00361680">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5C3A4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234DDB6"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Муниципальная программа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112A44C5"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D9CEF24"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88F0D0C"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2F45E74"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3D83A7E"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C8245B2"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960CD9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71BB22A4"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332CEE28"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DB942AE"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73FF85C"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C27B185"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9D21BD2"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6840B241"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CB8819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4D51A74C"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08BF63C"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4723DA8"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DB4120C"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254329"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8E257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91246F1"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50347E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9EA1128" w14:textId="2907BBE3" w:rsidR="00E43A0F" w:rsidRPr="00E43A0F" w:rsidRDefault="00EF5947"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3A0F3C3"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0B45D94"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276B329"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C3EECE"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DAD368A"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610CBE2"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D385A4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35ED1224"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2DDC492"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0CAF88B"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5ADCEBA"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E09481"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DADF806"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3EDA6C52"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D6A5E7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04B5D784"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F199AD9"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4566401"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214746CB"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67397B6"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B900346"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D4E4F46"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C7A621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5E1250E4"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FB625AC"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9D03871"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411EB65"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8038D8"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8115DF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C2493CD"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044376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140D3CF6"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AE87019"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2215AE8"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4A9385D"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E44FEF"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3DB38F3"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CF09FD0"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246EAE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65AF5C90" w14:textId="77777777" w:rsidR="00E43A0F" w:rsidRPr="00E43A0F" w:rsidRDefault="00E43A0F" w:rsidP="00E43A0F">
            <w:pPr>
              <w:suppressAutoHyphens w:val="0"/>
              <w:rPr>
                <w:color w:val="000000"/>
                <w:szCs w:val="20"/>
                <w:lang w:eastAsia="ru-RU"/>
              </w:rPr>
            </w:pPr>
            <w:r w:rsidRPr="00E43A0F">
              <w:rPr>
                <w:color w:val="000000"/>
                <w:szCs w:val="20"/>
                <w:lang w:eastAsia="ru-RU"/>
              </w:rPr>
              <w:t>Объем налоговых расходов муниципального образования (</w:t>
            </w:r>
            <w:proofErr w:type="spellStart"/>
            <w:r w:rsidRPr="00E43A0F">
              <w:rPr>
                <w:color w:val="000000"/>
                <w:szCs w:val="20"/>
                <w:lang w:eastAsia="ru-RU"/>
              </w:rPr>
              <w:t>справочно</w:t>
            </w:r>
            <w:proofErr w:type="spellEnd"/>
            <w:r w:rsidRPr="00E43A0F">
              <w:rPr>
                <w:color w:val="000000"/>
                <w:szCs w:val="20"/>
                <w:lang w:eastAsia="ru-RU"/>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137EF1AF"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80A733C"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13F3822B"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55607"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6524367"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3B5BDB25" w14:textId="77777777" w:rsidTr="00361680">
        <w:tc>
          <w:tcPr>
            <w:tcW w:w="760" w:type="dxa"/>
            <w:vMerge w:val="restart"/>
            <w:tcBorders>
              <w:top w:val="single" w:sz="4" w:space="0" w:color="000000"/>
              <w:left w:val="single" w:sz="4" w:space="0" w:color="000000"/>
              <w:right w:val="single" w:sz="4" w:space="0" w:color="000000"/>
            </w:tcBorders>
            <w:shd w:val="clear" w:color="auto" w:fill="auto"/>
          </w:tcPr>
          <w:p w14:paraId="062F966E" w14:textId="77777777" w:rsidR="00E43A0F" w:rsidRPr="00E43A0F" w:rsidRDefault="00E43A0F" w:rsidP="00E43A0F">
            <w:pPr>
              <w:widowControl w:val="0"/>
              <w:suppressAutoHyphens w:val="0"/>
              <w:ind w:right="-173"/>
              <w:outlineLvl w:val="2"/>
              <w:rPr>
                <w:color w:val="000000"/>
                <w:szCs w:val="20"/>
                <w:lang w:eastAsia="ru-RU"/>
              </w:rPr>
            </w:pPr>
            <w:r w:rsidRPr="00E43A0F">
              <w:rPr>
                <w:color w:val="000000"/>
                <w:szCs w:val="20"/>
                <w:lang w:eastAsia="ru-RU"/>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14:paraId="6AAA9F59"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Структурный элемент «Наименование»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2EB00BAD"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2BCA65E"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A4738AC"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955CDC3"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BC3A349"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53C0101" w14:textId="77777777" w:rsidTr="00361680">
        <w:tc>
          <w:tcPr>
            <w:tcW w:w="760" w:type="dxa"/>
            <w:vMerge/>
            <w:tcBorders>
              <w:left w:val="single" w:sz="4" w:space="0" w:color="000000"/>
              <w:right w:val="single" w:sz="4" w:space="0" w:color="000000"/>
            </w:tcBorders>
            <w:shd w:val="clear" w:color="auto" w:fill="auto"/>
          </w:tcPr>
          <w:p w14:paraId="4DF2FA0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95DE"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3CD55AFD"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01060C5"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6F5D3CA1"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EBEF3C"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445CFA8"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479D87C" w14:textId="77777777" w:rsidTr="00361680">
        <w:tc>
          <w:tcPr>
            <w:tcW w:w="760" w:type="dxa"/>
            <w:vMerge/>
            <w:tcBorders>
              <w:left w:val="single" w:sz="4" w:space="0" w:color="000000"/>
              <w:right w:val="single" w:sz="4" w:space="0" w:color="000000"/>
            </w:tcBorders>
            <w:shd w:val="clear" w:color="auto" w:fill="auto"/>
          </w:tcPr>
          <w:p w14:paraId="69FF33D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ACF2"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D1BCB0E"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E49BDC4"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3E01CE56"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5593AE"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C0F5D43"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5FA1DC4" w14:textId="77777777" w:rsidTr="00361680">
        <w:tc>
          <w:tcPr>
            <w:tcW w:w="760" w:type="dxa"/>
            <w:vMerge/>
            <w:tcBorders>
              <w:left w:val="single" w:sz="4" w:space="0" w:color="000000"/>
              <w:right w:val="single" w:sz="4" w:space="0" w:color="000000"/>
            </w:tcBorders>
            <w:shd w:val="clear" w:color="auto" w:fill="auto"/>
          </w:tcPr>
          <w:p w14:paraId="017304B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870BE" w14:textId="5C47466B" w:rsidR="00E43A0F" w:rsidRPr="00E43A0F" w:rsidRDefault="00EF5947"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159EC75"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1D13C21"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2FC8458"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C6E1350"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5E7BAE9"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8BB4DC1" w14:textId="77777777" w:rsidTr="00361680">
        <w:tc>
          <w:tcPr>
            <w:tcW w:w="760" w:type="dxa"/>
            <w:vMerge/>
            <w:tcBorders>
              <w:left w:val="single" w:sz="4" w:space="0" w:color="000000"/>
              <w:right w:val="single" w:sz="4" w:space="0" w:color="000000"/>
            </w:tcBorders>
            <w:shd w:val="clear" w:color="auto" w:fill="auto"/>
          </w:tcPr>
          <w:p w14:paraId="0754A69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8E100"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F2CA286"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E63F39A"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B853DC7"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9FC540"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95EE671"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322E265A" w14:textId="77777777" w:rsidTr="00361680">
        <w:tc>
          <w:tcPr>
            <w:tcW w:w="760" w:type="dxa"/>
            <w:vMerge/>
            <w:tcBorders>
              <w:left w:val="single" w:sz="4" w:space="0" w:color="000000"/>
              <w:right w:val="single" w:sz="4" w:space="0" w:color="000000"/>
            </w:tcBorders>
            <w:shd w:val="clear" w:color="auto" w:fill="auto"/>
          </w:tcPr>
          <w:p w14:paraId="14A28A4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A33B"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1945D552"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71557D3"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8D6F37E"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94831AA"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1A64192"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24A28F9" w14:textId="77777777" w:rsidTr="00361680">
        <w:tc>
          <w:tcPr>
            <w:tcW w:w="760" w:type="dxa"/>
            <w:vMerge/>
            <w:tcBorders>
              <w:left w:val="single" w:sz="4" w:space="0" w:color="000000"/>
              <w:right w:val="single" w:sz="4" w:space="0" w:color="000000"/>
            </w:tcBorders>
            <w:shd w:val="clear" w:color="auto" w:fill="auto"/>
          </w:tcPr>
          <w:p w14:paraId="2F8219E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3FCF"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C24A4F6" w14:textId="77777777" w:rsidR="00E43A0F" w:rsidRPr="00E43A0F" w:rsidRDefault="00E43A0F" w:rsidP="00E43A0F">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4D97D7C" w14:textId="77777777" w:rsidR="00E43A0F" w:rsidRPr="00E43A0F" w:rsidRDefault="00E43A0F" w:rsidP="00E43A0F">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46AFCB4C" w14:textId="77777777" w:rsidR="00E43A0F" w:rsidRPr="00E43A0F" w:rsidRDefault="00E43A0F" w:rsidP="00E43A0F">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1706DD" w14:textId="77777777" w:rsidR="00E43A0F" w:rsidRPr="00E43A0F" w:rsidRDefault="00E43A0F" w:rsidP="00E43A0F">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B6F2779"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6C2D1BCD" w14:textId="77777777" w:rsidTr="00361680">
        <w:tc>
          <w:tcPr>
            <w:tcW w:w="760" w:type="dxa"/>
            <w:vMerge/>
            <w:tcBorders>
              <w:left w:val="single" w:sz="4" w:space="0" w:color="000000"/>
              <w:bottom w:val="single" w:sz="4" w:space="0" w:color="000000"/>
              <w:right w:val="single" w:sz="4" w:space="0" w:color="000000"/>
            </w:tcBorders>
            <w:shd w:val="clear" w:color="auto" w:fill="auto"/>
          </w:tcPr>
          <w:p w14:paraId="72128E0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9DE0"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39B88A8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7A7CD1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7B74AA7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BCD52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84AE48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2346781B" w14:textId="77777777" w:rsidTr="00361680">
        <w:tc>
          <w:tcPr>
            <w:tcW w:w="760" w:type="dxa"/>
            <w:tcBorders>
              <w:top w:val="single" w:sz="4" w:space="0" w:color="000000"/>
              <w:left w:val="single" w:sz="4" w:space="0" w:color="000000"/>
              <w:bottom w:val="single" w:sz="4" w:space="0" w:color="000000"/>
              <w:right w:val="single" w:sz="4" w:space="0" w:color="000000"/>
            </w:tcBorders>
          </w:tcPr>
          <w:p w14:paraId="199079E4" w14:textId="77777777" w:rsidR="00E43A0F" w:rsidRPr="00E43A0F" w:rsidRDefault="00E43A0F" w:rsidP="00E43A0F">
            <w:pPr>
              <w:suppressAutoHyphens w:val="0"/>
              <w:spacing w:after="200" w:line="276" w:lineRule="auto"/>
              <w:rPr>
                <w:color w:val="000000"/>
                <w:sz w:val="22"/>
                <w:szCs w:val="20"/>
                <w:lang w:eastAsia="ru-RU"/>
              </w:rPr>
            </w:pPr>
            <w:r w:rsidRPr="00E43A0F">
              <w:rPr>
                <w:color w:val="000000"/>
                <w:sz w:val="22"/>
                <w:szCs w:val="20"/>
                <w:lang w:eastAsia="ru-RU"/>
              </w:rPr>
              <w:t>3.</w:t>
            </w:r>
          </w:p>
        </w:tc>
        <w:tc>
          <w:tcPr>
            <w:tcW w:w="6449" w:type="dxa"/>
            <w:tcBorders>
              <w:top w:val="single" w:sz="4" w:space="0" w:color="000000"/>
              <w:left w:val="single" w:sz="4" w:space="0" w:color="000000"/>
              <w:bottom w:val="single" w:sz="4" w:space="0" w:color="000000"/>
              <w:right w:val="single" w:sz="4" w:space="0" w:color="000000"/>
            </w:tcBorders>
          </w:tcPr>
          <w:p w14:paraId="56A0E164"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325" w:type="dxa"/>
            <w:tcBorders>
              <w:top w:val="single" w:sz="4" w:space="0" w:color="000000"/>
              <w:left w:val="single" w:sz="4" w:space="0" w:color="000000"/>
              <w:bottom w:val="single" w:sz="4" w:space="0" w:color="000000"/>
              <w:right w:val="single" w:sz="4" w:space="0" w:color="000000"/>
            </w:tcBorders>
          </w:tcPr>
          <w:p w14:paraId="74F390B1"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303" w:type="dxa"/>
            <w:tcBorders>
              <w:top w:val="single" w:sz="4" w:space="0" w:color="000000"/>
              <w:left w:val="single" w:sz="4" w:space="0" w:color="000000"/>
              <w:bottom w:val="single" w:sz="4" w:space="0" w:color="000000"/>
              <w:right w:val="single" w:sz="4" w:space="0" w:color="000000"/>
            </w:tcBorders>
          </w:tcPr>
          <w:p w14:paraId="3F02CE90"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249" w:type="dxa"/>
            <w:tcBorders>
              <w:top w:val="single" w:sz="4" w:space="0" w:color="000000"/>
              <w:left w:val="single" w:sz="4" w:space="0" w:color="000000"/>
              <w:bottom w:val="single" w:sz="4" w:space="0" w:color="000000"/>
              <w:right w:val="single" w:sz="4" w:space="0" w:color="000000"/>
            </w:tcBorders>
          </w:tcPr>
          <w:p w14:paraId="69BB3251"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416" w:type="dxa"/>
            <w:tcBorders>
              <w:top w:val="single" w:sz="4" w:space="0" w:color="000000"/>
              <w:left w:val="single" w:sz="4" w:space="0" w:color="000000"/>
              <w:bottom w:val="single" w:sz="4" w:space="0" w:color="000000"/>
              <w:right w:val="single" w:sz="4" w:space="0" w:color="000000"/>
            </w:tcBorders>
          </w:tcPr>
          <w:p w14:paraId="4D863C9E"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986" w:type="dxa"/>
            <w:tcBorders>
              <w:top w:val="single" w:sz="4" w:space="0" w:color="000000"/>
              <w:left w:val="single" w:sz="4" w:space="0" w:color="000000"/>
              <w:bottom w:val="single" w:sz="4" w:space="0" w:color="000000"/>
              <w:right w:val="single" w:sz="4" w:space="0" w:color="000000"/>
            </w:tcBorders>
          </w:tcPr>
          <w:p w14:paraId="31D06885"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r>
    </w:tbl>
    <w:p w14:paraId="617A69B7" w14:textId="77777777" w:rsidR="00E43A0F" w:rsidRPr="00E43A0F" w:rsidRDefault="00E43A0F" w:rsidP="00E43A0F">
      <w:pPr>
        <w:suppressAutoHyphens w:val="0"/>
        <w:rPr>
          <w:rFonts w:ascii="Calibri" w:hAnsi="Calibri"/>
          <w:color w:val="000000"/>
          <w:sz w:val="2"/>
          <w:szCs w:val="20"/>
          <w:lang w:eastAsia="ru-RU"/>
        </w:rPr>
      </w:pPr>
    </w:p>
    <w:p w14:paraId="30367D61" w14:textId="77777777" w:rsidR="00E43A0F" w:rsidRPr="00E43A0F" w:rsidRDefault="00E43A0F" w:rsidP="00E43A0F">
      <w:pPr>
        <w:widowControl w:val="0"/>
        <w:suppressAutoHyphens w:val="0"/>
        <w:ind w:left="720" w:right="-173"/>
        <w:outlineLvl w:val="2"/>
        <w:rPr>
          <w:color w:val="000000"/>
          <w:szCs w:val="20"/>
          <w:lang w:eastAsia="ru-RU"/>
        </w:rPr>
      </w:pPr>
    </w:p>
    <w:p w14:paraId="3574BB4B"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t>&lt;1&gt; В случае отсутствия финансового обеспечения за счет отдельных источников, такие источники не включаются.</w:t>
      </w:r>
    </w:p>
    <w:p w14:paraId="5A4209E8" w14:textId="1B77B738" w:rsidR="00E43A0F" w:rsidRPr="00E43A0F" w:rsidRDefault="00E43A0F" w:rsidP="00E43A0F">
      <w:pPr>
        <w:widowControl w:val="0"/>
        <w:suppressAutoHyphens w:val="0"/>
        <w:ind w:left="720" w:right="-173"/>
        <w:outlineLvl w:val="2"/>
        <w:rPr>
          <w:color w:val="000000"/>
          <w:sz w:val="28"/>
          <w:szCs w:val="20"/>
          <w:lang w:eastAsia="ru-RU"/>
        </w:rPr>
      </w:pPr>
      <w:r w:rsidRPr="00E43A0F">
        <w:rPr>
          <w:color w:val="000000"/>
          <w:szCs w:val="20"/>
          <w:lang w:eastAsia="ru-RU"/>
        </w:rPr>
        <w:t>&lt;2&gt; В 202</w:t>
      </w:r>
      <w:r w:rsidR="00EF5947">
        <w:rPr>
          <w:color w:val="000000"/>
          <w:szCs w:val="20"/>
          <w:lang w:eastAsia="ru-RU"/>
        </w:rPr>
        <w:t>4</w:t>
      </w:r>
      <w:r w:rsidRPr="00E43A0F">
        <w:rPr>
          <w:color w:val="000000"/>
          <w:szCs w:val="20"/>
          <w:lang w:eastAsia="ru-RU"/>
        </w:rPr>
        <w:t xml:space="preserve"> году при приведении муниципальных программ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r w:rsidRPr="00E43A0F">
        <w:rPr>
          <w:color w:val="000000"/>
          <w:szCs w:val="20"/>
          <w:lang w:eastAsia="ru-RU"/>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E43A0F">
        <w:rPr>
          <w:color w:val="000000"/>
          <w:sz w:val="28"/>
          <w:szCs w:val="20"/>
          <w:lang w:eastAsia="ru-RU"/>
        </w:rPr>
        <w:t>.</w:t>
      </w:r>
    </w:p>
    <w:p w14:paraId="3282E512" w14:textId="77777777" w:rsidR="00E43A0F" w:rsidRPr="00E43A0F" w:rsidRDefault="00E43A0F" w:rsidP="00E43A0F">
      <w:pPr>
        <w:widowControl w:val="0"/>
        <w:suppressAutoHyphens w:val="0"/>
        <w:ind w:left="720" w:right="-173"/>
        <w:outlineLvl w:val="2"/>
        <w:rPr>
          <w:color w:val="000000"/>
          <w:sz w:val="28"/>
          <w:szCs w:val="20"/>
          <w:lang w:eastAsia="ru-RU"/>
        </w:rPr>
      </w:pPr>
    </w:p>
    <w:p w14:paraId="12C383F3" w14:textId="5ABCADB8" w:rsidR="00E43A0F" w:rsidRPr="00E43A0F" w:rsidRDefault="00E43A0F" w:rsidP="00E43A0F">
      <w:pPr>
        <w:widowControl w:val="0"/>
        <w:suppressAutoHyphens w:val="0"/>
        <w:ind w:left="10773"/>
        <w:jc w:val="center"/>
        <w:outlineLvl w:val="1"/>
        <w:rPr>
          <w:color w:val="000000"/>
          <w:sz w:val="28"/>
          <w:szCs w:val="20"/>
          <w:lang w:eastAsia="ru-RU"/>
        </w:rPr>
      </w:pPr>
      <w:r w:rsidRPr="00E43A0F">
        <w:rPr>
          <w:color w:val="000000"/>
          <w:sz w:val="28"/>
          <w:szCs w:val="20"/>
          <w:lang w:eastAsia="ru-RU"/>
        </w:rPr>
        <w:lastRenderedPageBreak/>
        <w:t>Приложение № 3</w:t>
      </w:r>
    </w:p>
    <w:p w14:paraId="71A9C203" w14:textId="77777777" w:rsidR="00E43A0F" w:rsidRPr="00E43A0F" w:rsidRDefault="00E43A0F" w:rsidP="00E43A0F">
      <w:pPr>
        <w:widowControl w:val="0"/>
        <w:suppressAutoHyphens w:val="0"/>
        <w:ind w:left="10657" w:hanging="25"/>
        <w:jc w:val="center"/>
        <w:rPr>
          <w:color w:val="000000"/>
          <w:sz w:val="28"/>
          <w:szCs w:val="20"/>
          <w:lang w:eastAsia="ru-RU"/>
        </w:rPr>
      </w:pPr>
      <w:r w:rsidRPr="00E43A0F">
        <w:rPr>
          <w:color w:val="000000"/>
          <w:sz w:val="28"/>
          <w:szCs w:val="20"/>
          <w:lang w:eastAsia="ru-RU"/>
        </w:rPr>
        <w:t>к Методическим рекомендациям по разработке и реализации муниципальных программ</w:t>
      </w:r>
    </w:p>
    <w:p w14:paraId="1884EAE6" w14:textId="2AC5E724" w:rsidR="00E43A0F" w:rsidRPr="00E43A0F" w:rsidRDefault="00EF5947" w:rsidP="00E43A0F">
      <w:pPr>
        <w:widowControl w:val="0"/>
        <w:suppressAutoHyphens w:val="0"/>
        <w:ind w:left="10657" w:hanging="25"/>
        <w:jc w:val="center"/>
        <w:rPr>
          <w:color w:val="000000"/>
          <w:sz w:val="28"/>
          <w:szCs w:val="20"/>
          <w:lang w:eastAsia="ru-RU"/>
        </w:rPr>
      </w:pPr>
      <w:proofErr w:type="spellStart"/>
      <w:r>
        <w:rPr>
          <w:color w:val="000000"/>
          <w:sz w:val="28"/>
          <w:szCs w:val="20"/>
          <w:lang w:eastAsia="ru-RU"/>
        </w:rPr>
        <w:t>Богураевского</w:t>
      </w:r>
      <w:proofErr w:type="spellEnd"/>
      <w:r>
        <w:rPr>
          <w:color w:val="000000"/>
          <w:sz w:val="28"/>
          <w:szCs w:val="20"/>
          <w:lang w:eastAsia="ru-RU"/>
        </w:rPr>
        <w:t xml:space="preserve"> сельского поселения</w:t>
      </w:r>
    </w:p>
    <w:p w14:paraId="3E342C22" w14:textId="77777777" w:rsidR="00E43A0F" w:rsidRPr="00E43A0F" w:rsidRDefault="00E43A0F" w:rsidP="00E43A0F">
      <w:pPr>
        <w:widowControl w:val="0"/>
        <w:suppressAutoHyphens w:val="0"/>
        <w:ind w:left="10773"/>
        <w:jc w:val="center"/>
        <w:rPr>
          <w:color w:val="000000"/>
          <w:sz w:val="28"/>
          <w:szCs w:val="20"/>
          <w:lang w:eastAsia="ru-RU"/>
        </w:rPr>
      </w:pPr>
    </w:p>
    <w:p w14:paraId="728DDF2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АНАЛИТИЧЕСКАЯ ИНФОРМАЦИЯ</w:t>
      </w:r>
    </w:p>
    <w:p w14:paraId="47B5D978" w14:textId="2CA11803"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о структурных элементах и (или) мероприятиях (результатах) иных муниципальных программ </w:t>
      </w:r>
      <w:proofErr w:type="spellStart"/>
      <w:r w:rsidR="00EF5947">
        <w:rPr>
          <w:color w:val="000000"/>
          <w:szCs w:val="20"/>
          <w:lang w:eastAsia="ru-RU"/>
        </w:rPr>
        <w:t>Богураевского</w:t>
      </w:r>
      <w:proofErr w:type="spellEnd"/>
      <w:r w:rsidR="00EF5947">
        <w:rPr>
          <w:color w:val="000000"/>
          <w:szCs w:val="20"/>
          <w:lang w:eastAsia="ru-RU"/>
        </w:rPr>
        <w:t xml:space="preserve"> сельского поселения</w:t>
      </w:r>
      <w:r w:rsidRPr="00E43A0F">
        <w:rPr>
          <w:color w:val="000000"/>
          <w:szCs w:val="20"/>
          <w:lang w:eastAsia="ru-RU"/>
        </w:rPr>
        <w:t xml:space="preserve">, </w:t>
      </w:r>
      <w:r w:rsidRPr="00E43A0F">
        <w:rPr>
          <w:color w:val="000000"/>
          <w:szCs w:val="20"/>
          <w:lang w:eastAsia="ru-RU"/>
        </w:rPr>
        <w:br/>
        <w:t xml:space="preserve">относящихся к сфере реализации комплексной программы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p>
    <w:p w14:paraId="26649A66" w14:textId="77777777" w:rsidR="00E43A0F" w:rsidRPr="00E43A0F" w:rsidRDefault="00E43A0F" w:rsidP="00E43A0F">
      <w:pPr>
        <w:widowControl w:val="0"/>
        <w:suppressAutoHyphens w:val="0"/>
        <w:jc w:val="center"/>
        <w:rPr>
          <w:color w:val="000000"/>
          <w:szCs w:val="20"/>
          <w:lang w:eastAsia="ru-RU"/>
        </w:rPr>
      </w:pPr>
    </w:p>
    <w:p w14:paraId="7C8411AB" w14:textId="3A73C291" w:rsidR="00E43A0F" w:rsidRPr="00E43A0F" w:rsidRDefault="00E43A0F" w:rsidP="00E43A0F">
      <w:pPr>
        <w:widowControl w:val="0"/>
        <w:numPr>
          <w:ilvl w:val="0"/>
          <w:numId w:val="11"/>
        </w:numPr>
        <w:suppressAutoHyphens w:val="0"/>
        <w:spacing w:after="200" w:line="276" w:lineRule="auto"/>
        <w:jc w:val="center"/>
        <w:rPr>
          <w:color w:val="000000"/>
          <w:szCs w:val="20"/>
          <w:lang w:eastAsia="ru-RU"/>
        </w:rPr>
      </w:pPr>
      <w:r w:rsidRPr="00E43A0F">
        <w:rPr>
          <w:color w:val="000000"/>
          <w:szCs w:val="20"/>
          <w:lang w:eastAsia="ru-RU"/>
        </w:rPr>
        <w:t xml:space="preserve">Показатели иных муниципальных программ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r w:rsidRPr="00E43A0F">
        <w:rPr>
          <w:color w:val="000000"/>
          <w:szCs w:val="20"/>
          <w:lang w:eastAsia="ru-RU"/>
        </w:rPr>
        <w:t xml:space="preserve">, </w:t>
      </w:r>
      <w:r w:rsidRPr="00E43A0F">
        <w:rPr>
          <w:color w:val="000000"/>
          <w:szCs w:val="20"/>
          <w:lang w:eastAsia="ru-RU"/>
        </w:rPr>
        <w:br/>
        <w:t xml:space="preserve">соответствующих сфере реализации комплексной программы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p>
    <w:p w14:paraId="71A6CC6C" w14:textId="77777777" w:rsidR="00E43A0F" w:rsidRPr="00E43A0F" w:rsidRDefault="00E43A0F" w:rsidP="00E43A0F">
      <w:pPr>
        <w:widowControl w:val="0"/>
        <w:suppressAutoHyphens w:val="0"/>
        <w:ind w:left="720"/>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1918"/>
        <w:gridCol w:w="1141"/>
        <w:gridCol w:w="645"/>
        <w:gridCol w:w="2393"/>
      </w:tblGrid>
      <w:tr w:rsidR="00E43A0F" w:rsidRPr="00E43A0F" w14:paraId="593A8A32" w14:textId="77777777" w:rsidTr="00361680">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FD3C74" w14:textId="77777777" w:rsidR="00E43A0F" w:rsidRPr="00E43A0F" w:rsidRDefault="00E43A0F" w:rsidP="00E43A0F">
            <w:pPr>
              <w:widowControl w:val="0"/>
              <w:suppressAutoHyphens w:val="0"/>
              <w:ind w:left="30" w:hanging="30"/>
              <w:jc w:val="center"/>
              <w:rPr>
                <w:color w:val="000000"/>
                <w:szCs w:val="20"/>
                <w:lang w:eastAsia="ru-RU"/>
              </w:rPr>
            </w:pPr>
            <w:r w:rsidRPr="00E43A0F">
              <w:rPr>
                <w:color w:val="000000"/>
                <w:szCs w:val="20"/>
                <w:lang w:eastAsia="ru-RU"/>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04F34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F69D8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14:paraId="4406F62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14:paraId="5A1D038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1D9DC6"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Ответственный за достижение показателя</w:t>
            </w:r>
          </w:p>
        </w:tc>
      </w:tr>
      <w:tr w:rsidR="00E43A0F" w:rsidRPr="00E43A0F" w14:paraId="2CF5A4C8" w14:textId="77777777" w:rsidTr="00361680">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14:paraId="35D4952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14:paraId="3769DB3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14:paraId="730BD11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CF06" w14:textId="77777777" w:rsidR="00E43A0F" w:rsidRPr="00E43A0F" w:rsidRDefault="00E43A0F" w:rsidP="00E43A0F">
            <w:pPr>
              <w:widowControl w:val="0"/>
              <w:suppressAutoHyphens w:val="0"/>
              <w:jc w:val="center"/>
              <w:outlineLvl w:val="1"/>
              <w:rPr>
                <w:color w:val="000000"/>
                <w:szCs w:val="20"/>
                <w:lang w:eastAsia="ru-RU"/>
              </w:rPr>
            </w:pPr>
            <w:r w:rsidRPr="00E43A0F">
              <w:rPr>
                <w:color w:val="000000"/>
                <w:szCs w:val="20"/>
                <w:lang w:eastAsia="ru-RU"/>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DC3E" w14:textId="77777777" w:rsidR="00E43A0F" w:rsidRPr="00E43A0F" w:rsidRDefault="00E43A0F" w:rsidP="00E43A0F">
            <w:pPr>
              <w:widowControl w:val="0"/>
              <w:suppressAutoHyphens w:val="0"/>
              <w:jc w:val="center"/>
              <w:outlineLvl w:val="1"/>
              <w:rPr>
                <w:color w:val="000000"/>
                <w:szCs w:val="20"/>
                <w:lang w:eastAsia="ru-RU"/>
              </w:rPr>
            </w:pPr>
            <w:r w:rsidRPr="00E43A0F">
              <w:rPr>
                <w:color w:val="000000"/>
                <w:szCs w:val="20"/>
                <w:lang w:eastAsia="ru-RU"/>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4AF7FFC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71D4E0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N1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A47A50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14:paraId="1993F89C" w14:textId="77777777" w:rsidR="00E43A0F" w:rsidRPr="00E43A0F" w:rsidRDefault="00E43A0F" w:rsidP="00E43A0F">
            <w:pPr>
              <w:widowControl w:val="0"/>
              <w:suppressAutoHyphens w:val="0"/>
              <w:jc w:val="center"/>
              <w:rPr>
                <w:color w:val="000000"/>
                <w:szCs w:val="20"/>
                <w:lang w:eastAsia="ru-RU"/>
              </w:rPr>
            </w:pPr>
            <w:proofErr w:type="spellStart"/>
            <w:r w:rsidRPr="00E43A0F">
              <w:rPr>
                <w:color w:val="000000"/>
                <w:szCs w:val="20"/>
                <w:lang w:eastAsia="ru-RU"/>
              </w:rPr>
              <w:t>N+n</w:t>
            </w:r>
            <w:proofErr w:type="spellEnd"/>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14:paraId="5CB5291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5A508689" w14:textId="77777777" w:rsidTr="00361680">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6BF4F3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44DF00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4CFE259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4CF5050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6ECE719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0E9D4A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590CAB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7</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EBC939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8</w:t>
            </w:r>
          </w:p>
        </w:tc>
        <w:tc>
          <w:tcPr>
            <w:tcW w:w="645" w:type="dxa"/>
            <w:tcBorders>
              <w:top w:val="single" w:sz="4" w:space="0" w:color="000000"/>
              <w:left w:val="single" w:sz="4" w:space="0" w:color="000000"/>
              <w:bottom w:val="single" w:sz="4" w:space="0" w:color="000000"/>
              <w:right w:val="single" w:sz="4" w:space="0" w:color="000000"/>
            </w:tcBorders>
          </w:tcPr>
          <w:p w14:paraId="6377AC90" w14:textId="77777777" w:rsidR="00E43A0F" w:rsidRPr="00E43A0F" w:rsidRDefault="00E43A0F" w:rsidP="00E43A0F">
            <w:pPr>
              <w:widowControl w:val="0"/>
              <w:suppressAutoHyphens w:val="0"/>
              <w:jc w:val="center"/>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123ED3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9</w:t>
            </w:r>
          </w:p>
        </w:tc>
      </w:tr>
      <w:tr w:rsidR="00E43A0F" w:rsidRPr="00E43A0F" w14:paraId="442D2A24" w14:textId="77777777" w:rsidTr="00361680">
        <w:tc>
          <w:tcPr>
            <w:tcW w:w="14272" w:type="dxa"/>
            <w:gridSpan w:val="10"/>
            <w:tcBorders>
              <w:top w:val="single" w:sz="4" w:space="0" w:color="000000"/>
              <w:left w:val="single" w:sz="4" w:space="0" w:color="000000"/>
              <w:bottom w:val="single" w:sz="4" w:space="0" w:color="000000"/>
              <w:right w:val="single" w:sz="4" w:space="0" w:color="000000"/>
            </w:tcBorders>
          </w:tcPr>
          <w:p w14:paraId="5E462603" w14:textId="0529E387" w:rsidR="00E43A0F" w:rsidRPr="00E43A0F" w:rsidRDefault="00E43A0F" w:rsidP="00E43A0F">
            <w:pPr>
              <w:widowControl w:val="0"/>
              <w:numPr>
                <w:ilvl w:val="0"/>
                <w:numId w:val="12"/>
              </w:numPr>
              <w:suppressAutoHyphens w:val="0"/>
              <w:spacing w:after="200" w:line="276" w:lineRule="auto"/>
              <w:jc w:val="center"/>
              <w:rPr>
                <w:i/>
                <w:color w:val="000000"/>
                <w:szCs w:val="20"/>
                <w:lang w:eastAsia="ru-RU"/>
              </w:rPr>
            </w:pPr>
            <w:r w:rsidRPr="00E43A0F">
              <w:rPr>
                <w:i/>
                <w:color w:val="000000"/>
                <w:szCs w:val="20"/>
                <w:lang w:eastAsia="ru-RU"/>
              </w:rPr>
              <w:t xml:space="preserve">Муниципальная программа </w:t>
            </w:r>
            <w:proofErr w:type="spellStart"/>
            <w:r w:rsidR="005B1787">
              <w:rPr>
                <w:i/>
                <w:color w:val="000000"/>
                <w:szCs w:val="20"/>
                <w:lang w:eastAsia="ru-RU"/>
              </w:rPr>
              <w:t>Богураевского</w:t>
            </w:r>
            <w:proofErr w:type="spellEnd"/>
            <w:r w:rsidR="005B1787">
              <w:rPr>
                <w:i/>
                <w:color w:val="000000"/>
                <w:szCs w:val="20"/>
                <w:lang w:eastAsia="ru-RU"/>
              </w:rPr>
              <w:t xml:space="preserve"> сельского поселения</w:t>
            </w:r>
            <w:r w:rsidRPr="00E43A0F">
              <w:rPr>
                <w:i/>
                <w:color w:val="000000"/>
                <w:szCs w:val="20"/>
                <w:lang w:eastAsia="ru-RU"/>
              </w:rPr>
              <w:t xml:space="preserve"> «Наименование»</w:t>
            </w:r>
          </w:p>
        </w:tc>
      </w:tr>
      <w:tr w:rsidR="00E43A0F" w:rsidRPr="00E43A0F" w14:paraId="6F0B90EF" w14:textId="77777777" w:rsidTr="00361680">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3B673E2"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9885F8B"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5FC64B69" w14:textId="77777777" w:rsidR="00E43A0F" w:rsidRPr="00E43A0F" w:rsidRDefault="00E43A0F" w:rsidP="00E43A0F">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5547D4E8" w14:textId="77777777" w:rsidR="00E43A0F" w:rsidRPr="00E43A0F" w:rsidRDefault="00E43A0F" w:rsidP="00E43A0F">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3FBFB959" w14:textId="77777777" w:rsidR="00E43A0F" w:rsidRPr="00E43A0F" w:rsidRDefault="00E43A0F" w:rsidP="00E43A0F">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393668D8" w14:textId="77777777" w:rsidR="00E43A0F" w:rsidRPr="00E43A0F" w:rsidRDefault="00E43A0F" w:rsidP="00E43A0F">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760F451" w14:textId="77777777" w:rsidR="00E43A0F" w:rsidRPr="00E43A0F" w:rsidRDefault="00E43A0F" w:rsidP="00E43A0F">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D89BD10" w14:textId="77777777" w:rsidR="00E43A0F" w:rsidRPr="00E43A0F" w:rsidRDefault="00E43A0F" w:rsidP="00E43A0F">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14:paraId="0826EF8C" w14:textId="77777777" w:rsidR="00E43A0F" w:rsidRPr="00E43A0F" w:rsidRDefault="00E43A0F" w:rsidP="00E43A0F">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8C09471" w14:textId="77777777" w:rsidR="00E43A0F" w:rsidRPr="00E43A0F" w:rsidRDefault="00E43A0F" w:rsidP="00E43A0F">
            <w:pPr>
              <w:widowControl w:val="0"/>
              <w:suppressAutoHyphens w:val="0"/>
              <w:rPr>
                <w:color w:val="000000"/>
                <w:szCs w:val="20"/>
                <w:lang w:eastAsia="ru-RU"/>
              </w:rPr>
            </w:pPr>
          </w:p>
        </w:tc>
      </w:tr>
      <w:tr w:rsidR="00E43A0F" w:rsidRPr="00E43A0F" w14:paraId="14118370" w14:textId="77777777" w:rsidTr="00361680">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9C41185"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1E0D5FC"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97E0702" w14:textId="77777777" w:rsidR="00E43A0F" w:rsidRPr="00E43A0F" w:rsidRDefault="00E43A0F" w:rsidP="00E43A0F">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42DF7EC4" w14:textId="77777777" w:rsidR="00E43A0F" w:rsidRPr="00E43A0F" w:rsidRDefault="00E43A0F" w:rsidP="00E43A0F">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130EF109" w14:textId="77777777" w:rsidR="00E43A0F" w:rsidRPr="00E43A0F" w:rsidRDefault="00E43A0F" w:rsidP="00E43A0F">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3F4192DA" w14:textId="77777777" w:rsidR="00E43A0F" w:rsidRPr="00E43A0F" w:rsidRDefault="00E43A0F" w:rsidP="00E43A0F">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1AB91F5" w14:textId="77777777" w:rsidR="00E43A0F" w:rsidRPr="00E43A0F" w:rsidRDefault="00E43A0F" w:rsidP="00E43A0F">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E0B38E6" w14:textId="77777777" w:rsidR="00E43A0F" w:rsidRPr="00E43A0F" w:rsidRDefault="00E43A0F" w:rsidP="00E43A0F">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14:paraId="4F92A1AD" w14:textId="77777777" w:rsidR="00E43A0F" w:rsidRPr="00E43A0F" w:rsidRDefault="00E43A0F" w:rsidP="00E43A0F">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75146AF" w14:textId="77777777" w:rsidR="00E43A0F" w:rsidRPr="00E43A0F" w:rsidRDefault="00E43A0F" w:rsidP="00E43A0F">
            <w:pPr>
              <w:widowControl w:val="0"/>
              <w:suppressAutoHyphens w:val="0"/>
              <w:rPr>
                <w:color w:val="000000"/>
                <w:szCs w:val="20"/>
                <w:lang w:eastAsia="ru-RU"/>
              </w:rPr>
            </w:pPr>
          </w:p>
        </w:tc>
      </w:tr>
      <w:tr w:rsidR="00E43A0F" w:rsidRPr="00E43A0F" w14:paraId="7A25ED04" w14:textId="77777777" w:rsidTr="00361680">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EEC2DA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5A19626"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630A082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2E7533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4F6FAA9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9F10FC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FF6BE0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7E4D4A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14:paraId="60BE066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7509203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r>
    </w:tbl>
    <w:p w14:paraId="1C02A938" w14:textId="77777777" w:rsidR="00E43A0F" w:rsidRPr="00E43A0F" w:rsidRDefault="00E43A0F" w:rsidP="00E43A0F">
      <w:pPr>
        <w:widowControl w:val="0"/>
        <w:suppressAutoHyphens w:val="0"/>
        <w:ind w:left="720"/>
        <w:rPr>
          <w:color w:val="000000"/>
          <w:szCs w:val="20"/>
          <w:lang w:eastAsia="ru-RU"/>
        </w:rPr>
      </w:pPr>
    </w:p>
    <w:p w14:paraId="2D227913" w14:textId="77777777"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&lt;1&gt;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14:paraId="1E8B9C6E" w14:textId="77777777" w:rsidR="00E43A0F" w:rsidRPr="00E43A0F" w:rsidRDefault="00E43A0F" w:rsidP="00E43A0F">
      <w:pPr>
        <w:widowControl w:val="0"/>
        <w:suppressAutoHyphens w:val="0"/>
        <w:jc w:val="both"/>
        <w:rPr>
          <w:color w:val="000000"/>
          <w:szCs w:val="20"/>
          <w:lang w:eastAsia="ru-RU"/>
        </w:rPr>
      </w:pPr>
    </w:p>
    <w:p w14:paraId="6CFCE939" w14:textId="2D1F7562"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br w:type="page"/>
      </w:r>
      <w:r w:rsidRPr="00E43A0F">
        <w:rPr>
          <w:color w:val="000000"/>
          <w:szCs w:val="20"/>
          <w:lang w:eastAsia="ru-RU"/>
        </w:rPr>
        <w:lastRenderedPageBreak/>
        <w:t xml:space="preserve">2. Финансовое обеспечение мероприятий (результатов) иных муниципальных программ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r w:rsidRPr="00E43A0F">
        <w:rPr>
          <w:color w:val="000000"/>
          <w:szCs w:val="20"/>
          <w:lang w:eastAsia="ru-RU"/>
        </w:rPr>
        <w:t xml:space="preserve">, соответствующих сфере реализации комплексной программы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p>
    <w:p w14:paraId="3D8C1190" w14:textId="77777777" w:rsidR="00E43A0F" w:rsidRPr="00E43A0F" w:rsidRDefault="00E43A0F" w:rsidP="00E43A0F">
      <w:pPr>
        <w:widowControl w:val="0"/>
        <w:suppressAutoHyphens w:val="0"/>
        <w:jc w:val="center"/>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37"/>
        <w:gridCol w:w="1269"/>
        <w:gridCol w:w="1141"/>
        <w:gridCol w:w="1814"/>
      </w:tblGrid>
      <w:tr w:rsidR="00E43A0F" w:rsidRPr="00E43A0F" w14:paraId="082E2137" w14:textId="77777777" w:rsidTr="00361680">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8AA3D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BC69D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Наименование муниципальной (комплексной) программы, структурного элемента, мероприятия (результата)/ источник</w:t>
            </w:r>
          </w:p>
          <w:p w14:paraId="1D3524D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14:paraId="1AD212F6" w14:textId="2AE6FDB4"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Объем финансового обеспечения по годам реализации, тыс.</w:t>
            </w:r>
            <w:r w:rsidR="005B1787">
              <w:rPr>
                <w:color w:val="000000"/>
                <w:szCs w:val="20"/>
                <w:lang w:eastAsia="ru-RU"/>
              </w:rPr>
              <w:t xml:space="preserve"> </w:t>
            </w:r>
            <w:r w:rsidRPr="00E43A0F">
              <w:rPr>
                <w:color w:val="000000"/>
                <w:szCs w:val="20"/>
                <w:lang w:eastAsia="ru-RU"/>
              </w:rPr>
              <w:t>рублей</w:t>
            </w:r>
          </w:p>
        </w:tc>
      </w:tr>
      <w:tr w:rsidR="00E43A0F" w:rsidRPr="00E43A0F" w14:paraId="1E6CB8E6"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6CBCF72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14:paraId="2862412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5C6B2334"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N</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15326327"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91279CD"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4D794DF" w14:textId="77777777" w:rsidR="00E43A0F" w:rsidRPr="00E43A0F" w:rsidRDefault="00E43A0F" w:rsidP="00E43A0F">
            <w:pPr>
              <w:widowControl w:val="0"/>
              <w:suppressAutoHyphens w:val="0"/>
              <w:ind w:right="-173"/>
              <w:jc w:val="center"/>
              <w:outlineLvl w:val="2"/>
              <w:rPr>
                <w:color w:val="000000"/>
                <w:szCs w:val="20"/>
                <w:lang w:eastAsia="ru-RU"/>
              </w:rPr>
            </w:pPr>
            <w:proofErr w:type="spellStart"/>
            <w:r w:rsidRPr="00E43A0F">
              <w:rPr>
                <w:color w:val="000000"/>
                <w:szCs w:val="20"/>
                <w:lang w:eastAsia="ru-RU"/>
              </w:rPr>
              <w:t>N+n</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D772254"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Всего</w:t>
            </w:r>
          </w:p>
        </w:tc>
      </w:tr>
    </w:tbl>
    <w:p w14:paraId="4BFE14DD" w14:textId="77777777" w:rsidR="00E43A0F" w:rsidRPr="00E43A0F" w:rsidRDefault="00E43A0F" w:rsidP="00E43A0F">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49"/>
        <w:gridCol w:w="1269"/>
        <w:gridCol w:w="1141"/>
        <w:gridCol w:w="1790"/>
      </w:tblGrid>
      <w:tr w:rsidR="00E43A0F" w:rsidRPr="00E43A0F" w14:paraId="06862A9E" w14:textId="77777777" w:rsidTr="00361680">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6D733CCC"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8F04821"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350C1B17"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C7819FF"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8A20E8"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C1D32E1"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735D056"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7</w:t>
            </w:r>
          </w:p>
        </w:tc>
      </w:tr>
      <w:tr w:rsidR="00E43A0F" w:rsidRPr="00E43A0F" w14:paraId="6D375BD5" w14:textId="77777777" w:rsidTr="00361680">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DABC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4DA8"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Муниципальная программа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7A3407BC"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3919B21B"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9D2848F"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C34381F"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A59AC6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B678873"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FCADC9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E2B9C"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75BB88C"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34C3812B"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B3F0BD6"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CB5F9F1"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C426D49"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76E16DE"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6DEA723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FBBA"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6C1F4B3"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9D5409C"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51C6262"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CF72EE7"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1CF43F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B0BA958"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357023D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6C69" w14:textId="53FB2718" w:rsidR="00E43A0F" w:rsidRPr="00E43A0F" w:rsidRDefault="005B1787"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791ABD4D"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11DD25EA"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C044E0F"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C337D4C"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E5AC385"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AE934FE"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696C819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4C6A"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004132F6"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604CC08A"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B834F4E"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78669D4"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A96EC03"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598F9EA"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FA2982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45D53"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216CF95E"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6CA7582C"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AEE85B2"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B8BE54A"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0E829D1"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2E9E75B"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8B8485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421D"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AE42196"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3CE9432C"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BC2B3FE"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77FFC47"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3FE03F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9F8CAED"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025D476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2C5A"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361A69EA"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E5E1219"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9E9059F"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B899BF9"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93178E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344B06A" w14:textId="77777777" w:rsidTr="00361680">
        <w:tc>
          <w:tcPr>
            <w:tcW w:w="806" w:type="dxa"/>
            <w:vMerge w:val="restart"/>
            <w:tcBorders>
              <w:top w:val="single" w:sz="4" w:space="0" w:color="000000"/>
              <w:left w:val="single" w:sz="4" w:space="0" w:color="000000"/>
              <w:right w:val="single" w:sz="4" w:space="0" w:color="000000"/>
            </w:tcBorders>
            <w:shd w:val="clear" w:color="auto" w:fill="auto"/>
          </w:tcPr>
          <w:p w14:paraId="388DD418" w14:textId="77777777" w:rsidR="00E43A0F" w:rsidRPr="00E43A0F" w:rsidRDefault="00E43A0F" w:rsidP="00E43A0F">
            <w:pPr>
              <w:widowControl w:val="0"/>
              <w:suppressAutoHyphens w:val="0"/>
              <w:ind w:right="-173"/>
              <w:outlineLvl w:val="2"/>
              <w:rPr>
                <w:color w:val="000000"/>
                <w:szCs w:val="20"/>
                <w:lang w:eastAsia="ru-RU"/>
              </w:rPr>
            </w:pPr>
            <w:r w:rsidRPr="00E43A0F">
              <w:rPr>
                <w:color w:val="000000"/>
                <w:szCs w:val="20"/>
                <w:lang w:eastAsia="ru-RU"/>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6912"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Структурный элемент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27E1B4E7"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18E5C1D6"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149DFE5"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A1F3406"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A1BB03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EFEED2B" w14:textId="77777777" w:rsidTr="00361680">
        <w:tc>
          <w:tcPr>
            <w:tcW w:w="806" w:type="dxa"/>
            <w:vMerge/>
            <w:tcBorders>
              <w:left w:val="single" w:sz="4" w:space="0" w:color="000000"/>
              <w:right w:val="single" w:sz="4" w:space="0" w:color="000000"/>
            </w:tcBorders>
            <w:shd w:val="clear" w:color="auto" w:fill="auto"/>
          </w:tcPr>
          <w:p w14:paraId="7D3071F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68C0"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536C71EE"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025B8BAF"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0A7259"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4D17588"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296D1E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656BFD9B" w14:textId="77777777" w:rsidTr="00361680">
        <w:tc>
          <w:tcPr>
            <w:tcW w:w="806" w:type="dxa"/>
            <w:vMerge/>
            <w:tcBorders>
              <w:left w:val="single" w:sz="4" w:space="0" w:color="000000"/>
              <w:right w:val="single" w:sz="4" w:space="0" w:color="000000"/>
            </w:tcBorders>
            <w:shd w:val="clear" w:color="auto" w:fill="auto"/>
          </w:tcPr>
          <w:p w14:paraId="14DD868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FB9D9"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6C097F83"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436DC1F2"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4B63668"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D521749"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1542DC1"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C5B6D5E" w14:textId="77777777" w:rsidTr="00361680">
        <w:tc>
          <w:tcPr>
            <w:tcW w:w="806" w:type="dxa"/>
            <w:vMerge/>
            <w:tcBorders>
              <w:left w:val="single" w:sz="4" w:space="0" w:color="000000"/>
              <w:right w:val="single" w:sz="4" w:space="0" w:color="000000"/>
            </w:tcBorders>
            <w:shd w:val="clear" w:color="auto" w:fill="auto"/>
          </w:tcPr>
          <w:p w14:paraId="7AED21D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ED1B" w14:textId="5518933A" w:rsidR="00E43A0F" w:rsidRPr="00E43A0F" w:rsidRDefault="005B1787"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00ED0C24"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0F760C6"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485F67"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C80BEBB"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221F908"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345616A1" w14:textId="77777777" w:rsidTr="00361680">
        <w:tc>
          <w:tcPr>
            <w:tcW w:w="806" w:type="dxa"/>
            <w:vMerge/>
            <w:tcBorders>
              <w:left w:val="single" w:sz="4" w:space="0" w:color="000000"/>
              <w:right w:val="single" w:sz="4" w:space="0" w:color="000000"/>
            </w:tcBorders>
            <w:shd w:val="clear" w:color="auto" w:fill="auto"/>
          </w:tcPr>
          <w:p w14:paraId="2A7F713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93"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74ABC52D"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CB84043"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386405A"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05F99D6"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E9D51C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CE76072" w14:textId="77777777" w:rsidTr="00361680">
        <w:tc>
          <w:tcPr>
            <w:tcW w:w="806" w:type="dxa"/>
            <w:vMerge/>
            <w:tcBorders>
              <w:left w:val="single" w:sz="4" w:space="0" w:color="000000"/>
              <w:right w:val="single" w:sz="4" w:space="0" w:color="000000"/>
            </w:tcBorders>
            <w:shd w:val="clear" w:color="auto" w:fill="auto"/>
          </w:tcPr>
          <w:p w14:paraId="65AEFD3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457C9"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44186DB8"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836126B"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6D8643"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DC487AF"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796527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209B55D" w14:textId="77777777" w:rsidTr="00361680">
        <w:tc>
          <w:tcPr>
            <w:tcW w:w="806" w:type="dxa"/>
            <w:vMerge/>
            <w:tcBorders>
              <w:left w:val="single" w:sz="4" w:space="0" w:color="000000"/>
              <w:right w:val="single" w:sz="4" w:space="0" w:color="000000"/>
            </w:tcBorders>
            <w:shd w:val="clear" w:color="auto" w:fill="auto"/>
          </w:tcPr>
          <w:p w14:paraId="336BE9E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143F"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0DE784FD"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05E5980F"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072920"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1C19AE0"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B5F4C9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2AA065C" w14:textId="77777777" w:rsidTr="00361680">
        <w:tc>
          <w:tcPr>
            <w:tcW w:w="806" w:type="dxa"/>
            <w:vMerge/>
            <w:tcBorders>
              <w:left w:val="single" w:sz="4" w:space="0" w:color="000000"/>
              <w:bottom w:val="single" w:sz="4" w:space="0" w:color="000000"/>
              <w:right w:val="single" w:sz="4" w:space="0" w:color="000000"/>
            </w:tcBorders>
            <w:shd w:val="clear" w:color="auto" w:fill="auto"/>
          </w:tcPr>
          <w:p w14:paraId="097F8455" w14:textId="77777777" w:rsidR="00E43A0F" w:rsidRPr="00E43A0F" w:rsidRDefault="00E43A0F" w:rsidP="00E43A0F">
            <w:pPr>
              <w:widowControl w:val="0"/>
              <w:suppressAutoHyphens w:val="0"/>
              <w:ind w:right="-173"/>
              <w:outlineLvl w:val="2"/>
              <w:rPr>
                <w:color w:val="000000"/>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78A8"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5295C5AF"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56CD9FC4"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9771033"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7B540E1"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F86D519"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C65647E" w14:textId="77777777" w:rsidTr="00361680">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C2CEF0" w14:textId="77777777" w:rsidR="00E43A0F" w:rsidRPr="00E43A0F" w:rsidRDefault="00E43A0F" w:rsidP="00E43A0F">
            <w:pPr>
              <w:widowControl w:val="0"/>
              <w:suppressAutoHyphens w:val="0"/>
              <w:ind w:right="-173"/>
              <w:outlineLvl w:val="2"/>
              <w:rPr>
                <w:color w:val="000000"/>
                <w:szCs w:val="20"/>
                <w:lang w:eastAsia="ru-RU"/>
              </w:rPr>
            </w:pPr>
            <w:r w:rsidRPr="00E43A0F">
              <w:rPr>
                <w:color w:val="000000"/>
                <w:szCs w:val="20"/>
                <w:lang w:eastAsia="ru-RU"/>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AD05"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Мероприятие (результат)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6FBF7EDE"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072F3A0"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4F90708"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08FA9CE"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2720CE3"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53D7F51"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78CCEB5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D8A4C"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4D5F8536"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64864F44"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F9BDE10"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9A2D70A"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720828F"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EC29F07"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434A185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F016"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226E3DDB"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A47C76F"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EBAD51A"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08E0FF3"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06BE62"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9E28CBC"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B5B98E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582B9" w14:textId="452656C4" w:rsidR="00E43A0F" w:rsidRPr="00E43A0F" w:rsidRDefault="005B1787"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274E4E0"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297D2DFB"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59D066"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A9CA735"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6C7610A"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C68ACAC"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33DC27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4118"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6222F99A"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2CE7883"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5F2252F"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58975FB"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5800C67"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35CE353"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6B539D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8FAF3"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93FE9D6"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43FA7B01"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B4DA68B"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CFB2E76"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B324A6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6EC697F0"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2D89D0E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0688"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104A4B21"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0D30DB8D"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636A4B"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EF19051"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43A61C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08C7221" w14:textId="77777777" w:rsidTr="00361680">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14:paraId="53BFC14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B58F"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6BAD2230" w14:textId="77777777" w:rsidR="00E43A0F" w:rsidRPr="00E43A0F" w:rsidRDefault="00E43A0F" w:rsidP="00E43A0F">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6C05735C" w14:textId="77777777" w:rsidR="00E43A0F" w:rsidRPr="00E43A0F" w:rsidRDefault="00E43A0F" w:rsidP="00E43A0F">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278E3A" w14:textId="77777777" w:rsidR="00E43A0F" w:rsidRPr="00E43A0F" w:rsidRDefault="00E43A0F" w:rsidP="00E43A0F">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0882003" w14:textId="77777777" w:rsidR="00E43A0F" w:rsidRPr="00E43A0F" w:rsidRDefault="00E43A0F" w:rsidP="00E43A0F">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140DDDE"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BEA57F1" w14:textId="77777777" w:rsidTr="00361680">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670325B7"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lastRenderedPageBreak/>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ECAD37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14:paraId="462065D6"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63EF8D4B"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80C6C2E"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F9F1D2C"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62EC938"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w:t>
            </w:r>
          </w:p>
        </w:tc>
      </w:tr>
    </w:tbl>
    <w:p w14:paraId="583C6FEC" w14:textId="77777777" w:rsidR="00E43A0F" w:rsidRPr="00E43A0F" w:rsidRDefault="00E43A0F" w:rsidP="00E43A0F">
      <w:pPr>
        <w:widowControl w:val="0"/>
        <w:suppressAutoHyphens w:val="0"/>
        <w:ind w:left="720" w:right="-173"/>
        <w:outlineLvl w:val="2"/>
        <w:rPr>
          <w:color w:val="000000"/>
          <w:szCs w:val="20"/>
          <w:lang w:eastAsia="ru-RU"/>
        </w:rPr>
      </w:pPr>
    </w:p>
    <w:p w14:paraId="219E937E"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t>&lt;1&gt; В случае отсутствия финансового обеспечения за счет отдельных источников, такие источники не включаются.</w:t>
      </w:r>
    </w:p>
    <w:p w14:paraId="5B8D0BAF" w14:textId="77777777" w:rsidR="00E43A0F" w:rsidRPr="00E43A0F" w:rsidRDefault="00E43A0F" w:rsidP="00E43A0F">
      <w:pPr>
        <w:widowControl w:val="0"/>
        <w:suppressAutoHyphens w:val="0"/>
        <w:ind w:left="720" w:right="-173"/>
        <w:outlineLvl w:val="2"/>
        <w:rPr>
          <w:color w:val="000000"/>
          <w:szCs w:val="20"/>
          <w:lang w:eastAsia="ru-RU"/>
        </w:rPr>
      </w:pPr>
    </w:p>
    <w:p w14:paraId="4D061A48" w14:textId="77777777" w:rsidR="00E43A0F" w:rsidRPr="00E43A0F" w:rsidRDefault="00E43A0F" w:rsidP="00E43A0F">
      <w:pPr>
        <w:widowControl w:val="0"/>
        <w:suppressAutoHyphens w:val="0"/>
        <w:jc w:val="center"/>
        <w:outlineLvl w:val="2"/>
        <w:rPr>
          <w:color w:val="000000"/>
          <w:szCs w:val="20"/>
          <w:lang w:eastAsia="ru-RU"/>
        </w:rPr>
      </w:pPr>
    </w:p>
    <w:p w14:paraId="7E2B1099" w14:textId="6D76B170"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xml:space="preserve">3. Перечень мероприятий (результатов) иных муниципальных программ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r w:rsidRPr="00E43A0F">
        <w:rPr>
          <w:color w:val="000000"/>
          <w:szCs w:val="20"/>
          <w:lang w:eastAsia="ru-RU"/>
        </w:rPr>
        <w:t xml:space="preserve">, соответствующих сфере реализации комплексной программы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p>
    <w:p w14:paraId="5528B29E" w14:textId="77777777" w:rsidR="00E43A0F" w:rsidRPr="00E43A0F" w:rsidRDefault="00E43A0F" w:rsidP="00E43A0F">
      <w:pPr>
        <w:widowControl w:val="0"/>
        <w:suppressAutoHyphens w:val="0"/>
        <w:outlineLvl w:val="2"/>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E43A0F" w:rsidRPr="00E43A0F" w14:paraId="2B8E6539" w14:textId="77777777" w:rsidTr="00361680">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594D1D"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F012B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xml:space="preserve">Единица измерения </w:t>
            </w:r>
            <w:r w:rsidRPr="00E43A0F">
              <w:rPr>
                <w:color w:val="000000"/>
                <w:szCs w:val="20"/>
                <w:lang w:eastAsia="ru-RU"/>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14:paraId="1E0B1E1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Значение результата по годам реализации</w:t>
            </w:r>
          </w:p>
        </w:tc>
      </w:tr>
      <w:tr w:rsidR="00E43A0F" w:rsidRPr="00E43A0F" w14:paraId="1D53D232" w14:textId="77777777" w:rsidTr="00361680">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10CE01C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14:paraId="4A268FA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462A0A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6BA51C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4E12095"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BABB85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5CABA25" w14:textId="77777777" w:rsidR="00E43A0F" w:rsidRPr="00E43A0F" w:rsidRDefault="00E43A0F" w:rsidP="00E43A0F">
            <w:pPr>
              <w:widowControl w:val="0"/>
              <w:suppressAutoHyphens w:val="0"/>
              <w:jc w:val="center"/>
              <w:outlineLvl w:val="2"/>
              <w:rPr>
                <w:color w:val="000000"/>
                <w:szCs w:val="20"/>
                <w:lang w:eastAsia="ru-RU"/>
              </w:rPr>
            </w:pPr>
            <w:proofErr w:type="spellStart"/>
            <w:r w:rsidRPr="00E43A0F">
              <w:rPr>
                <w:color w:val="000000"/>
                <w:szCs w:val="20"/>
                <w:lang w:eastAsia="ru-RU"/>
              </w:rPr>
              <w:t>N+n</w:t>
            </w:r>
            <w:proofErr w:type="spellEnd"/>
          </w:p>
        </w:tc>
      </w:tr>
      <w:tr w:rsidR="00E43A0F" w:rsidRPr="00E43A0F" w14:paraId="4CE5B2C8" w14:textId="77777777" w:rsidTr="00361680">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3B376D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6E31C88"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1CA3BA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65EB8D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AE563F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D3921D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3D35161"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7</w:t>
            </w:r>
          </w:p>
        </w:tc>
      </w:tr>
      <w:tr w:rsidR="00E43A0F" w:rsidRPr="00E43A0F" w14:paraId="1643F555" w14:textId="77777777" w:rsidTr="00361680">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23087382" w14:textId="33EDEBBC" w:rsidR="00E43A0F" w:rsidRPr="00E43A0F" w:rsidRDefault="00E43A0F" w:rsidP="00E43A0F">
            <w:pPr>
              <w:widowControl w:val="0"/>
              <w:numPr>
                <w:ilvl w:val="0"/>
                <w:numId w:val="13"/>
              </w:numPr>
              <w:suppressAutoHyphens w:val="0"/>
              <w:spacing w:after="200" w:line="276" w:lineRule="auto"/>
              <w:jc w:val="center"/>
              <w:outlineLvl w:val="2"/>
              <w:rPr>
                <w:i/>
                <w:color w:val="000000"/>
                <w:szCs w:val="20"/>
                <w:lang w:eastAsia="ru-RU"/>
              </w:rPr>
            </w:pPr>
            <w:r w:rsidRPr="00E43A0F">
              <w:rPr>
                <w:i/>
                <w:color w:val="000000"/>
                <w:szCs w:val="20"/>
                <w:lang w:eastAsia="ru-RU"/>
              </w:rPr>
              <w:t xml:space="preserve">Муниципальная программа </w:t>
            </w:r>
            <w:proofErr w:type="spellStart"/>
            <w:r w:rsidR="005B1787">
              <w:rPr>
                <w:i/>
                <w:color w:val="000000"/>
                <w:szCs w:val="20"/>
                <w:lang w:eastAsia="ru-RU"/>
              </w:rPr>
              <w:t>Богураевского</w:t>
            </w:r>
            <w:proofErr w:type="spellEnd"/>
            <w:r w:rsidR="005B1787">
              <w:rPr>
                <w:i/>
                <w:color w:val="000000"/>
                <w:szCs w:val="20"/>
                <w:lang w:eastAsia="ru-RU"/>
              </w:rPr>
              <w:t xml:space="preserve"> сельского поселения</w:t>
            </w:r>
            <w:r w:rsidRPr="00E43A0F">
              <w:rPr>
                <w:i/>
                <w:color w:val="000000"/>
                <w:szCs w:val="20"/>
                <w:lang w:eastAsia="ru-RU"/>
              </w:rPr>
              <w:t xml:space="preserve"> «Наименование»</w:t>
            </w:r>
          </w:p>
        </w:tc>
      </w:tr>
      <w:tr w:rsidR="00E43A0F" w:rsidRPr="00E43A0F" w14:paraId="2B8249C0" w14:textId="77777777" w:rsidTr="00361680">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14:paraId="48276CB5" w14:textId="77777777" w:rsidR="00E43A0F" w:rsidRPr="00E43A0F" w:rsidRDefault="00E43A0F" w:rsidP="00E43A0F">
            <w:pPr>
              <w:widowControl w:val="0"/>
              <w:numPr>
                <w:ilvl w:val="1"/>
                <w:numId w:val="13"/>
              </w:numPr>
              <w:suppressAutoHyphens w:val="0"/>
              <w:spacing w:after="200" w:line="276" w:lineRule="auto"/>
              <w:jc w:val="center"/>
              <w:outlineLvl w:val="2"/>
              <w:rPr>
                <w:i/>
                <w:color w:val="000000"/>
                <w:szCs w:val="20"/>
                <w:lang w:eastAsia="ru-RU"/>
              </w:rPr>
            </w:pPr>
            <w:r w:rsidRPr="00E43A0F">
              <w:rPr>
                <w:i/>
                <w:color w:val="000000"/>
                <w:szCs w:val="20"/>
                <w:lang w:eastAsia="ru-RU"/>
              </w:rPr>
              <w:t>Структурный элемент «Наименование»</w:t>
            </w:r>
          </w:p>
        </w:tc>
      </w:tr>
      <w:tr w:rsidR="00E43A0F" w:rsidRPr="00E43A0F" w14:paraId="523D0827" w14:textId="77777777" w:rsidTr="00361680">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054171A" w14:textId="77777777"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5071DCE" w14:textId="77777777" w:rsidR="00E43A0F" w:rsidRPr="00E43A0F" w:rsidRDefault="00E43A0F" w:rsidP="00E43A0F">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D0F4E1D" w14:textId="77777777" w:rsidR="00E43A0F" w:rsidRPr="00E43A0F" w:rsidRDefault="00E43A0F" w:rsidP="00E43A0F">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F348620" w14:textId="77777777" w:rsidR="00E43A0F" w:rsidRPr="00E43A0F" w:rsidRDefault="00E43A0F" w:rsidP="00E43A0F">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D0A606D" w14:textId="77777777" w:rsidR="00E43A0F" w:rsidRPr="00E43A0F" w:rsidRDefault="00E43A0F" w:rsidP="00E43A0F">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2221787" w14:textId="77777777" w:rsidR="00E43A0F" w:rsidRPr="00E43A0F" w:rsidRDefault="00E43A0F" w:rsidP="00E43A0F">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0ED7F65" w14:textId="77777777" w:rsidR="00E43A0F" w:rsidRPr="00E43A0F" w:rsidRDefault="00E43A0F" w:rsidP="00E43A0F">
            <w:pPr>
              <w:widowControl w:val="0"/>
              <w:suppressAutoHyphens w:val="0"/>
              <w:outlineLvl w:val="2"/>
              <w:rPr>
                <w:color w:val="000000"/>
                <w:szCs w:val="20"/>
                <w:lang w:eastAsia="ru-RU"/>
              </w:rPr>
            </w:pPr>
          </w:p>
        </w:tc>
      </w:tr>
      <w:tr w:rsidR="00E43A0F" w:rsidRPr="00E43A0F" w14:paraId="76264808" w14:textId="77777777" w:rsidTr="00361680">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6E9E6E"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0C0A8C4"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A1759F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CE4499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CE87B1B"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DC76C5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693FB8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r>
    </w:tbl>
    <w:p w14:paraId="35A645C1" w14:textId="77777777" w:rsidR="00E43A0F" w:rsidRPr="00E43A0F" w:rsidRDefault="00E43A0F" w:rsidP="00E43A0F">
      <w:pPr>
        <w:widowControl w:val="0"/>
        <w:suppressAutoHyphens w:val="0"/>
        <w:outlineLvl w:val="2"/>
        <w:rPr>
          <w:color w:val="000000"/>
          <w:szCs w:val="20"/>
          <w:lang w:eastAsia="ru-RU"/>
        </w:rPr>
      </w:pPr>
    </w:p>
    <w:p w14:paraId="46CED7DA"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br w:type="page"/>
      </w:r>
    </w:p>
    <w:p w14:paraId="083B9EC4" w14:textId="77777777" w:rsidR="00E43A0F" w:rsidRPr="00E43A0F" w:rsidRDefault="00E43A0F" w:rsidP="00E43A0F">
      <w:pPr>
        <w:widowControl w:val="0"/>
        <w:suppressAutoHyphens w:val="0"/>
        <w:ind w:left="10773"/>
        <w:jc w:val="center"/>
        <w:outlineLvl w:val="1"/>
        <w:rPr>
          <w:color w:val="000000"/>
          <w:sz w:val="28"/>
          <w:szCs w:val="20"/>
          <w:lang w:eastAsia="ru-RU"/>
        </w:rPr>
      </w:pPr>
      <w:r w:rsidRPr="00E43A0F">
        <w:rPr>
          <w:color w:val="000000"/>
          <w:sz w:val="28"/>
          <w:szCs w:val="20"/>
          <w:lang w:eastAsia="ru-RU"/>
        </w:rPr>
        <w:lastRenderedPageBreak/>
        <w:t>Приложение № 4</w:t>
      </w:r>
    </w:p>
    <w:p w14:paraId="72466D23" w14:textId="77777777" w:rsidR="00E43A0F" w:rsidRPr="00E43A0F" w:rsidRDefault="00E43A0F" w:rsidP="00E43A0F">
      <w:pPr>
        <w:widowControl w:val="0"/>
        <w:suppressAutoHyphens w:val="0"/>
        <w:ind w:left="10773"/>
        <w:jc w:val="center"/>
        <w:rPr>
          <w:color w:val="000000"/>
          <w:sz w:val="28"/>
          <w:szCs w:val="20"/>
          <w:lang w:eastAsia="ru-RU"/>
        </w:rPr>
      </w:pPr>
      <w:r w:rsidRPr="00E43A0F">
        <w:rPr>
          <w:color w:val="000000"/>
          <w:sz w:val="28"/>
          <w:szCs w:val="20"/>
          <w:lang w:eastAsia="ru-RU"/>
        </w:rPr>
        <w:t>к Методическим рекомендациям по разработке и реализации муниципальных программ</w:t>
      </w:r>
    </w:p>
    <w:p w14:paraId="12D5D0CD" w14:textId="7C633E3F" w:rsidR="00E43A0F" w:rsidRPr="00E43A0F" w:rsidRDefault="005B1787" w:rsidP="00E43A0F">
      <w:pPr>
        <w:widowControl w:val="0"/>
        <w:suppressAutoHyphens w:val="0"/>
        <w:ind w:left="10773"/>
        <w:jc w:val="center"/>
        <w:rPr>
          <w:color w:val="000000"/>
          <w:sz w:val="28"/>
          <w:szCs w:val="20"/>
          <w:lang w:eastAsia="ru-RU"/>
        </w:rPr>
      </w:pPr>
      <w:proofErr w:type="spellStart"/>
      <w:r>
        <w:rPr>
          <w:color w:val="000000"/>
          <w:sz w:val="28"/>
          <w:szCs w:val="20"/>
          <w:lang w:eastAsia="ru-RU"/>
        </w:rPr>
        <w:t>Богураевского</w:t>
      </w:r>
      <w:proofErr w:type="spellEnd"/>
      <w:r>
        <w:rPr>
          <w:color w:val="000000"/>
          <w:sz w:val="28"/>
          <w:szCs w:val="20"/>
          <w:lang w:eastAsia="ru-RU"/>
        </w:rPr>
        <w:t xml:space="preserve"> сельского поселения</w:t>
      </w:r>
    </w:p>
    <w:p w14:paraId="2FB81055" w14:textId="77777777" w:rsidR="00E43A0F" w:rsidRPr="00E43A0F" w:rsidRDefault="00E43A0F" w:rsidP="00E43A0F">
      <w:pPr>
        <w:widowControl w:val="0"/>
        <w:suppressAutoHyphens w:val="0"/>
        <w:jc w:val="center"/>
        <w:outlineLvl w:val="2"/>
        <w:rPr>
          <w:color w:val="000000"/>
          <w:szCs w:val="20"/>
          <w:lang w:eastAsia="ru-RU"/>
        </w:rPr>
      </w:pPr>
    </w:p>
    <w:p w14:paraId="435747C6"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ПАСПОРТ</w:t>
      </w:r>
    </w:p>
    <w:p w14:paraId="066947EE" w14:textId="77777777" w:rsidR="00E43A0F" w:rsidRPr="00E43A0F" w:rsidRDefault="00E43A0F" w:rsidP="00E43A0F">
      <w:pPr>
        <w:widowControl w:val="0"/>
        <w:suppressAutoHyphens w:val="0"/>
        <w:jc w:val="center"/>
        <w:outlineLvl w:val="2"/>
        <w:rPr>
          <w:i/>
          <w:color w:val="000000"/>
          <w:szCs w:val="20"/>
          <w:lang w:eastAsia="ru-RU"/>
        </w:rPr>
      </w:pPr>
      <w:r w:rsidRPr="00E43A0F">
        <w:rPr>
          <w:color w:val="000000"/>
          <w:szCs w:val="20"/>
          <w:lang w:eastAsia="ru-RU"/>
        </w:rPr>
        <w:t xml:space="preserve">комплекса процессных мероприятий </w:t>
      </w:r>
      <w:r w:rsidRPr="00E43A0F">
        <w:rPr>
          <w:i/>
          <w:color w:val="000000"/>
          <w:szCs w:val="20"/>
          <w:lang w:eastAsia="ru-RU"/>
        </w:rPr>
        <w:t>«Наименование»</w:t>
      </w:r>
    </w:p>
    <w:p w14:paraId="0FF93681" w14:textId="77777777" w:rsidR="00E43A0F" w:rsidRPr="00E43A0F" w:rsidRDefault="00E43A0F" w:rsidP="00E43A0F">
      <w:pPr>
        <w:widowControl w:val="0"/>
        <w:suppressAutoHyphens w:val="0"/>
        <w:jc w:val="center"/>
        <w:outlineLvl w:val="2"/>
        <w:rPr>
          <w:i/>
          <w:color w:val="000000"/>
          <w:szCs w:val="20"/>
          <w:lang w:eastAsia="ru-RU"/>
        </w:rPr>
      </w:pPr>
    </w:p>
    <w:p w14:paraId="66AC9973" w14:textId="77777777" w:rsidR="00E43A0F" w:rsidRPr="00E43A0F" w:rsidRDefault="00E43A0F" w:rsidP="00E43A0F">
      <w:pPr>
        <w:widowControl w:val="0"/>
        <w:numPr>
          <w:ilvl w:val="0"/>
          <w:numId w:val="14"/>
        </w:numPr>
        <w:suppressAutoHyphens w:val="0"/>
        <w:spacing w:after="200" w:line="276" w:lineRule="auto"/>
        <w:jc w:val="center"/>
        <w:outlineLvl w:val="2"/>
        <w:rPr>
          <w:color w:val="000000"/>
          <w:szCs w:val="20"/>
          <w:lang w:eastAsia="ru-RU"/>
        </w:rPr>
      </w:pPr>
      <w:r w:rsidRPr="00E43A0F">
        <w:rPr>
          <w:color w:val="000000"/>
          <w:szCs w:val="20"/>
          <w:lang w:eastAsia="ru-RU"/>
        </w:rPr>
        <w:t xml:space="preserve">Основные положения </w:t>
      </w:r>
    </w:p>
    <w:p w14:paraId="0687BF86" w14:textId="77777777" w:rsidR="00E43A0F" w:rsidRPr="00E43A0F" w:rsidRDefault="00E43A0F" w:rsidP="00E43A0F">
      <w:pPr>
        <w:widowControl w:val="0"/>
        <w:suppressAutoHyphens w:val="0"/>
        <w:ind w:left="720"/>
        <w:outlineLvl w:val="2"/>
        <w:rPr>
          <w:color w:val="000000"/>
          <w:szCs w:val="20"/>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E43A0F" w:rsidRPr="00E43A0F" w14:paraId="14846943" w14:textId="77777777" w:rsidTr="00361680">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20CB3CFE"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2FEF906D" w14:textId="2B98664F"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 xml:space="preserve">Наименование структурного подразделения или отраслевого (функционального) органа Администрации </w:t>
            </w:r>
            <w:proofErr w:type="spellStart"/>
            <w:r w:rsidR="005B1787">
              <w:rPr>
                <w:i/>
                <w:color w:val="000000"/>
                <w:szCs w:val="20"/>
                <w:lang w:eastAsia="ru-RU"/>
              </w:rPr>
              <w:t>Богураевского</w:t>
            </w:r>
            <w:proofErr w:type="spellEnd"/>
            <w:r w:rsidR="005B1787">
              <w:rPr>
                <w:i/>
                <w:color w:val="000000"/>
                <w:szCs w:val="20"/>
                <w:lang w:eastAsia="ru-RU"/>
              </w:rPr>
              <w:t xml:space="preserve"> сельского поселения</w:t>
            </w:r>
            <w:r w:rsidRPr="00E43A0F">
              <w:rPr>
                <w:i/>
                <w:color w:val="000000"/>
                <w:szCs w:val="20"/>
                <w:lang w:eastAsia="ru-RU"/>
              </w:rPr>
              <w:t xml:space="preserve"> (ФИО, должность)</w:t>
            </w:r>
          </w:p>
        </w:tc>
      </w:tr>
      <w:tr w:rsidR="00E43A0F" w:rsidRPr="00E43A0F" w14:paraId="2BCD63EA" w14:textId="77777777" w:rsidTr="00361680">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36C6E3A4" w14:textId="30B70C18"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 xml:space="preserve">Связь с муниципальной программой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w:t>
            </w:r>
            <w:proofErr w:type="spellStart"/>
            <w:r w:rsidR="005B1787">
              <w:rPr>
                <w:color w:val="000000"/>
                <w:szCs w:val="20"/>
                <w:lang w:eastAsia="ru-RU"/>
              </w:rPr>
              <w:t>поселеня</w:t>
            </w:r>
            <w:proofErr w:type="spellEnd"/>
          </w:p>
          <w:p w14:paraId="0717DC2E" w14:textId="77777777" w:rsidR="00E43A0F" w:rsidRPr="00E43A0F" w:rsidRDefault="00E43A0F" w:rsidP="00E43A0F">
            <w:pPr>
              <w:widowControl w:val="0"/>
              <w:suppressAutoHyphens w:val="0"/>
              <w:outlineLvl w:val="2"/>
              <w:rPr>
                <w:color w:val="000000"/>
                <w:szCs w:val="20"/>
                <w:lang w:eastAsia="ru-RU"/>
              </w:rPr>
            </w:pP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39667CC5" w14:textId="25C6DDEB"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 xml:space="preserve">Муниципальная программа </w:t>
            </w:r>
            <w:proofErr w:type="spellStart"/>
            <w:r w:rsidR="005B1787">
              <w:rPr>
                <w:i/>
                <w:color w:val="000000"/>
                <w:szCs w:val="20"/>
                <w:lang w:eastAsia="ru-RU"/>
              </w:rPr>
              <w:t>Богураевского</w:t>
            </w:r>
            <w:proofErr w:type="spellEnd"/>
            <w:r w:rsidR="005B1787">
              <w:rPr>
                <w:i/>
                <w:color w:val="000000"/>
                <w:szCs w:val="20"/>
                <w:lang w:eastAsia="ru-RU"/>
              </w:rPr>
              <w:t xml:space="preserve"> сельского поселения</w:t>
            </w:r>
            <w:r w:rsidRPr="00E43A0F">
              <w:rPr>
                <w:i/>
                <w:color w:val="000000"/>
                <w:szCs w:val="20"/>
                <w:lang w:eastAsia="ru-RU"/>
              </w:rPr>
              <w:t xml:space="preserve"> «Наименование»</w:t>
            </w:r>
          </w:p>
        </w:tc>
      </w:tr>
    </w:tbl>
    <w:p w14:paraId="017ED364" w14:textId="77777777" w:rsidR="00E43A0F" w:rsidRPr="00E43A0F" w:rsidRDefault="00E43A0F" w:rsidP="00E43A0F">
      <w:pPr>
        <w:widowControl w:val="0"/>
        <w:suppressAutoHyphens w:val="0"/>
        <w:ind w:left="720"/>
        <w:outlineLvl w:val="2"/>
        <w:rPr>
          <w:color w:val="000000"/>
          <w:szCs w:val="20"/>
          <w:lang w:eastAsia="ru-RU"/>
        </w:rPr>
      </w:pPr>
    </w:p>
    <w:p w14:paraId="79804C76"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br w:type="page"/>
      </w:r>
      <w:r w:rsidRPr="00E43A0F">
        <w:rPr>
          <w:color w:val="000000"/>
          <w:szCs w:val="20"/>
          <w:lang w:eastAsia="ru-RU"/>
        </w:rPr>
        <w:lastRenderedPageBreak/>
        <w:t>2. Показатели комплекса процессных мероприятий</w:t>
      </w:r>
    </w:p>
    <w:p w14:paraId="4A02405B" w14:textId="77777777" w:rsidR="00E43A0F" w:rsidRPr="00E43A0F" w:rsidRDefault="00E43A0F" w:rsidP="00E43A0F">
      <w:pPr>
        <w:widowControl w:val="0"/>
        <w:suppressAutoHyphens w:val="0"/>
        <w:ind w:left="720"/>
        <w:outlineLvl w:val="2"/>
        <w:rPr>
          <w:color w:val="000000"/>
          <w:szCs w:val="20"/>
          <w:lang w:eastAsia="ru-RU"/>
        </w:rPr>
      </w:pPr>
    </w:p>
    <w:p w14:paraId="536BC13E" w14:textId="77777777" w:rsidR="00E43A0F" w:rsidRPr="00E43A0F" w:rsidRDefault="00E43A0F" w:rsidP="00E43A0F">
      <w:pPr>
        <w:widowControl w:val="0"/>
        <w:suppressAutoHyphens w:val="0"/>
        <w:ind w:left="720"/>
        <w:outlineLvl w:val="2"/>
        <w:rPr>
          <w:color w:val="000000"/>
          <w:szCs w:val="20"/>
          <w:lang w:eastAsia="ru-RU"/>
        </w:rPr>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tblGrid>
      <w:tr w:rsidR="00E43A0F" w:rsidRPr="00E43A0F" w14:paraId="4C544187" w14:textId="77777777" w:rsidTr="00361680">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E14DB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r w:rsidRPr="00E43A0F">
              <w:rPr>
                <w:color w:val="000000"/>
                <w:szCs w:val="20"/>
                <w:lang w:eastAsia="ru-RU"/>
              </w:rPr>
              <w:br/>
              <w:t>п/п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96FA91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B7C7D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7ADBE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Уровень </w:t>
            </w:r>
            <w:proofErr w:type="gramStart"/>
            <w:r w:rsidRPr="00E43A0F">
              <w:rPr>
                <w:color w:val="000000"/>
                <w:szCs w:val="20"/>
                <w:lang w:eastAsia="ru-RU"/>
              </w:rPr>
              <w:t>показателя&lt;</w:t>
            </w:r>
            <w:proofErr w:type="gramEnd"/>
            <w:r w:rsidRPr="00E43A0F">
              <w:rPr>
                <w:color w:val="000000"/>
                <w:szCs w:val="20"/>
                <w:lang w:eastAsia="ru-RU"/>
              </w:rP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51E68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904E3A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14:paraId="3B9ED3D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30B15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Ответственный за достижение показателя &lt;2&gt;</w:t>
            </w:r>
          </w:p>
        </w:tc>
        <w:tc>
          <w:tcPr>
            <w:tcW w:w="13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210748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Информационная система</w:t>
            </w:r>
          </w:p>
        </w:tc>
      </w:tr>
      <w:tr w:rsidR="00E43A0F" w:rsidRPr="00E43A0F" w14:paraId="68CE2A69" w14:textId="77777777" w:rsidTr="00361680">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62BEF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461D2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D8EC7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F514E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30F50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7C35166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1BAA9B0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0B564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FACF9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FACB5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58A43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0043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4CAFB1EC" w14:textId="77777777" w:rsidTr="00361680">
        <w:tc>
          <w:tcPr>
            <w:tcW w:w="631" w:type="dxa"/>
            <w:tcBorders>
              <w:left w:val="single" w:sz="4" w:space="0" w:color="000000"/>
              <w:bottom w:val="single" w:sz="4" w:space="0" w:color="000000"/>
              <w:right w:val="single" w:sz="4" w:space="0" w:color="000000"/>
            </w:tcBorders>
            <w:tcMar>
              <w:left w:w="75" w:type="dxa"/>
              <w:right w:w="75" w:type="dxa"/>
            </w:tcMar>
          </w:tcPr>
          <w:p w14:paraId="483DF12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w:t>
            </w:r>
          </w:p>
        </w:tc>
        <w:tc>
          <w:tcPr>
            <w:tcW w:w="3785" w:type="dxa"/>
            <w:tcBorders>
              <w:left w:val="single" w:sz="4" w:space="0" w:color="000000"/>
              <w:bottom w:val="single" w:sz="4" w:space="0" w:color="000000"/>
              <w:right w:val="single" w:sz="4" w:space="0" w:color="000000"/>
            </w:tcBorders>
            <w:tcMar>
              <w:left w:w="75" w:type="dxa"/>
              <w:right w:w="75" w:type="dxa"/>
            </w:tcMar>
          </w:tcPr>
          <w:p w14:paraId="0B5984C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w:t>
            </w:r>
          </w:p>
        </w:tc>
        <w:tc>
          <w:tcPr>
            <w:tcW w:w="1379" w:type="dxa"/>
            <w:tcBorders>
              <w:left w:val="single" w:sz="4" w:space="0" w:color="000000"/>
              <w:bottom w:val="single" w:sz="4" w:space="0" w:color="000000"/>
              <w:right w:val="single" w:sz="4" w:space="0" w:color="000000"/>
            </w:tcBorders>
            <w:tcMar>
              <w:left w:w="75" w:type="dxa"/>
              <w:right w:w="75" w:type="dxa"/>
            </w:tcMar>
          </w:tcPr>
          <w:p w14:paraId="0447290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3</w:t>
            </w:r>
          </w:p>
        </w:tc>
        <w:tc>
          <w:tcPr>
            <w:tcW w:w="1379" w:type="dxa"/>
            <w:tcBorders>
              <w:left w:val="single" w:sz="4" w:space="0" w:color="000000"/>
              <w:bottom w:val="single" w:sz="4" w:space="0" w:color="000000"/>
              <w:right w:val="single" w:sz="4" w:space="0" w:color="000000"/>
            </w:tcBorders>
            <w:tcMar>
              <w:left w:w="75" w:type="dxa"/>
              <w:right w:w="75" w:type="dxa"/>
            </w:tcMar>
          </w:tcPr>
          <w:p w14:paraId="38FC97A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4</w:t>
            </w:r>
          </w:p>
        </w:tc>
        <w:tc>
          <w:tcPr>
            <w:tcW w:w="1379" w:type="dxa"/>
            <w:tcBorders>
              <w:left w:val="single" w:sz="4" w:space="0" w:color="000000"/>
              <w:bottom w:val="single" w:sz="4" w:space="0" w:color="000000"/>
              <w:right w:val="single" w:sz="4" w:space="0" w:color="000000"/>
            </w:tcBorders>
            <w:tcMar>
              <w:left w:w="75" w:type="dxa"/>
              <w:right w:w="75" w:type="dxa"/>
            </w:tcMar>
          </w:tcPr>
          <w:p w14:paraId="4D52B36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5</w:t>
            </w:r>
          </w:p>
        </w:tc>
        <w:tc>
          <w:tcPr>
            <w:tcW w:w="1105" w:type="dxa"/>
            <w:tcBorders>
              <w:left w:val="single" w:sz="4" w:space="0" w:color="000000"/>
              <w:bottom w:val="single" w:sz="4" w:space="0" w:color="000000"/>
              <w:right w:val="single" w:sz="4" w:space="0" w:color="000000"/>
            </w:tcBorders>
            <w:tcMar>
              <w:left w:w="75" w:type="dxa"/>
              <w:right w:w="75" w:type="dxa"/>
            </w:tcMar>
          </w:tcPr>
          <w:p w14:paraId="78B9C9D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6</w:t>
            </w:r>
          </w:p>
        </w:tc>
        <w:tc>
          <w:tcPr>
            <w:tcW w:w="861" w:type="dxa"/>
            <w:tcBorders>
              <w:left w:val="single" w:sz="4" w:space="0" w:color="000000"/>
              <w:bottom w:val="single" w:sz="4" w:space="0" w:color="000000"/>
              <w:right w:val="single" w:sz="4" w:space="0" w:color="000000"/>
            </w:tcBorders>
            <w:tcMar>
              <w:left w:w="75" w:type="dxa"/>
              <w:right w:w="75" w:type="dxa"/>
            </w:tcMar>
          </w:tcPr>
          <w:p w14:paraId="0A8213C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14:paraId="3B3C9F5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B8B5D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5345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6377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11</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9A90B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12</w:t>
            </w:r>
          </w:p>
        </w:tc>
      </w:tr>
      <w:tr w:rsidR="00E43A0F" w:rsidRPr="00E43A0F" w14:paraId="2024B96B" w14:textId="77777777" w:rsidTr="00361680">
        <w:tc>
          <w:tcPr>
            <w:tcW w:w="15026" w:type="dxa"/>
            <w:gridSpan w:val="12"/>
            <w:tcBorders>
              <w:left w:val="single" w:sz="4" w:space="0" w:color="000000"/>
              <w:bottom w:val="single" w:sz="4" w:space="0" w:color="000000"/>
              <w:right w:val="single" w:sz="4" w:space="0" w:color="000000"/>
            </w:tcBorders>
            <w:tcMar>
              <w:left w:w="75" w:type="dxa"/>
              <w:right w:w="75" w:type="dxa"/>
            </w:tcMar>
          </w:tcPr>
          <w:p w14:paraId="0B498FF7"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Задача 1 комплекса процессных мероприятий «Наименование»</w:t>
            </w:r>
            <w:r w:rsidRPr="00E43A0F">
              <w:rPr>
                <w:color w:val="000000"/>
                <w:szCs w:val="20"/>
                <w:lang w:eastAsia="ru-RU"/>
              </w:rPr>
              <w:t xml:space="preserve"> &lt;3&gt;</w:t>
            </w:r>
          </w:p>
        </w:tc>
      </w:tr>
      <w:tr w:rsidR="00E43A0F" w:rsidRPr="00E43A0F" w14:paraId="3983D852" w14:textId="77777777" w:rsidTr="00361680">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14:paraId="3BEA0AA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1.1.</w:t>
            </w:r>
          </w:p>
        </w:tc>
        <w:tc>
          <w:tcPr>
            <w:tcW w:w="3785" w:type="dxa"/>
            <w:tcBorders>
              <w:left w:val="single" w:sz="4" w:space="0" w:color="000000"/>
              <w:bottom w:val="single" w:sz="4" w:space="0" w:color="000000"/>
              <w:right w:val="single" w:sz="4" w:space="0" w:color="000000"/>
            </w:tcBorders>
            <w:tcMar>
              <w:left w:w="75" w:type="dxa"/>
              <w:right w:w="75" w:type="dxa"/>
            </w:tcMar>
          </w:tcPr>
          <w:p w14:paraId="1CA8494B"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14:paraId="7F108FCB" w14:textId="77777777" w:rsidR="00E43A0F" w:rsidRPr="00E43A0F" w:rsidRDefault="00E43A0F" w:rsidP="00E43A0F">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39695EE0" w14:textId="77777777" w:rsidR="00E43A0F" w:rsidRPr="00E43A0F" w:rsidRDefault="00E43A0F" w:rsidP="00E43A0F">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1A69823B" w14:textId="77777777" w:rsidR="00E43A0F" w:rsidRPr="00E43A0F" w:rsidRDefault="00E43A0F" w:rsidP="00E43A0F">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5CB5D684" w14:textId="77777777" w:rsidR="00E43A0F" w:rsidRPr="00E43A0F" w:rsidRDefault="00E43A0F" w:rsidP="00E43A0F">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14:paraId="46F371ED" w14:textId="77777777" w:rsidR="00E43A0F" w:rsidRPr="00E43A0F" w:rsidRDefault="00E43A0F" w:rsidP="00E43A0F">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04666120" w14:textId="77777777" w:rsidR="00E43A0F" w:rsidRPr="00E43A0F" w:rsidRDefault="00E43A0F" w:rsidP="00E43A0F">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14:paraId="66A8BBCD" w14:textId="77777777" w:rsidR="00E43A0F" w:rsidRPr="00E43A0F" w:rsidRDefault="00E43A0F" w:rsidP="00E43A0F">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14:paraId="723983A2" w14:textId="77777777" w:rsidR="00E43A0F" w:rsidRPr="00E43A0F" w:rsidRDefault="00E43A0F" w:rsidP="00E43A0F">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14:paraId="237BC7BA" w14:textId="77777777" w:rsidR="00E43A0F" w:rsidRPr="00E43A0F" w:rsidRDefault="00E43A0F" w:rsidP="00E43A0F">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14:paraId="5EA9F75F" w14:textId="77777777" w:rsidR="00E43A0F" w:rsidRPr="00E43A0F" w:rsidRDefault="00E43A0F" w:rsidP="00E43A0F">
            <w:pPr>
              <w:widowControl w:val="0"/>
              <w:suppressAutoHyphens w:val="0"/>
              <w:rPr>
                <w:color w:val="000000"/>
                <w:szCs w:val="20"/>
                <w:lang w:eastAsia="ru-RU"/>
              </w:rPr>
            </w:pPr>
          </w:p>
        </w:tc>
      </w:tr>
      <w:tr w:rsidR="00E43A0F" w:rsidRPr="00E43A0F" w14:paraId="19377662" w14:textId="77777777" w:rsidTr="00361680">
        <w:tc>
          <w:tcPr>
            <w:tcW w:w="631" w:type="dxa"/>
            <w:tcBorders>
              <w:left w:val="single" w:sz="4" w:space="0" w:color="000000"/>
              <w:bottom w:val="single" w:sz="4" w:space="0" w:color="000000"/>
              <w:right w:val="single" w:sz="4" w:space="0" w:color="000000"/>
            </w:tcBorders>
            <w:tcMar>
              <w:left w:w="75" w:type="dxa"/>
              <w:right w:w="75" w:type="dxa"/>
            </w:tcMar>
          </w:tcPr>
          <w:p w14:paraId="120E8F5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1.2.</w:t>
            </w:r>
          </w:p>
        </w:tc>
        <w:tc>
          <w:tcPr>
            <w:tcW w:w="3785" w:type="dxa"/>
            <w:tcBorders>
              <w:left w:val="single" w:sz="4" w:space="0" w:color="000000"/>
              <w:bottom w:val="single" w:sz="4" w:space="0" w:color="000000"/>
              <w:right w:val="single" w:sz="4" w:space="0" w:color="000000"/>
            </w:tcBorders>
            <w:tcMar>
              <w:left w:w="75" w:type="dxa"/>
              <w:right w:w="75" w:type="dxa"/>
            </w:tcMar>
          </w:tcPr>
          <w:p w14:paraId="539DD65E"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14:paraId="6935C537" w14:textId="77777777" w:rsidR="00E43A0F" w:rsidRPr="00E43A0F" w:rsidRDefault="00E43A0F" w:rsidP="00E43A0F">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4EDBAC7E" w14:textId="77777777" w:rsidR="00E43A0F" w:rsidRPr="00E43A0F" w:rsidRDefault="00E43A0F" w:rsidP="00E43A0F">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5C752B9F" w14:textId="77777777" w:rsidR="00E43A0F" w:rsidRPr="00E43A0F" w:rsidRDefault="00E43A0F" w:rsidP="00E43A0F">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16176867" w14:textId="77777777" w:rsidR="00E43A0F" w:rsidRPr="00E43A0F" w:rsidRDefault="00E43A0F" w:rsidP="00E43A0F">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14:paraId="1B0CF1A4" w14:textId="77777777" w:rsidR="00E43A0F" w:rsidRPr="00E43A0F" w:rsidRDefault="00E43A0F" w:rsidP="00E43A0F">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5A9ED939" w14:textId="77777777" w:rsidR="00E43A0F" w:rsidRPr="00E43A0F" w:rsidRDefault="00E43A0F" w:rsidP="00E43A0F">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14:paraId="1B0045D6" w14:textId="77777777" w:rsidR="00E43A0F" w:rsidRPr="00E43A0F" w:rsidRDefault="00E43A0F" w:rsidP="00E43A0F">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14:paraId="7483EC52" w14:textId="77777777" w:rsidR="00E43A0F" w:rsidRPr="00E43A0F" w:rsidRDefault="00E43A0F" w:rsidP="00E43A0F">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14:paraId="040DEDDE" w14:textId="77777777" w:rsidR="00E43A0F" w:rsidRPr="00E43A0F" w:rsidRDefault="00E43A0F" w:rsidP="00E43A0F">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14:paraId="256B1CAA" w14:textId="77777777" w:rsidR="00E43A0F" w:rsidRPr="00E43A0F" w:rsidRDefault="00E43A0F" w:rsidP="00E43A0F">
            <w:pPr>
              <w:widowControl w:val="0"/>
              <w:suppressAutoHyphens w:val="0"/>
              <w:rPr>
                <w:color w:val="000000"/>
                <w:szCs w:val="20"/>
                <w:lang w:eastAsia="ru-RU"/>
              </w:rPr>
            </w:pPr>
          </w:p>
        </w:tc>
      </w:tr>
      <w:tr w:rsidR="00E43A0F" w:rsidRPr="00E43A0F" w14:paraId="6687169F" w14:textId="77777777" w:rsidTr="00361680">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C5522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DD073"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62B8C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584EF6" w14:textId="77777777" w:rsidR="00E43A0F" w:rsidRPr="00E43A0F" w:rsidRDefault="00E43A0F" w:rsidP="00E43A0F">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DA201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0DDB6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A728C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D5429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69BB2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3DCED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35CC53"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C766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r>
      <w:tr w:rsidR="00E43A0F" w:rsidRPr="00E43A0F" w14:paraId="111C45F8" w14:textId="77777777" w:rsidTr="00361680">
        <w:trPr>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677BBD5B"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Задача 2 комплекса процессных мероприятий «Наименование»</w:t>
            </w:r>
            <w:r w:rsidRPr="00E43A0F">
              <w:rPr>
                <w:color w:val="000000"/>
                <w:szCs w:val="20"/>
                <w:lang w:eastAsia="ru-RU"/>
              </w:rPr>
              <w:t xml:space="preserve"> &lt;3&gt;</w:t>
            </w:r>
          </w:p>
        </w:tc>
      </w:tr>
      <w:tr w:rsidR="00E43A0F" w:rsidRPr="00E43A0F" w14:paraId="6D51AB17" w14:textId="77777777" w:rsidTr="00361680">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14:paraId="04B502E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2.1.</w:t>
            </w:r>
          </w:p>
        </w:tc>
        <w:tc>
          <w:tcPr>
            <w:tcW w:w="3785" w:type="dxa"/>
            <w:tcBorders>
              <w:left w:val="single" w:sz="4" w:space="0" w:color="000000"/>
              <w:bottom w:val="single" w:sz="4" w:space="0" w:color="000000"/>
              <w:right w:val="single" w:sz="4" w:space="0" w:color="000000"/>
            </w:tcBorders>
            <w:tcMar>
              <w:left w:w="75" w:type="dxa"/>
              <w:right w:w="75" w:type="dxa"/>
            </w:tcMar>
          </w:tcPr>
          <w:p w14:paraId="2F3C25AA"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14:paraId="317DBFE1" w14:textId="77777777" w:rsidR="00E43A0F" w:rsidRPr="00E43A0F" w:rsidRDefault="00E43A0F" w:rsidP="00E43A0F">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4036DB67" w14:textId="77777777" w:rsidR="00E43A0F" w:rsidRPr="00E43A0F" w:rsidRDefault="00E43A0F" w:rsidP="00E43A0F">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14:paraId="138BCEE5" w14:textId="77777777" w:rsidR="00E43A0F" w:rsidRPr="00E43A0F" w:rsidRDefault="00E43A0F" w:rsidP="00E43A0F">
            <w:pPr>
              <w:widowControl w:val="0"/>
              <w:suppressAutoHyphens w:val="0"/>
              <w:jc w:val="center"/>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14:paraId="758CDDD0" w14:textId="77777777" w:rsidR="00E43A0F" w:rsidRPr="00E43A0F" w:rsidRDefault="00E43A0F" w:rsidP="00E43A0F">
            <w:pPr>
              <w:widowControl w:val="0"/>
              <w:suppressAutoHyphens w:val="0"/>
              <w:jc w:val="center"/>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14:paraId="38265E5D" w14:textId="77777777" w:rsidR="00E43A0F" w:rsidRPr="00E43A0F" w:rsidRDefault="00E43A0F" w:rsidP="00E43A0F">
            <w:pPr>
              <w:widowControl w:val="0"/>
              <w:suppressAutoHyphens w:val="0"/>
              <w:jc w:val="center"/>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14:paraId="32FEDB8B" w14:textId="77777777" w:rsidR="00E43A0F" w:rsidRPr="00E43A0F" w:rsidRDefault="00E43A0F" w:rsidP="00E43A0F">
            <w:pPr>
              <w:widowControl w:val="0"/>
              <w:suppressAutoHyphens w:val="0"/>
              <w:jc w:val="center"/>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14:paraId="76394174" w14:textId="77777777" w:rsidR="00E43A0F" w:rsidRPr="00E43A0F" w:rsidRDefault="00E43A0F" w:rsidP="00E43A0F">
            <w:pPr>
              <w:widowControl w:val="0"/>
              <w:suppressAutoHyphens w:val="0"/>
              <w:jc w:val="center"/>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14:paraId="0D90F6CE" w14:textId="77777777" w:rsidR="00E43A0F" w:rsidRPr="00E43A0F" w:rsidRDefault="00E43A0F" w:rsidP="00E43A0F">
            <w:pPr>
              <w:widowControl w:val="0"/>
              <w:suppressAutoHyphens w:val="0"/>
              <w:jc w:val="center"/>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14:paraId="0D58F376" w14:textId="77777777" w:rsidR="00E43A0F" w:rsidRPr="00E43A0F" w:rsidRDefault="00E43A0F" w:rsidP="00E43A0F">
            <w:pPr>
              <w:widowControl w:val="0"/>
              <w:suppressAutoHyphens w:val="0"/>
              <w:jc w:val="center"/>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14:paraId="2880B94E" w14:textId="77777777" w:rsidR="00E43A0F" w:rsidRPr="00E43A0F" w:rsidRDefault="00E43A0F" w:rsidP="00E43A0F">
            <w:pPr>
              <w:widowControl w:val="0"/>
              <w:suppressAutoHyphens w:val="0"/>
              <w:jc w:val="center"/>
              <w:rPr>
                <w:color w:val="000000"/>
                <w:szCs w:val="20"/>
                <w:lang w:eastAsia="ru-RU"/>
              </w:rPr>
            </w:pPr>
          </w:p>
        </w:tc>
      </w:tr>
      <w:tr w:rsidR="00E43A0F" w:rsidRPr="00E43A0F" w14:paraId="588BA792" w14:textId="77777777" w:rsidTr="00361680">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1D95A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0405A9"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59E8F5" w14:textId="77777777" w:rsidR="00E43A0F" w:rsidRPr="00E43A0F" w:rsidRDefault="00E43A0F" w:rsidP="00E43A0F">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4ABA32" w14:textId="77777777" w:rsidR="00E43A0F" w:rsidRPr="00E43A0F" w:rsidRDefault="00E43A0F" w:rsidP="00E43A0F">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D5FD09"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591930" w14:textId="77777777" w:rsidR="00E43A0F" w:rsidRPr="00E43A0F" w:rsidRDefault="00E43A0F" w:rsidP="00E43A0F">
            <w:pPr>
              <w:widowControl w:val="0"/>
              <w:suppressAutoHyphens w:val="0"/>
              <w:jc w:val="center"/>
              <w:rPr>
                <w:color w:val="000000"/>
                <w:szCs w:val="20"/>
                <w:lang w:eastAsia="ru-RU"/>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2814E3" w14:textId="77777777" w:rsidR="00E43A0F" w:rsidRPr="00E43A0F" w:rsidRDefault="00E43A0F" w:rsidP="00E43A0F">
            <w:pPr>
              <w:widowControl w:val="0"/>
              <w:suppressAutoHyphens w:val="0"/>
              <w:jc w:val="center"/>
              <w:rPr>
                <w:color w:val="000000"/>
                <w:szCs w:val="20"/>
                <w:lang w:eastAsia="ru-RU"/>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B6291F" w14:textId="77777777" w:rsidR="00E43A0F" w:rsidRPr="00E43A0F" w:rsidRDefault="00E43A0F" w:rsidP="00E43A0F">
            <w:pPr>
              <w:widowControl w:val="0"/>
              <w:suppressAutoHyphens w:val="0"/>
              <w:jc w:val="center"/>
              <w:rPr>
                <w:color w:val="000000"/>
                <w:szCs w:val="20"/>
                <w:lang w:eastAsia="ru-RU"/>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54703D" w14:textId="77777777" w:rsidR="00E43A0F" w:rsidRPr="00E43A0F" w:rsidRDefault="00E43A0F" w:rsidP="00E43A0F">
            <w:pPr>
              <w:widowControl w:val="0"/>
              <w:suppressAutoHyphens w:val="0"/>
              <w:jc w:val="center"/>
              <w:rPr>
                <w:color w:val="000000"/>
                <w:szCs w:val="20"/>
                <w:lang w:eastAsia="ru-RU"/>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62B62A" w14:textId="77777777" w:rsidR="00E43A0F" w:rsidRPr="00E43A0F" w:rsidRDefault="00E43A0F" w:rsidP="00E43A0F">
            <w:pPr>
              <w:widowControl w:val="0"/>
              <w:suppressAutoHyphens w:val="0"/>
              <w:jc w:val="center"/>
              <w:rPr>
                <w:color w:val="000000"/>
                <w:szCs w:val="20"/>
                <w:lang w:eastAsia="ru-RU"/>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F35993" w14:textId="77777777" w:rsidR="00E43A0F" w:rsidRPr="00E43A0F" w:rsidRDefault="00E43A0F" w:rsidP="00E43A0F">
            <w:pPr>
              <w:widowControl w:val="0"/>
              <w:suppressAutoHyphens w:val="0"/>
              <w:jc w:val="center"/>
              <w:rPr>
                <w:color w:val="000000"/>
                <w:szCs w:val="20"/>
                <w:lang w:eastAsia="ru-RU"/>
              </w:rPr>
            </w:pP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C04108" w14:textId="77777777" w:rsidR="00E43A0F" w:rsidRPr="00E43A0F" w:rsidRDefault="00E43A0F" w:rsidP="00E43A0F">
            <w:pPr>
              <w:widowControl w:val="0"/>
              <w:suppressAutoHyphens w:val="0"/>
              <w:jc w:val="center"/>
              <w:rPr>
                <w:color w:val="000000"/>
                <w:szCs w:val="20"/>
                <w:lang w:eastAsia="ru-RU"/>
              </w:rPr>
            </w:pPr>
          </w:p>
        </w:tc>
      </w:tr>
      <w:tr w:rsidR="00E43A0F" w:rsidRPr="00E43A0F" w14:paraId="228EE15A" w14:textId="77777777" w:rsidTr="00361680">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A879D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55D80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4CAE7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CD6265" w14:textId="77777777" w:rsidR="00E43A0F" w:rsidRPr="00E43A0F" w:rsidRDefault="00E43A0F" w:rsidP="00E43A0F">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4496C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5850B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C635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1B5CD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C671D6"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09F9A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BA7BF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33855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r>
    </w:tbl>
    <w:p w14:paraId="5E67FA82" w14:textId="77777777" w:rsidR="00E43A0F" w:rsidRPr="00E43A0F" w:rsidRDefault="00E43A0F" w:rsidP="00E43A0F">
      <w:pPr>
        <w:widowControl w:val="0"/>
        <w:suppressAutoHyphens w:val="0"/>
        <w:jc w:val="both"/>
        <w:rPr>
          <w:color w:val="000000"/>
          <w:szCs w:val="20"/>
          <w:lang w:eastAsia="ru-RU"/>
        </w:rPr>
      </w:pPr>
    </w:p>
    <w:p w14:paraId="56022BA3" w14:textId="77777777"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&lt;1&gt; Указывается фактическое значение за год, предшествующий году разработки проекта муниципальной (комплексной) программы.</w:t>
      </w:r>
    </w:p>
    <w:p w14:paraId="2C50E0F6" w14:textId="3991D15D" w:rsidR="00E43A0F" w:rsidRPr="00E43A0F" w:rsidRDefault="00E43A0F" w:rsidP="00E43A0F">
      <w:pPr>
        <w:widowControl w:val="0"/>
        <w:suppressAutoHyphens w:val="0"/>
        <w:jc w:val="both"/>
        <w:rPr>
          <w:color w:val="000000"/>
          <w:szCs w:val="20"/>
          <w:lang w:eastAsia="ru-RU"/>
        </w:rPr>
      </w:pPr>
      <w:r w:rsidRPr="00E43A0F">
        <w:rPr>
          <w:color w:val="000000"/>
          <w:szCs w:val="20"/>
          <w:lang w:eastAsia="ru-RU"/>
        </w:rPr>
        <w:t xml:space="preserve">&lt;2&gt; Указывается структурное подразделение или отраслевой (функциональный) орган Администрации </w:t>
      </w:r>
      <w:proofErr w:type="spellStart"/>
      <w:r w:rsidR="005B1787">
        <w:rPr>
          <w:color w:val="000000"/>
          <w:szCs w:val="20"/>
          <w:lang w:eastAsia="ru-RU"/>
        </w:rPr>
        <w:t>Богураевского</w:t>
      </w:r>
      <w:proofErr w:type="spellEnd"/>
      <w:r w:rsidR="005B1787">
        <w:rPr>
          <w:color w:val="000000"/>
          <w:szCs w:val="20"/>
          <w:lang w:eastAsia="ru-RU"/>
        </w:rPr>
        <w:t xml:space="preserve"> сельского поселения</w:t>
      </w:r>
      <w:r w:rsidRPr="00E43A0F">
        <w:rPr>
          <w:color w:val="000000"/>
          <w:szCs w:val="20"/>
          <w:lang w:eastAsia="ru-RU"/>
        </w:rPr>
        <w:t>, ответственный за достижение показателя.</w:t>
      </w:r>
    </w:p>
    <w:p w14:paraId="35D3018E"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&lt;3&gt; Указывается в соответствии с разделом 4 паспорта муниципальной (комплексной) программы.</w:t>
      </w:r>
    </w:p>
    <w:p w14:paraId="7AEF634C"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&lt;4&gt; Указывается уровень соответствия, декомпозированного до субъекта Российской Федерации показателя для муниципальной (комплексной) программы: «НП» (национального проекта) «ГП РО» (государственной программы Ростовской области), «РП вне НП» (регионального проекта, не входящего в состав национального проекта). Допускается установление одновременно нескольких уровней.</w:t>
      </w:r>
    </w:p>
    <w:p w14:paraId="4CC15C16" w14:textId="77777777" w:rsidR="00E43A0F" w:rsidRPr="00E43A0F" w:rsidRDefault="00E43A0F" w:rsidP="00E43A0F">
      <w:pPr>
        <w:widowControl w:val="0"/>
        <w:suppressAutoHyphens w:val="0"/>
        <w:outlineLvl w:val="2"/>
        <w:rPr>
          <w:color w:val="000000"/>
          <w:szCs w:val="20"/>
          <w:lang w:eastAsia="ru-RU"/>
        </w:rPr>
      </w:pPr>
    </w:p>
    <w:p w14:paraId="30F68D09"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br w:type="page"/>
      </w:r>
    </w:p>
    <w:p w14:paraId="7D8D7253" w14:textId="77777777" w:rsidR="00E43A0F" w:rsidRPr="00E43A0F" w:rsidRDefault="00E43A0F" w:rsidP="00E43A0F">
      <w:pPr>
        <w:widowControl w:val="0"/>
        <w:suppressAutoHyphens w:val="0"/>
        <w:outlineLvl w:val="2"/>
        <w:rPr>
          <w:color w:val="000000"/>
          <w:szCs w:val="20"/>
          <w:lang w:eastAsia="ru-RU"/>
        </w:rPr>
      </w:pPr>
    </w:p>
    <w:p w14:paraId="31748FE9" w14:textId="41331E11" w:rsidR="00E43A0F" w:rsidRPr="00E43A0F" w:rsidRDefault="00E43A0F" w:rsidP="005B1787">
      <w:pPr>
        <w:widowControl w:val="0"/>
        <w:tabs>
          <w:tab w:val="left" w:pos="1276"/>
        </w:tabs>
        <w:suppressAutoHyphens w:val="0"/>
        <w:jc w:val="center"/>
        <w:outlineLvl w:val="2"/>
        <w:rPr>
          <w:color w:val="000000"/>
          <w:szCs w:val="20"/>
          <w:lang w:eastAsia="ru-RU"/>
        </w:rPr>
      </w:pPr>
      <w:r w:rsidRPr="00E43A0F">
        <w:rPr>
          <w:color w:val="000000"/>
          <w:szCs w:val="20"/>
          <w:lang w:eastAsia="ru-RU"/>
        </w:rPr>
        <w:t>2.1. Прокси-показатели комплекса процессных мероприятий в … (текущем) году &lt;3&gt;</w:t>
      </w:r>
    </w:p>
    <w:p w14:paraId="5FC1A859" w14:textId="77777777" w:rsidR="00E43A0F" w:rsidRPr="00E43A0F" w:rsidRDefault="00E43A0F" w:rsidP="00E43A0F">
      <w:pPr>
        <w:suppressAutoHyphens w:val="0"/>
        <w:jc w:val="center"/>
        <w:rPr>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E43A0F" w:rsidRPr="00E43A0F" w14:paraId="4B2EEB6E" w14:textId="77777777" w:rsidTr="00361680">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14:paraId="23643BD8"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14:paraId="57589B51" w14:textId="77777777" w:rsidR="00E43A0F" w:rsidRPr="00E43A0F" w:rsidRDefault="00E43A0F" w:rsidP="00E43A0F">
            <w:pPr>
              <w:suppressAutoHyphens w:val="0"/>
              <w:jc w:val="center"/>
              <w:rPr>
                <w:color w:val="000000"/>
                <w:sz w:val="22"/>
                <w:szCs w:val="20"/>
                <w:lang w:eastAsia="ru-RU"/>
              </w:rPr>
            </w:pPr>
          </w:p>
          <w:p w14:paraId="7D4B680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Наименование прокси-показателя</w:t>
            </w:r>
            <w:r w:rsidRPr="00E43A0F">
              <w:rPr>
                <w:color w:val="000000"/>
                <w:sz w:val="22"/>
                <w:szCs w:val="20"/>
                <w:vertAlign w:val="superscript"/>
                <w:lang w:eastAsia="ru-RU"/>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50E40E65"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580917C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14:paraId="6FE1F40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14:paraId="4A5B7600"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31CAC687"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Ответственный за достижение показателя</w:t>
            </w:r>
          </w:p>
        </w:tc>
      </w:tr>
      <w:tr w:rsidR="00E43A0F" w:rsidRPr="00E43A0F" w14:paraId="5EA7D2EE" w14:textId="77777777" w:rsidTr="00361680">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14:paraId="620AB24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14:paraId="4F65328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14:paraId="7850CA8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4E7744B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5093CAAA"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14:paraId="50D2BFB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14:paraId="40118ECC"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7C9FEE3D"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N+1</w:t>
            </w:r>
          </w:p>
        </w:tc>
        <w:tc>
          <w:tcPr>
            <w:tcW w:w="830" w:type="dxa"/>
            <w:tcBorders>
              <w:top w:val="single" w:sz="4" w:space="0" w:color="000000"/>
              <w:left w:val="single" w:sz="4" w:space="0" w:color="000000"/>
              <w:bottom w:val="single" w:sz="4" w:space="0" w:color="000000"/>
              <w:right w:val="single" w:sz="4" w:space="0" w:color="000000"/>
            </w:tcBorders>
            <w:vAlign w:val="center"/>
          </w:tcPr>
          <w:p w14:paraId="1E839AF7"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39DCB27F" w14:textId="77777777" w:rsidR="00E43A0F" w:rsidRPr="00E43A0F" w:rsidRDefault="00E43A0F" w:rsidP="00E43A0F">
            <w:pPr>
              <w:suppressAutoHyphens w:val="0"/>
              <w:jc w:val="center"/>
              <w:rPr>
                <w:color w:val="000000"/>
                <w:sz w:val="22"/>
                <w:szCs w:val="20"/>
                <w:lang w:eastAsia="ru-RU"/>
              </w:rPr>
            </w:pPr>
            <w:proofErr w:type="spellStart"/>
            <w:r w:rsidRPr="00E43A0F">
              <w:rPr>
                <w:color w:val="000000"/>
                <w:sz w:val="22"/>
                <w:szCs w:val="20"/>
                <w:lang w:eastAsia="ru-RU"/>
              </w:rPr>
              <w:t>N+n</w:t>
            </w:r>
            <w:proofErr w:type="spellEnd"/>
          </w:p>
        </w:tc>
        <w:tc>
          <w:tcPr>
            <w:tcW w:w="1687" w:type="dxa"/>
            <w:vMerge/>
            <w:tcBorders>
              <w:top w:val="single" w:sz="4" w:space="0" w:color="000000"/>
              <w:left w:val="single" w:sz="4" w:space="0" w:color="000000"/>
              <w:bottom w:val="single" w:sz="4" w:space="0" w:color="000000"/>
              <w:right w:val="single" w:sz="4" w:space="0" w:color="000000"/>
            </w:tcBorders>
            <w:vAlign w:val="center"/>
          </w:tcPr>
          <w:p w14:paraId="62B897E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7CDEDD91" w14:textId="77777777" w:rsidTr="00361680">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14:paraId="6753CAC7"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w:t>
            </w:r>
          </w:p>
        </w:tc>
        <w:tc>
          <w:tcPr>
            <w:tcW w:w="3707" w:type="dxa"/>
            <w:tcBorders>
              <w:top w:val="single" w:sz="4" w:space="0" w:color="000000"/>
              <w:left w:val="single" w:sz="4" w:space="0" w:color="000000"/>
              <w:bottom w:val="single" w:sz="4" w:space="0" w:color="000000"/>
              <w:right w:val="single" w:sz="4" w:space="0" w:color="000000"/>
            </w:tcBorders>
            <w:vAlign w:val="center"/>
          </w:tcPr>
          <w:p w14:paraId="149717BA"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2</w:t>
            </w:r>
          </w:p>
        </w:tc>
        <w:tc>
          <w:tcPr>
            <w:tcW w:w="1213" w:type="dxa"/>
            <w:tcBorders>
              <w:top w:val="single" w:sz="4" w:space="0" w:color="000000"/>
              <w:left w:val="single" w:sz="4" w:space="0" w:color="000000"/>
              <w:bottom w:val="single" w:sz="4" w:space="0" w:color="000000"/>
              <w:right w:val="single" w:sz="4" w:space="0" w:color="000000"/>
            </w:tcBorders>
            <w:vAlign w:val="center"/>
          </w:tcPr>
          <w:p w14:paraId="0375EF7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3</w:t>
            </w:r>
          </w:p>
        </w:tc>
        <w:tc>
          <w:tcPr>
            <w:tcW w:w="1665" w:type="dxa"/>
            <w:tcBorders>
              <w:top w:val="single" w:sz="4" w:space="0" w:color="000000"/>
              <w:left w:val="single" w:sz="4" w:space="0" w:color="000000"/>
              <w:bottom w:val="single" w:sz="4" w:space="0" w:color="000000"/>
              <w:right w:val="single" w:sz="4" w:space="0" w:color="000000"/>
            </w:tcBorders>
            <w:vAlign w:val="center"/>
          </w:tcPr>
          <w:p w14:paraId="5E70B193"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4</w:t>
            </w:r>
          </w:p>
        </w:tc>
        <w:tc>
          <w:tcPr>
            <w:tcW w:w="1390" w:type="dxa"/>
            <w:tcBorders>
              <w:top w:val="single" w:sz="4" w:space="0" w:color="000000"/>
              <w:left w:val="single" w:sz="4" w:space="0" w:color="000000"/>
              <w:bottom w:val="single" w:sz="4" w:space="0" w:color="000000"/>
              <w:right w:val="single" w:sz="4" w:space="0" w:color="000000"/>
            </w:tcBorders>
            <w:vAlign w:val="center"/>
          </w:tcPr>
          <w:p w14:paraId="24592C38"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5</w:t>
            </w:r>
          </w:p>
        </w:tc>
        <w:tc>
          <w:tcPr>
            <w:tcW w:w="1375" w:type="dxa"/>
            <w:tcBorders>
              <w:top w:val="single" w:sz="4" w:space="0" w:color="000000"/>
              <w:left w:val="single" w:sz="4" w:space="0" w:color="000000"/>
              <w:bottom w:val="single" w:sz="4" w:space="0" w:color="000000"/>
              <w:right w:val="single" w:sz="4" w:space="0" w:color="000000"/>
            </w:tcBorders>
            <w:vAlign w:val="center"/>
          </w:tcPr>
          <w:p w14:paraId="0C0235B1"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6</w:t>
            </w:r>
          </w:p>
        </w:tc>
        <w:tc>
          <w:tcPr>
            <w:tcW w:w="832" w:type="dxa"/>
            <w:tcBorders>
              <w:top w:val="single" w:sz="4" w:space="0" w:color="000000"/>
              <w:left w:val="single" w:sz="4" w:space="0" w:color="000000"/>
              <w:bottom w:val="single" w:sz="4" w:space="0" w:color="000000"/>
              <w:right w:val="single" w:sz="4" w:space="0" w:color="000000"/>
            </w:tcBorders>
            <w:vAlign w:val="center"/>
          </w:tcPr>
          <w:p w14:paraId="4BD27681"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7</w:t>
            </w:r>
          </w:p>
        </w:tc>
        <w:tc>
          <w:tcPr>
            <w:tcW w:w="833" w:type="dxa"/>
            <w:tcBorders>
              <w:top w:val="single" w:sz="4" w:space="0" w:color="000000"/>
              <w:left w:val="single" w:sz="4" w:space="0" w:color="000000"/>
              <w:bottom w:val="single" w:sz="4" w:space="0" w:color="000000"/>
              <w:right w:val="single" w:sz="4" w:space="0" w:color="000000"/>
            </w:tcBorders>
            <w:vAlign w:val="center"/>
          </w:tcPr>
          <w:p w14:paraId="64191D5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8</w:t>
            </w:r>
          </w:p>
        </w:tc>
        <w:tc>
          <w:tcPr>
            <w:tcW w:w="830" w:type="dxa"/>
            <w:tcBorders>
              <w:top w:val="single" w:sz="4" w:space="0" w:color="000000"/>
              <w:left w:val="single" w:sz="4" w:space="0" w:color="000000"/>
              <w:bottom w:val="single" w:sz="4" w:space="0" w:color="000000"/>
              <w:right w:val="single" w:sz="4" w:space="0" w:color="000000"/>
            </w:tcBorders>
            <w:vAlign w:val="center"/>
          </w:tcPr>
          <w:p w14:paraId="32874A5A"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9</w:t>
            </w:r>
          </w:p>
        </w:tc>
        <w:tc>
          <w:tcPr>
            <w:tcW w:w="833" w:type="dxa"/>
            <w:tcBorders>
              <w:top w:val="single" w:sz="4" w:space="0" w:color="000000"/>
              <w:left w:val="single" w:sz="4" w:space="0" w:color="000000"/>
              <w:bottom w:val="single" w:sz="4" w:space="0" w:color="000000"/>
              <w:right w:val="single" w:sz="4" w:space="0" w:color="000000"/>
            </w:tcBorders>
            <w:vAlign w:val="center"/>
          </w:tcPr>
          <w:p w14:paraId="0B3C3DEF"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10</w:t>
            </w:r>
          </w:p>
        </w:tc>
        <w:tc>
          <w:tcPr>
            <w:tcW w:w="1687" w:type="dxa"/>
            <w:tcBorders>
              <w:top w:val="single" w:sz="4" w:space="0" w:color="000000"/>
              <w:left w:val="single" w:sz="4" w:space="0" w:color="000000"/>
              <w:bottom w:val="single" w:sz="4" w:space="0" w:color="000000"/>
              <w:right w:val="single" w:sz="4" w:space="0" w:color="000000"/>
            </w:tcBorders>
            <w:vAlign w:val="center"/>
          </w:tcPr>
          <w:p w14:paraId="2120A822"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11</w:t>
            </w:r>
          </w:p>
        </w:tc>
      </w:tr>
      <w:tr w:rsidR="00E43A0F" w:rsidRPr="00E43A0F" w14:paraId="1081B91B" w14:textId="77777777" w:rsidTr="00361680">
        <w:trPr>
          <w:trHeight w:val="372"/>
        </w:trPr>
        <w:tc>
          <w:tcPr>
            <w:tcW w:w="490" w:type="dxa"/>
            <w:tcBorders>
              <w:top w:val="single" w:sz="4" w:space="0" w:color="000000"/>
              <w:left w:val="single" w:sz="4" w:space="0" w:color="000000"/>
              <w:bottom w:val="single" w:sz="4" w:space="0" w:color="000000"/>
              <w:right w:val="single" w:sz="4" w:space="0" w:color="000000"/>
            </w:tcBorders>
          </w:tcPr>
          <w:p w14:paraId="0CE6ECE1"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121A281E" w14:textId="77777777" w:rsidR="00E43A0F" w:rsidRPr="00E43A0F" w:rsidRDefault="00E43A0F" w:rsidP="00E43A0F">
            <w:pPr>
              <w:suppressAutoHyphens w:val="0"/>
              <w:rPr>
                <w:color w:val="000000"/>
                <w:sz w:val="22"/>
                <w:szCs w:val="20"/>
                <w:lang w:eastAsia="ru-RU"/>
              </w:rPr>
            </w:pPr>
            <w:r w:rsidRPr="00E43A0F">
              <w:rPr>
                <w:i/>
                <w:color w:val="000000"/>
                <w:sz w:val="22"/>
                <w:szCs w:val="20"/>
                <w:lang w:eastAsia="ru-RU"/>
              </w:rPr>
              <w:t>Показатель комплекса процессных мероприятий «Наименование», ед. измерения по ОКЕИ</w:t>
            </w:r>
          </w:p>
        </w:tc>
      </w:tr>
      <w:tr w:rsidR="00E43A0F" w:rsidRPr="00E43A0F" w14:paraId="13733CD6" w14:textId="77777777" w:rsidTr="00361680">
        <w:trPr>
          <w:trHeight w:val="372"/>
        </w:trPr>
        <w:tc>
          <w:tcPr>
            <w:tcW w:w="490" w:type="dxa"/>
            <w:tcBorders>
              <w:top w:val="single" w:sz="4" w:space="0" w:color="000000"/>
              <w:left w:val="single" w:sz="4" w:space="0" w:color="000000"/>
              <w:bottom w:val="single" w:sz="4" w:space="0" w:color="000000"/>
              <w:right w:val="single" w:sz="4" w:space="0" w:color="000000"/>
            </w:tcBorders>
          </w:tcPr>
          <w:p w14:paraId="5BA6E8BE" w14:textId="77777777" w:rsidR="00E43A0F" w:rsidRPr="00E43A0F" w:rsidRDefault="00E43A0F" w:rsidP="00E43A0F">
            <w:pPr>
              <w:suppressAutoHyphens w:val="0"/>
              <w:rPr>
                <w:color w:val="000000"/>
                <w:sz w:val="22"/>
                <w:szCs w:val="20"/>
                <w:lang w:eastAsia="ru-RU"/>
              </w:rPr>
            </w:pPr>
            <w:r w:rsidRPr="00E43A0F">
              <w:rPr>
                <w:color w:val="000000"/>
                <w:sz w:val="22"/>
                <w:szCs w:val="20"/>
                <w:lang w:eastAsia="ru-RU"/>
              </w:rPr>
              <w:t>1.1</w:t>
            </w:r>
          </w:p>
        </w:tc>
        <w:tc>
          <w:tcPr>
            <w:tcW w:w="3707" w:type="dxa"/>
            <w:tcBorders>
              <w:top w:val="single" w:sz="4" w:space="0" w:color="000000"/>
              <w:left w:val="single" w:sz="4" w:space="0" w:color="000000"/>
              <w:bottom w:val="single" w:sz="4" w:space="0" w:color="000000"/>
              <w:right w:val="single" w:sz="4" w:space="0" w:color="000000"/>
            </w:tcBorders>
          </w:tcPr>
          <w:p w14:paraId="2D3BBA1C" w14:textId="77777777" w:rsidR="00E43A0F" w:rsidRPr="00E43A0F" w:rsidRDefault="00E43A0F" w:rsidP="00E43A0F">
            <w:pPr>
              <w:suppressAutoHyphens w:val="0"/>
              <w:rPr>
                <w:i/>
                <w:color w:val="000000"/>
                <w:sz w:val="22"/>
                <w:szCs w:val="20"/>
                <w:lang w:eastAsia="ru-RU"/>
              </w:rPr>
            </w:pPr>
            <w:r w:rsidRPr="00E43A0F">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675F8C07" w14:textId="77777777" w:rsidR="00E43A0F" w:rsidRPr="00E43A0F" w:rsidRDefault="00E43A0F" w:rsidP="00E43A0F">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14:paraId="578BC9CC" w14:textId="77777777" w:rsidR="00E43A0F" w:rsidRPr="00E43A0F" w:rsidRDefault="00E43A0F" w:rsidP="00E43A0F">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14:paraId="28C98E79" w14:textId="77777777" w:rsidR="00E43A0F" w:rsidRPr="00E43A0F" w:rsidRDefault="00E43A0F" w:rsidP="00E43A0F">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14:paraId="576B78FE"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510D9B96" w14:textId="77777777" w:rsidR="00E43A0F" w:rsidRPr="00E43A0F" w:rsidRDefault="00E43A0F" w:rsidP="00E43A0F">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14:paraId="1216B83D"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0CA6C179" w14:textId="77777777" w:rsidR="00E43A0F" w:rsidRPr="00E43A0F" w:rsidRDefault="00E43A0F" w:rsidP="00E43A0F">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14:paraId="7458F31B" w14:textId="77777777" w:rsidR="00E43A0F" w:rsidRPr="00E43A0F" w:rsidRDefault="00E43A0F" w:rsidP="00E43A0F">
            <w:pPr>
              <w:suppressAutoHyphens w:val="0"/>
              <w:rPr>
                <w:color w:val="000000"/>
                <w:sz w:val="22"/>
                <w:szCs w:val="20"/>
                <w:lang w:eastAsia="ru-RU"/>
              </w:rPr>
            </w:pPr>
          </w:p>
        </w:tc>
      </w:tr>
      <w:tr w:rsidR="00E43A0F" w:rsidRPr="00E43A0F" w14:paraId="229E71CA" w14:textId="77777777" w:rsidTr="00361680">
        <w:trPr>
          <w:trHeight w:val="373"/>
        </w:trPr>
        <w:tc>
          <w:tcPr>
            <w:tcW w:w="490" w:type="dxa"/>
            <w:tcBorders>
              <w:top w:val="single" w:sz="4" w:space="0" w:color="000000"/>
              <w:left w:val="single" w:sz="4" w:space="0" w:color="000000"/>
              <w:bottom w:val="single" w:sz="4" w:space="0" w:color="000000"/>
              <w:right w:val="single" w:sz="4" w:space="0" w:color="000000"/>
            </w:tcBorders>
          </w:tcPr>
          <w:p w14:paraId="46F1921E" w14:textId="77777777" w:rsidR="00E43A0F" w:rsidRPr="00E43A0F" w:rsidRDefault="00E43A0F" w:rsidP="00E43A0F">
            <w:pPr>
              <w:suppressAutoHyphens w:val="0"/>
              <w:rPr>
                <w:color w:val="000000"/>
                <w:sz w:val="22"/>
                <w:szCs w:val="20"/>
                <w:lang w:eastAsia="ru-RU"/>
              </w:rPr>
            </w:pPr>
            <w:r w:rsidRPr="00E43A0F">
              <w:rPr>
                <w:color w:val="000000"/>
                <w:sz w:val="22"/>
                <w:szCs w:val="20"/>
                <w:lang w:eastAsia="ru-RU"/>
              </w:rPr>
              <w:t>1.N.</w:t>
            </w:r>
          </w:p>
        </w:tc>
        <w:tc>
          <w:tcPr>
            <w:tcW w:w="3707" w:type="dxa"/>
            <w:tcBorders>
              <w:top w:val="single" w:sz="4" w:space="0" w:color="000000"/>
              <w:left w:val="single" w:sz="4" w:space="0" w:color="000000"/>
              <w:bottom w:val="single" w:sz="4" w:space="0" w:color="000000"/>
              <w:right w:val="single" w:sz="4" w:space="0" w:color="000000"/>
            </w:tcBorders>
          </w:tcPr>
          <w:p w14:paraId="3C7F6177" w14:textId="77777777" w:rsidR="00E43A0F" w:rsidRPr="00E43A0F" w:rsidRDefault="00E43A0F" w:rsidP="00E43A0F">
            <w:pPr>
              <w:suppressAutoHyphens w:val="0"/>
              <w:rPr>
                <w:color w:val="000000"/>
                <w:sz w:val="22"/>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14:paraId="7DCAE087" w14:textId="77777777" w:rsidR="00E43A0F" w:rsidRPr="00E43A0F" w:rsidRDefault="00E43A0F" w:rsidP="00E43A0F">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14:paraId="6B149420" w14:textId="77777777" w:rsidR="00E43A0F" w:rsidRPr="00E43A0F" w:rsidRDefault="00E43A0F" w:rsidP="00E43A0F">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14:paraId="0F837DD9" w14:textId="77777777" w:rsidR="00E43A0F" w:rsidRPr="00E43A0F" w:rsidRDefault="00E43A0F" w:rsidP="00E43A0F">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14:paraId="427FA8CD"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367B9870" w14:textId="77777777" w:rsidR="00E43A0F" w:rsidRPr="00E43A0F" w:rsidRDefault="00E43A0F" w:rsidP="00E43A0F">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14:paraId="3E93E3F8"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4A9D6E6B" w14:textId="77777777" w:rsidR="00E43A0F" w:rsidRPr="00E43A0F" w:rsidRDefault="00E43A0F" w:rsidP="00E43A0F">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14:paraId="14A1EA19" w14:textId="77777777" w:rsidR="00E43A0F" w:rsidRPr="00E43A0F" w:rsidRDefault="00E43A0F" w:rsidP="00E43A0F">
            <w:pPr>
              <w:suppressAutoHyphens w:val="0"/>
              <w:rPr>
                <w:color w:val="000000"/>
                <w:sz w:val="22"/>
                <w:szCs w:val="20"/>
                <w:lang w:eastAsia="ru-RU"/>
              </w:rPr>
            </w:pPr>
          </w:p>
        </w:tc>
      </w:tr>
      <w:tr w:rsidR="00E43A0F" w:rsidRPr="00E43A0F" w14:paraId="1A2AA2E5" w14:textId="77777777" w:rsidTr="00361680">
        <w:trPr>
          <w:trHeight w:val="373"/>
        </w:trPr>
        <w:tc>
          <w:tcPr>
            <w:tcW w:w="490" w:type="dxa"/>
            <w:tcBorders>
              <w:top w:val="single" w:sz="4" w:space="0" w:color="000000"/>
              <w:left w:val="single" w:sz="4" w:space="0" w:color="000000"/>
              <w:bottom w:val="single" w:sz="4" w:space="0" w:color="000000"/>
              <w:right w:val="single" w:sz="4" w:space="0" w:color="000000"/>
            </w:tcBorders>
          </w:tcPr>
          <w:p w14:paraId="33800868" w14:textId="77777777" w:rsidR="00E43A0F" w:rsidRPr="00E43A0F" w:rsidRDefault="00E43A0F" w:rsidP="00E43A0F">
            <w:pPr>
              <w:suppressAutoHyphens w:val="0"/>
              <w:rPr>
                <w:color w:val="000000"/>
                <w:sz w:val="22"/>
                <w:szCs w:val="20"/>
                <w:lang w:eastAsia="ru-RU"/>
              </w:rPr>
            </w:pPr>
            <w:r w:rsidRPr="00E43A0F">
              <w:rPr>
                <w:color w:val="000000"/>
                <w:sz w:val="22"/>
                <w:szCs w:val="20"/>
                <w:lang w:eastAsia="ru-RU"/>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14:paraId="51CF5632" w14:textId="77777777" w:rsidR="00E43A0F" w:rsidRPr="00E43A0F" w:rsidRDefault="00E43A0F" w:rsidP="00E43A0F">
            <w:pPr>
              <w:suppressAutoHyphens w:val="0"/>
              <w:rPr>
                <w:color w:val="000000"/>
                <w:sz w:val="22"/>
                <w:szCs w:val="20"/>
                <w:lang w:eastAsia="ru-RU"/>
              </w:rPr>
            </w:pPr>
            <w:r w:rsidRPr="00E43A0F">
              <w:rPr>
                <w:i/>
                <w:color w:val="000000"/>
                <w:sz w:val="22"/>
                <w:szCs w:val="20"/>
                <w:lang w:eastAsia="ru-RU"/>
              </w:rPr>
              <w:t>Показатель комплекса процессных мероприятий «Наименование», ед. измерения по ОКЕИ</w:t>
            </w:r>
          </w:p>
        </w:tc>
      </w:tr>
      <w:tr w:rsidR="00E43A0F" w:rsidRPr="00E43A0F" w14:paraId="3FB74FD8" w14:textId="77777777" w:rsidTr="00361680">
        <w:trPr>
          <w:trHeight w:val="373"/>
        </w:trPr>
        <w:tc>
          <w:tcPr>
            <w:tcW w:w="490" w:type="dxa"/>
            <w:tcBorders>
              <w:top w:val="single" w:sz="4" w:space="0" w:color="000000"/>
              <w:left w:val="single" w:sz="4" w:space="0" w:color="000000"/>
              <w:bottom w:val="single" w:sz="4" w:space="0" w:color="000000"/>
              <w:right w:val="single" w:sz="4" w:space="0" w:color="000000"/>
            </w:tcBorders>
          </w:tcPr>
          <w:p w14:paraId="70B7DFCA" w14:textId="77777777" w:rsidR="00E43A0F" w:rsidRPr="00E43A0F" w:rsidRDefault="00E43A0F" w:rsidP="00E43A0F">
            <w:pPr>
              <w:suppressAutoHyphens w:val="0"/>
              <w:rPr>
                <w:color w:val="000000"/>
                <w:sz w:val="22"/>
                <w:szCs w:val="20"/>
                <w:lang w:eastAsia="ru-RU"/>
              </w:rPr>
            </w:pPr>
            <w:proofErr w:type="spellStart"/>
            <w:proofErr w:type="gramStart"/>
            <w:r w:rsidRPr="00E43A0F">
              <w:rPr>
                <w:color w:val="000000"/>
                <w:sz w:val="22"/>
                <w:szCs w:val="20"/>
                <w:lang w:eastAsia="ru-RU"/>
              </w:rPr>
              <w:t>N.n</w:t>
            </w:r>
            <w:proofErr w:type="spellEnd"/>
            <w:proofErr w:type="gramEnd"/>
          </w:p>
        </w:tc>
        <w:tc>
          <w:tcPr>
            <w:tcW w:w="3707" w:type="dxa"/>
            <w:tcBorders>
              <w:top w:val="single" w:sz="4" w:space="0" w:color="000000"/>
              <w:left w:val="single" w:sz="4" w:space="0" w:color="000000"/>
              <w:bottom w:val="single" w:sz="4" w:space="0" w:color="000000"/>
              <w:right w:val="single" w:sz="4" w:space="0" w:color="000000"/>
            </w:tcBorders>
          </w:tcPr>
          <w:p w14:paraId="591135DA" w14:textId="77777777" w:rsidR="00E43A0F" w:rsidRPr="00E43A0F" w:rsidRDefault="00E43A0F" w:rsidP="00E43A0F">
            <w:pPr>
              <w:suppressAutoHyphens w:val="0"/>
              <w:rPr>
                <w:color w:val="000000"/>
                <w:sz w:val="22"/>
                <w:szCs w:val="20"/>
                <w:lang w:eastAsia="ru-RU"/>
              </w:rPr>
            </w:pPr>
            <w:r w:rsidRPr="00E43A0F">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14:paraId="044BD493" w14:textId="77777777" w:rsidR="00E43A0F" w:rsidRPr="00E43A0F" w:rsidRDefault="00E43A0F" w:rsidP="00E43A0F">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14:paraId="6C26BFDA" w14:textId="77777777" w:rsidR="00E43A0F" w:rsidRPr="00E43A0F" w:rsidRDefault="00E43A0F" w:rsidP="00E43A0F">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14:paraId="259AEDBB" w14:textId="77777777" w:rsidR="00E43A0F" w:rsidRPr="00E43A0F" w:rsidRDefault="00E43A0F" w:rsidP="00E43A0F">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14:paraId="439EE930"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4264B080" w14:textId="77777777" w:rsidR="00E43A0F" w:rsidRPr="00E43A0F" w:rsidRDefault="00E43A0F" w:rsidP="00E43A0F">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14:paraId="2BD40514" w14:textId="77777777" w:rsidR="00E43A0F" w:rsidRPr="00E43A0F" w:rsidRDefault="00E43A0F" w:rsidP="00E43A0F">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14:paraId="7FD39D4A" w14:textId="77777777" w:rsidR="00E43A0F" w:rsidRPr="00E43A0F" w:rsidRDefault="00E43A0F" w:rsidP="00E43A0F">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14:paraId="74461598" w14:textId="77777777" w:rsidR="00E43A0F" w:rsidRPr="00E43A0F" w:rsidRDefault="00E43A0F" w:rsidP="00E43A0F">
            <w:pPr>
              <w:suppressAutoHyphens w:val="0"/>
              <w:rPr>
                <w:color w:val="000000"/>
                <w:sz w:val="22"/>
                <w:szCs w:val="20"/>
                <w:lang w:eastAsia="ru-RU"/>
              </w:rPr>
            </w:pPr>
          </w:p>
        </w:tc>
      </w:tr>
    </w:tbl>
    <w:p w14:paraId="767EF366" w14:textId="77777777" w:rsidR="00E43A0F" w:rsidRPr="00E43A0F" w:rsidRDefault="00E43A0F" w:rsidP="00E43A0F">
      <w:pPr>
        <w:suppressAutoHyphens w:val="0"/>
        <w:jc w:val="center"/>
        <w:rPr>
          <w:color w:val="000000"/>
          <w:sz w:val="16"/>
          <w:szCs w:val="20"/>
          <w:lang w:eastAsia="ru-RU"/>
        </w:rPr>
      </w:pPr>
    </w:p>
    <w:p w14:paraId="7F4C7966"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&lt;3&gt; Приводится при необходимости.</w:t>
      </w:r>
    </w:p>
    <w:p w14:paraId="33DA4D3E" w14:textId="77777777" w:rsidR="00E43A0F" w:rsidRPr="00E43A0F" w:rsidRDefault="00E43A0F" w:rsidP="00E43A0F">
      <w:pPr>
        <w:suppressAutoHyphens w:val="0"/>
        <w:spacing w:before="600" w:after="120" w:line="276" w:lineRule="auto"/>
        <w:ind w:left="720"/>
        <w:contextualSpacing/>
        <w:jc w:val="center"/>
        <w:rPr>
          <w:color w:val="000000"/>
          <w:szCs w:val="20"/>
          <w:lang w:eastAsia="ru-RU"/>
        </w:rPr>
      </w:pPr>
    </w:p>
    <w:p w14:paraId="58D221DB" w14:textId="77777777" w:rsidR="00E43A0F" w:rsidRDefault="00E43A0F" w:rsidP="00E43A0F">
      <w:pPr>
        <w:suppressAutoHyphens w:val="0"/>
        <w:spacing w:before="600" w:after="120" w:line="276" w:lineRule="auto"/>
        <w:ind w:left="720"/>
        <w:contextualSpacing/>
        <w:jc w:val="center"/>
        <w:rPr>
          <w:color w:val="000000"/>
          <w:szCs w:val="20"/>
          <w:lang w:eastAsia="ru-RU"/>
        </w:rPr>
      </w:pPr>
      <w:r w:rsidRPr="00E43A0F">
        <w:rPr>
          <w:color w:val="000000"/>
          <w:szCs w:val="20"/>
          <w:lang w:eastAsia="ru-RU"/>
        </w:rPr>
        <w:t xml:space="preserve">3. План достижения показателей комплекса процессных мероприятий в </w:t>
      </w:r>
      <w:r w:rsidRPr="00E43A0F">
        <w:rPr>
          <w:i/>
          <w:color w:val="000000"/>
          <w:szCs w:val="20"/>
          <w:lang w:eastAsia="ru-RU"/>
        </w:rPr>
        <w:t>(указывается год)</w:t>
      </w:r>
      <w:r w:rsidRPr="00E43A0F">
        <w:rPr>
          <w:color w:val="000000"/>
          <w:szCs w:val="20"/>
          <w:lang w:eastAsia="ru-RU"/>
        </w:rPr>
        <w:t xml:space="preserve"> году &lt;1</w:t>
      </w:r>
      <w:proofErr w:type="gramStart"/>
      <w:r w:rsidRPr="00E43A0F">
        <w:rPr>
          <w:color w:val="000000"/>
          <w:szCs w:val="20"/>
          <w:lang w:eastAsia="ru-RU"/>
        </w:rPr>
        <w:t>&gt;  &lt;</w:t>
      </w:r>
      <w:proofErr w:type="gramEnd"/>
      <w:r w:rsidRPr="00E43A0F">
        <w:rPr>
          <w:color w:val="000000"/>
          <w:szCs w:val="20"/>
          <w:lang w:eastAsia="ru-RU"/>
        </w:rPr>
        <w:t xml:space="preserve">2&gt; </w:t>
      </w:r>
    </w:p>
    <w:p w14:paraId="05FBD23B" w14:textId="77777777" w:rsidR="002D1E76" w:rsidRPr="00E43A0F" w:rsidRDefault="002D1E76" w:rsidP="00E43A0F">
      <w:pPr>
        <w:suppressAutoHyphens w:val="0"/>
        <w:spacing w:before="600" w:after="120" w:line="276" w:lineRule="auto"/>
        <w:ind w:left="720"/>
        <w:contextualSpacing/>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E43A0F" w:rsidRPr="00E43A0F" w14:paraId="41136FA7" w14:textId="77777777" w:rsidTr="00361680">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69C2B3"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5F1555"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C24296"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812CC3"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Единица измерения</w:t>
            </w:r>
          </w:p>
          <w:p w14:paraId="6F9F1E7C"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617F98"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68D07F"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 xml:space="preserve">На конец </w:t>
            </w:r>
            <w:r w:rsidRPr="00E43A0F">
              <w:rPr>
                <w:i/>
                <w:color w:val="000000"/>
                <w:sz w:val="22"/>
                <w:szCs w:val="20"/>
                <w:lang w:eastAsia="ru-RU"/>
              </w:rPr>
              <w:t>(указывается год)</w:t>
            </w:r>
            <w:r w:rsidRPr="00E43A0F">
              <w:rPr>
                <w:color w:val="000000"/>
                <w:sz w:val="22"/>
                <w:szCs w:val="20"/>
                <w:lang w:eastAsia="ru-RU"/>
              </w:rPr>
              <w:t xml:space="preserve"> года</w:t>
            </w:r>
          </w:p>
        </w:tc>
      </w:tr>
      <w:tr w:rsidR="00E43A0F" w:rsidRPr="00E43A0F" w14:paraId="0C938106" w14:textId="77777777" w:rsidTr="00361680">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AF398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3DC98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6A0F3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D5DD5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99F75A"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B304F2"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D19C2C"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60F8D0"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35F936"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A6688E"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05E48F"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1DF4AE"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406991"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1E958D"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5C0CB4"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602C6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5ADBA2D8" w14:textId="77777777" w:rsidTr="00361680">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C9795B" w14:textId="77777777" w:rsidR="00E43A0F" w:rsidRPr="00E43A0F" w:rsidRDefault="00E43A0F" w:rsidP="00E43A0F">
            <w:pPr>
              <w:suppressAutoHyphens w:val="0"/>
              <w:spacing w:before="60" w:after="60" w:line="240" w:lineRule="atLeast"/>
              <w:jc w:val="center"/>
              <w:rPr>
                <w:color w:val="000000"/>
                <w:sz w:val="22"/>
                <w:szCs w:val="20"/>
                <w:lang w:eastAsia="ru-RU"/>
              </w:rPr>
            </w:pPr>
            <w:r w:rsidRPr="00E43A0F">
              <w:rPr>
                <w:color w:val="000000"/>
                <w:sz w:val="22"/>
                <w:szCs w:val="20"/>
                <w:lang w:eastAsia="ru-RU"/>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41580B" w14:textId="77777777" w:rsidR="00E43A0F" w:rsidRPr="00E43A0F" w:rsidRDefault="00E43A0F" w:rsidP="00E43A0F">
            <w:pPr>
              <w:suppressAutoHyphens w:val="0"/>
              <w:spacing w:after="200" w:line="240" w:lineRule="atLeast"/>
              <w:rPr>
                <w:color w:val="000000"/>
                <w:sz w:val="22"/>
                <w:szCs w:val="20"/>
                <w:lang w:eastAsia="ru-RU"/>
              </w:rPr>
            </w:pPr>
            <w:r w:rsidRPr="00E43A0F">
              <w:rPr>
                <w:i/>
                <w:color w:val="000000"/>
                <w:sz w:val="22"/>
                <w:szCs w:val="20"/>
                <w:u w:color="000000"/>
                <w:lang w:eastAsia="ru-RU"/>
              </w:rPr>
              <w:t>(наименование задачи)</w:t>
            </w:r>
          </w:p>
        </w:tc>
      </w:tr>
      <w:tr w:rsidR="00E43A0F" w:rsidRPr="00E43A0F" w14:paraId="679312AC" w14:textId="77777777" w:rsidTr="00361680">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031442"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2CEF03" w14:textId="77777777" w:rsidR="00E43A0F" w:rsidRPr="00E43A0F" w:rsidRDefault="00E43A0F" w:rsidP="00E43A0F">
            <w:pPr>
              <w:suppressAutoHyphens w:val="0"/>
              <w:spacing w:after="200" w:line="240" w:lineRule="atLeast"/>
              <w:rPr>
                <w:i/>
                <w:color w:val="000000"/>
                <w:sz w:val="22"/>
                <w:szCs w:val="20"/>
                <w:u w:color="000000"/>
                <w:lang w:eastAsia="ru-RU"/>
              </w:rPr>
            </w:pPr>
            <w:r w:rsidRPr="00E43A0F">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DA010F" w14:textId="77777777" w:rsidR="00E43A0F" w:rsidRPr="00E43A0F" w:rsidRDefault="00E43A0F" w:rsidP="00E43A0F">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7067746A"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4BE9E9CA"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67BAB7C8"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2965DA"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3508C7"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9E970F"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15D47C"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855373"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DF6664"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67D315"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19B4C8"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392290"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EFDA36" w14:textId="77777777" w:rsidR="00E43A0F" w:rsidRPr="00E43A0F" w:rsidRDefault="00E43A0F" w:rsidP="00E43A0F">
            <w:pPr>
              <w:suppressAutoHyphens w:val="0"/>
              <w:spacing w:after="200" w:line="240" w:lineRule="atLeast"/>
              <w:jc w:val="center"/>
              <w:rPr>
                <w:color w:val="000000"/>
                <w:sz w:val="22"/>
                <w:szCs w:val="20"/>
                <w:lang w:eastAsia="ru-RU"/>
              </w:rPr>
            </w:pPr>
          </w:p>
        </w:tc>
      </w:tr>
      <w:tr w:rsidR="00E43A0F" w:rsidRPr="00E43A0F" w14:paraId="22692778" w14:textId="77777777" w:rsidTr="00361680">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402E26"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371D3B" w14:textId="77777777" w:rsidR="00E43A0F" w:rsidRPr="00E43A0F" w:rsidRDefault="00E43A0F" w:rsidP="00E43A0F">
            <w:pPr>
              <w:suppressAutoHyphens w:val="0"/>
              <w:spacing w:after="200" w:line="240" w:lineRule="atLeast"/>
              <w:rPr>
                <w:color w:val="000000"/>
                <w:sz w:val="22"/>
                <w:szCs w:val="20"/>
                <w:lang w:eastAsia="ru-RU"/>
              </w:rPr>
            </w:pPr>
            <w:r w:rsidRPr="00E43A0F">
              <w:rPr>
                <w:i/>
                <w:color w:val="000000"/>
                <w:sz w:val="22"/>
                <w:szCs w:val="20"/>
                <w:u w:color="000000"/>
                <w:lang w:eastAsia="ru-RU"/>
              </w:rPr>
              <w:t>(наименование задачи)</w:t>
            </w:r>
          </w:p>
        </w:tc>
      </w:tr>
      <w:tr w:rsidR="00E43A0F" w:rsidRPr="00E43A0F" w14:paraId="42BFC0CB" w14:textId="77777777" w:rsidTr="00361680">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1BE190" w14:textId="77777777" w:rsidR="00E43A0F" w:rsidRPr="00E43A0F" w:rsidRDefault="00E43A0F" w:rsidP="00E43A0F">
            <w:pPr>
              <w:suppressAutoHyphens w:val="0"/>
              <w:spacing w:after="200" w:line="240" w:lineRule="atLeast"/>
              <w:jc w:val="center"/>
              <w:rPr>
                <w:color w:val="000000"/>
                <w:sz w:val="22"/>
                <w:szCs w:val="20"/>
                <w:lang w:eastAsia="ru-RU"/>
              </w:rPr>
            </w:pPr>
            <w:r w:rsidRPr="00E43A0F">
              <w:rPr>
                <w:color w:val="000000"/>
                <w:sz w:val="22"/>
                <w:szCs w:val="20"/>
                <w:lang w:eastAsia="ru-RU"/>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A92947" w14:textId="77777777" w:rsidR="00E43A0F" w:rsidRPr="00E43A0F" w:rsidRDefault="00E43A0F" w:rsidP="00E43A0F">
            <w:pPr>
              <w:suppressAutoHyphens w:val="0"/>
              <w:spacing w:after="200" w:line="240" w:lineRule="atLeast"/>
              <w:rPr>
                <w:i/>
                <w:color w:val="000000"/>
                <w:sz w:val="22"/>
                <w:szCs w:val="20"/>
                <w:u w:color="000000"/>
                <w:lang w:eastAsia="ru-RU"/>
              </w:rPr>
            </w:pPr>
            <w:r w:rsidRPr="00E43A0F">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A16C13" w14:textId="77777777" w:rsidR="00E43A0F" w:rsidRPr="00E43A0F" w:rsidRDefault="00E43A0F" w:rsidP="00E43A0F">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0ABBE23B"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64E2B64A"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14:paraId="68783250" w14:textId="77777777" w:rsidR="00E43A0F" w:rsidRPr="00E43A0F" w:rsidRDefault="00E43A0F" w:rsidP="00E43A0F">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2F0372"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A42B32"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19DD88"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545F02"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CD96D6"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2051AD"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EA540E"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A780BE"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02C2D4" w14:textId="77777777" w:rsidR="00E43A0F" w:rsidRPr="00E43A0F" w:rsidRDefault="00E43A0F" w:rsidP="00E43A0F">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F915A1" w14:textId="77777777" w:rsidR="00E43A0F" w:rsidRPr="00E43A0F" w:rsidRDefault="00E43A0F" w:rsidP="00E43A0F">
            <w:pPr>
              <w:suppressAutoHyphens w:val="0"/>
              <w:spacing w:after="200" w:line="240" w:lineRule="atLeast"/>
              <w:jc w:val="center"/>
              <w:rPr>
                <w:color w:val="000000"/>
                <w:sz w:val="22"/>
                <w:szCs w:val="20"/>
                <w:lang w:eastAsia="ru-RU"/>
              </w:rPr>
            </w:pPr>
          </w:p>
        </w:tc>
      </w:tr>
    </w:tbl>
    <w:p w14:paraId="5153F686" w14:textId="77777777" w:rsidR="00E43A0F" w:rsidRPr="00E43A0F" w:rsidRDefault="00E43A0F" w:rsidP="00E43A0F">
      <w:pPr>
        <w:widowControl w:val="0"/>
        <w:suppressAutoHyphens w:val="0"/>
        <w:outlineLvl w:val="2"/>
        <w:rPr>
          <w:color w:val="000000"/>
          <w:szCs w:val="20"/>
          <w:lang w:eastAsia="ru-RU"/>
        </w:rPr>
      </w:pPr>
    </w:p>
    <w:p w14:paraId="1D255729" w14:textId="77777777" w:rsidR="00E43A0F" w:rsidRPr="00E43A0F" w:rsidRDefault="00E43A0F" w:rsidP="00E43A0F">
      <w:pPr>
        <w:widowControl w:val="0"/>
        <w:suppressAutoHyphens w:val="0"/>
        <w:outlineLvl w:val="2"/>
        <w:rPr>
          <w:color w:val="000000"/>
          <w:sz w:val="20"/>
          <w:szCs w:val="20"/>
          <w:lang w:eastAsia="ru-RU"/>
        </w:rPr>
      </w:pPr>
      <w:r w:rsidRPr="00E43A0F">
        <w:rPr>
          <w:color w:val="000000"/>
          <w:sz w:val="20"/>
          <w:szCs w:val="20"/>
          <w:lang w:eastAsia="ru-RU"/>
        </w:rPr>
        <w:t>&lt;1</w:t>
      </w:r>
      <w:proofErr w:type="gramStart"/>
      <w:r w:rsidRPr="00E43A0F">
        <w:rPr>
          <w:color w:val="000000"/>
          <w:sz w:val="20"/>
          <w:szCs w:val="20"/>
          <w:lang w:eastAsia="ru-RU"/>
        </w:rPr>
        <w:t>&gt;  Приводится</w:t>
      </w:r>
      <w:proofErr w:type="gramEnd"/>
      <w:r w:rsidRPr="00E43A0F">
        <w:rPr>
          <w:color w:val="000000"/>
          <w:sz w:val="20"/>
          <w:szCs w:val="20"/>
          <w:lang w:eastAsia="ru-RU"/>
        </w:rPr>
        <w:t xml:space="preserve"> при необходимости.</w:t>
      </w:r>
    </w:p>
    <w:p w14:paraId="3C8D89A0" w14:textId="77777777" w:rsidR="00E43A0F" w:rsidRPr="00E43A0F" w:rsidRDefault="00E43A0F" w:rsidP="00E43A0F">
      <w:pPr>
        <w:widowControl w:val="0"/>
        <w:suppressAutoHyphens w:val="0"/>
        <w:outlineLvl w:val="2"/>
        <w:rPr>
          <w:color w:val="000000"/>
          <w:sz w:val="20"/>
          <w:szCs w:val="20"/>
          <w:lang w:eastAsia="ru-RU"/>
        </w:rPr>
      </w:pPr>
      <w:r w:rsidRPr="00E43A0F">
        <w:rPr>
          <w:color w:val="000000"/>
          <w:sz w:val="20"/>
          <w:szCs w:val="20"/>
          <w:lang w:eastAsia="ru-RU"/>
        </w:rPr>
        <w:t>&lt;2</w:t>
      </w:r>
      <w:proofErr w:type="gramStart"/>
      <w:r w:rsidRPr="00E43A0F">
        <w:rPr>
          <w:color w:val="000000"/>
          <w:sz w:val="20"/>
          <w:szCs w:val="20"/>
          <w:lang w:eastAsia="ru-RU"/>
        </w:rPr>
        <w:t>&gt;  3</w:t>
      </w:r>
      <w:proofErr w:type="gramEnd"/>
      <w:r w:rsidRPr="00E43A0F">
        <w:rPr>
          <w:color w:val="000000"/>
          <w:sz w:val="20"/>
          <w:szCs w:val="20"/>
          <w:lang w:eastAsia="ru-RU"/>
        </w:rPr>
        <w:t>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1CE58EC7" w14:textId="77777777" w:rsidR="00E43A0F" w:rsidRPr="00E43A0F" w:rsidRDefault="00E43A0F" w:rsidP="00E43A0F">
      <w:pPr>
        <w:widowControl w:val="0"/>
        <w:suppressAutoHyphens w:val="0"/>
        <w:outlineLvl w:val="2"/>
        <w:rPr>
          <w:color w:val="000000"/>
          <w:szCs w:val="20"/>
          <w:lang w:eastAsia="ru-RU"/>
        </w:rPr>
      </w:pPr>
    </w:p>
    <w:p w14:paraId="2DA31EFE" w14:textId="77777777" w:rsidR="00E43A0F" w:rsidRPr="00E43A0F" w:rsidRDefault="00E43A0F" w:rsidP="00E43A0F">
      <w:pPr>
        <w:widowControl w:val="0"/>
        <w:suppressAutoHyphens w:val="0"/>
        <w:ind w:left="360"/>
        <w:jc w:val="center"/>
        <w:outlineLvl w:val="2"/>
        <w:rPr>
          <w:color w:val="000000"/>
          <w:szCs w:val="20"/>
          <w:lang w:eastAsia="ru-RU"/>
        </w:rPr>
      </w:pPr>
      <w:r w:rsidRPr="00E43A0F">
        <w:rPr>
          <w:color w:val="000000"/>
          <w:szCs w:val="20"/>
          <w:lang w:eastAsia="ru-RU"/>
        </w:rPr>
        <w:lastRenderedPageBreak/>
        <w:t>4. Перечень мероприятий (результатов) комплекса процессных мероприятий</w:t>
      </w:r>
    </w:p>
    <w:p w14:paraId="65E8C0AD" w14:textId="77777777" w:rsidR="00E43A0F" w:rsidRPr="00E43A0F" w:rsidRDefault="00E43A0F" w:rsidP="00E43A0F">
      <w:pPr>
        <w:widowControl w:val="0"/>
        <w:suppressAutoHyphens w:val="0"/>
        <w:ind w:left="720"/>
        <w:outlineLvl w:val="2"/>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E43A0F" w:rsidRPr="00E43A0F" w14:paraId="28F4EE68" w14:textId="77777777" w:rsidTr="00361680">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3494D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3F272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2CE6A65"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xml:space="preserve">Тип </w:t>
            </w:r>
            <w:proofErr w:type="gramStart"/>
            <w:r w:rsidRPr="00E43A0F">
              <w:rPr>
                <w:color w:val="000000"/>
                <w:szCs w:val="20"/>
                <w:lang w:eastAsia="ru-RU"/>
              </w:rPr>
              <w:t>мероприятия  (</w:t>
            </w:r>
            <w:proofErr w:type="gramEnd"/>
            <w:r w:rsidRPr="00E43A0F">
              <w:rPr>
                <w:color w:val="000000"/>
                <w:szCs w:val="20"/>
                <w:lang w:eastAsia="ru-RU"/>
              </w:rPr>
              <w:t>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73D4935C"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26153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xml:space="preserve">Единица измерения </w:t>
            </w:r>
            <w:r w:rsidRPr="00E43A0F">
              <w:rPr>
                <w:color w:val="000000"/>
                <w:szCs w:val="20"/>
                <w:lang w:eastAsia="ru-RU"/>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79082B34"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496E566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Значение результата по годам реализации</w:t>
            </w:r>
          </w:p>
        </w:tc>
      </w:tr>
      <w:tr w:rsidR="00E43A0F" w:rsidRPr="00E43A0F" w14:paraId="487F0FEA" w14:textId="77777777" w:rsidTr="00361680">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576AC87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3699A8B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75" w:type="dxa"/>
            <w:vMerge/>
            <w:tcBorders>
              <w:top w:val="single" w:sz="4" w:space="0" w:color="000000"/>
              <w:left w:val="single" w:sz="4" w:space="0" w:color="000000"/>
              <w:bottom w:val="single" w:sz="4" w:space="0" w:color="000000"/>
              <w:right w:val="single" w:sz="4" w:space="0" w:color="000000"/>
            </w:tcBorders>
          </w:tcPr>
          <w:p w14:paraId="3FEB523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35" w:type="dxa"/>
            <w:vMerge/>
            <w:tcBorders>
              <w:top w:val="single" w:sz="4" w:space="0" w:color="000000"/>
              <w:left w:val="single" w:sz="4" w:space="0" w:color="000000"/>
              <w:bottom w:val="single" w:sz="4" w:space="0" w:color="000000"/>
              <w:right w:val="single" w:sz="4" w:space="0" w:color="000000"/>
            </w:tcBorders>
          </w:tcPr>
          <w:p w14:paraId="41BF10D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14:paraId="59F57BF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83" w:type="dxa"/>
            <w:tcBorders>
              <w:top w:val="single" w:sz="4" w:space="0" w:color="000000"/>
              <w:left w:val="single" w:sz="4" w:space="0" w:color="000000"/>
              <w:bottom w:val="single" w:sz="4" w:space="0" w:color="000000"/>
              <w:right w:val="single" w:sz="4" w:space="0" w:color="000000"/>
            </w:tcBorders>
          </w:tcPr>
          <w:p w14:paraId="39A1A29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значение</w:t>
            </w:r>
          </w:p>
        </w:tc>
        <w:tc>
          <w:tcPr>
            <w:tcW w:w="1370" w:type="dxa"/>
            <w:tcBorders>
              <w:top w:val="single" w:sz="4" w:space="0" w:color="000000"/>
              <w:left w:val="single" w:sz="4" w:space="0" w:color="000000"/>
              <w:bottom w:val="single" w:sz="4" w:space="0" w:color="000000"/>
              <w:right w:val="single" w:sz="4" w:space="0" w:color="000000"/>
            </w:tcBorders>
          </w:tcPr>
          <w:p w14:paraId="08E7A8B1"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3A3F515D"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A212611"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4BE266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1DD326AA" w14:textId="77777777" w:rsidR="00E43A0F" w:rsidRPr="00E43A0F" w:rsidRDefault="00E43A0F" w:rsidP="00E43A0F">
            <w:pPr>
              <w:widowControl w:val="0"/>
              <w:suppressAutoHyphens w:val="0"/>
              <w:jc w:val="center"/>
              <w:outlineLvl w:val="2"/>
              <w:rPr>
                <w:color w:val="000000"/>
                <w:szCs w:val="20"/>
                <w:lang w:eastAsia="ru-RU"/>
              </w:rPr>
            </w:pPr>
            <w:proofErr w:type="spellStart"/>
            <w:r w:rsidRPr="00E43A0F">
              <w:rPr>
                <w:color w:val="000000"/>
                <w:szCs w:val="20"/>
                <w:lang w:eastAsia="ru-RU"/>
              </w:rPr>
              <w:t>N+n</w:t>
            </w:r>
            <w:proofErr w:type="spellEnd"/>
          </w:p>
        </w:tc>
      </w:tr>
      <w:tr w:rsidR="00E43A0F" w:rsidRPr="00E43A0F" w14:paraId="2B1BB340" w14:textId="77777777" w:rsidTr="00361680">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D925AC6" w14:textId="77777777" w:rsidR="00E43A0F" w:rsidRPr="00E43A0F" w:rsidRDefault="00E43A0F" w:rsidP="00E43A0F">
            <w:pPr>
              <w:widowControl w:val="0"/>
              <w:suppressAutoHyphens w:val="0"/>
              <w:jc w:val="center"/>
              <w:outlineLvl w:val="2"/>
              <w:rPr>
                <w:color w:val="000000"/>
                <w:szCs w:val="20"/>
                <w:lang w:eastAsia="ru-RU"/>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2B144C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1575" w:type="dxa"/>
            <w:tcBorders>
              <w:top w:val="single" w:sz="4" w:space="0" w:color="000000"/>
              <w:left w:val="single" w:sz="4" w:space="0" w:color="000000"/>
              <w:bottom w:val="single" w:sz="4" w:space="0" w:color="000000"/>
              <w:right w:val="single" w:sz="4" w:space="0" w:color="000000"/>
            </w:tcBorders>
          </w:tcPr>
          <w:p w14:paraId="65A97BBC" w14:textId="77777777" w:rsidR="00E43A0F" w:rsidRPr="00E43A0F" w:rsidRDefault="00E43A0F" w:rsidP="00E43A0F">
            <w:pPr>
              <w:widowControl w:val="0"/>
              <w:suppressAutoHyphens w:val="0"/>
              <w:jc w:val="center"/>
              <w:outlineLvl w:val="2"/>
              <w:rPr>
                <w:color w:val="000000"/>
                <w:szCs w:val="20"/>
                <w:lang w:eastAsia="ru-RU"/>
              </w:rPr>
            </w:pPr>
          </w:p>
        </w:tc>
        <w:tc>
          <w:tcPr>
            <w:tcW w:w="1835" w:type="dxa"/>
            <w:tcBorders>
              <w:top w:val="single" w:sz="4" w:space="0" w:color="000000"/>
              <w:left w:val="single" w:sz="4" w:space="0" w:color="000000"/>
              <w:bottom w:val="single" w:sz="4" w:space="0" w:color="000000"/>
              <w:right w:val="single" w:sz="4" w:space="0" w:color="000000"/>
            </w:tcBorders>
          </w:tcPr>
          <w:p w14:paraId="31FCC087" w14:textId="77777777" w:rsidR="00E43A0F" w:rsidRPr="00E43A0F" w:rsidRDefault="00E43A0F" w:rsidP="00E43A0F">
            <w:pPr>
              <w:widowControl w:val="0"/>
              <w:suppressAutoHyphens w:val="0"/>
              <w:jc w:val="center"/>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872D4BB"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7857F40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3</w:t>
            </w:r>
          </w:p>
        </w:tc>
        <w:tc>
          <w:tcPr>
            <w:tcW w:w="1370" w:type="dxa"/>
            <w:tcBorders>
              <w:top w:val="single" w:sz="4" w:space="0" w:color="000000"/>
              <w:left w:val="single" w:sz="4" w:space="0" w:color="000000"/>
              <w:bottom w:val="single" w:sz="4" w:space="0" w:color="000000"/>
              <w:right w:val="single" w:sz="4" w:space="0" w:color="000000"/>
            </w:tcBorders>
          </w:tcPr>
          <w:p w14:paraId="6139B88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7E6953AE"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9BC3A5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3516E676"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4A9401F3"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8</w:t>
            </w:r>
          </w:p>
        </w:tc>
      </w:tr>
      <w:tr w:rsidR="00E43A0F" w:rsidRPr="00E43A0F" w14:paraId="1E6B4CF9" w14:textId="77777777" w:rsidTr="00361680">
        <w:tc>
          <w:tcPr>
            <w:tcW w:w="14853" w:type="dxa"/>
            <w:gridSpan w:val="11"/>
            <w:tcBorders>
              <w:top w:val="single" w:sz="4" w:space="0" w:color="000000"/>
              <w:left w:val="single" w:sz="4" w:space="0" w:color="000000"/>
              <w:bottom w:val="single" w:sz="4" w:space="0" w:color="000000"/>
              <w:right w:val="single" w:sz="4" w:space="0" w:color="000000"/>
            </w:tcBorders>
          </w:tcPr>
          <w:p w14:paraId="60B86E46" w14:textId="77777777" w:rsidR="00E43A0F" w:rsidRPr="00E43A0F" w:rsidRDefault="00E43A0F" w:rsidP="00E43A0F">
            <w:pPr>
              <w:widowControl w:val="0"/>
              <w:numPr>
                <w:ilvl w:val="0"/>
                <w:numId w:val="15"/>
              </w:numPr>
              <w:suppressAutoHyphens w:val="0"/>
              <w:spacing w:after="200" w:line="276" w:lineRule="auto"/>
              <w:outlineLvl w:val="2"/>
              <w:rPr>
                <w:color w:val="000000"/>
                <w:szCs w:val="20"/>
                <w:lang w:eastAsia="ru-RU"/>
              </w:rPr>
            </w:pPr>
            <w:r w:rsidRPr="00E43A0F">
              <w:rPr>
                <w:i/>
                <w:color w:val="000000"/>
                <w:szCs w:val="20"/>
                <w:lang w:eastAsia="ru-RU"/>
              </w:rPr>
              <w:t>Задача 1 комплекса процессных мероприятий «Наименование»</w:t>
            </w:r>
          </w:p>
        </w:tc>
      </w:tr>
      <w:tr w:rsidR="00E43A0F" w:rsidRPr="00E43A0F" w14:paraId="15CB10D3" w14:textId="77777777" w:rsidTr="00361680">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574A242" w14:textId="77777777"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3681817D" w14:textId="77777777" w:rsidR="00E43A0F" w:rsidRPr="00E43A0F" w:rsidRDefault="00E43A0F" w:rsidP="00E43A0F">
            <w:pPr>
              <w:widowControl w:val="0"/>
              <w:suppressAutoHyphens w:val="0"/>
              <w:outlineLvl w:val="2"/>
              <w:rPr>
                <w:i/>
                <w:color w:val="000000"/>
                <w:szCs w:val="20"/>
                <w:lang w:eastAsia="ru-RU"/>
              </w:rPr>
            </w:pPr>
            <w:r w:rsidRPr="00E43A0F">
              <w:rPr>
                <w:i/>
                <w:color w:val="000000"/>
                <w:szCs w:val="20"/>
                <w:lang w:eastAsia="ru-RU"/>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21516524" w14:textId="77777777" w:rsidR="00E43A0F" w:rsidRPr="00E43A0F" w:rsidRDefault="00E43A0F" w:rsidP="00E43A0F">
            <w:pPr>
              <w:widowControl w:val="0"/>
              <w:suppressAutoHyphens w:val="0"/>
              <w:outlineLvl w:val="2"/>
              <w:rPr>
                <w:color w:val="000000"/>
                <w:szCs w:val="20"/>
                <w:lang w:eastAsia="ru-RU"/>
              </w:rPr>
            </w:pPr>
          </w:p>
        </w:tc>
        <w:tc>
          <w:tcPr>
            <w:tcW w:w="1835" w:type="dxa"/>
            <w:tcBorders>
              <w:top w:val="single" w:sz="4" w:space="0" w:color="000000"/>
              <w:left w:val="single" w:sz="4" w:space="0" w:color="000000"/>
              <w:bottom w:val="single" w:sz="4" w:space="0" w:color="000000"/>
              <w:right w:val="single" w:sz="4" w:space="0" w:color="000000"/>
            </w:tcBorders>
          </w:tcPr>
          <w:p w14:paraId="4AA1C98E" w14:textId="77777777" w:rsidR="00E43A0F" w:rsidRPr="00E43A0F" w:rsidRDefault="00E43A0F" w:rsidP="00E43A0F">
            <w:pPr>
              <w:widowControl w:val="0"/>
              <w:suppressAutoHyphens w:val="0"/>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BBE1E42" w14:textId="77777777" w:rsidR="00E43A0F" w:rsidRPr="00E43A0F" w:rsidRDefault="00E43A0F" w:rsidP="00E43A0F">
            <w:pPr>
              <w:widowControl w:val="0"/>
              <w:suppressAutoHyphens w:val="0"/>
              <w:outlineLvl w:val="2"/>
              <w:rPr>
                <w:color w:val="000000"/>
                <w:szCs w:val="20"/>
                <w:lang w:eastAsia="ru-RU"/>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79BA35F" w14:textId="77777777" w:rsidR="00E43A0F" w:rsidRPr="00E43A0F" w:rsidRDefault="00E43A0F" w:rsidP="00E43A0F">
            <w:pPr>
              <w:widowControl w:val="0"/>
              <w:suppressAutoHyphens w:val="0"/>
              <w:outlineLvl w:val="2"/>
              <w:rPr>
                <w:color w:val="000000"/>
                <w:szCs w:val="20"/>
                <w:lang w:eastAsia="ru-RU"/>
              </w:rPr>
            </w:pPr>
          </w:p>
        </w:tc>
        <w:tc>
          <w:tcPr>
            <w:tcW w:w="1370" w:type="dxa"/>
            <w:tcBorders>
              <w:top w:val="single" w:sz="4" w:space="0" w:color="000000"/>
              <w:left w:val="single" w:sz="4" w:space="0" w:color="000000"/>
              <w:bottom w:val="single" w:sz="4" w:space="0" w:color="000000"/>
              <w:right w:val="single" w:sz="4" w:space="0" w:color="000000"/>
            </w:tcBorders>
          </w:tcPr>
          <w:p w14:paraId="78D71B5F" w14:textId="77777777" w:rsidR="00E43A0F" w:rsidRPr="00E43A0F" w:rsidRDefault="00E43A0F" w:rsidP="00E43A0F">
            <w:pPr>
              <w:widowControl w:val="0"/>
              <w:suppressAutoHyphens w:val="0"/>
              <w:outlineLvl w:val="2"/>
              <w:rPr>
                <w:color w:val="000000"/>
                <w:szCs w:val="20"/>
                <w:lang w:eastAsia="ru-RU"/>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6F41FDA0" w14:textId="77777777" w:rsidR="00E43A0F" w:rsidRPr="00E43A0F" w:rsidRDefault="00E43A0F" w:rsidP="00E43A0F">
            <w:pPr>
              <w:widowControl w:val="0"/>
              <w:suppressAutoHyphens w:val="0"/>
              <w:outlineLvl w:val="2"/>
              <w:rPr>
                <w:color w:val="000000"/>
                <w:szCs w:val="20"/>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1ABD58A" w14:textId="77777777" w:rsidR="00E43A0F" w:rsidRPr="00E43A0F" w:rsidRDefault="00E43A0F" w:rsidP="00E43A0F">
            <w:pPr>
              <w:widowControl w:val="0"/>
              <w:suppressAutoHyphens w:val="0"/>
              <w:outlineLvl w:val="2"/>
              <w:rPr>
                <w:color w:val="000000"/>
                <w:szCs w:val="20"/>
                <w:lang w:eastAsia="ru-RU"/>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482BF70F" w14:textId="77777777" w:rsidR="00E43A0F" w:rsidRPr="00E43A0F" w:rsidRDefault="00E43A0F" w:rsidP="00E43A0F">
            <w:pPr>
              <w:widowControl w:val="0"/>
              <w:suppressAutoHyphens w:val="0"/>
              <w:outlineLvl w:val="2"/>
              <w:rPr>
                <w:color w:val="000000"/>
                <w:szCs w:val="20"/>
                <w:lang w:eastAsia="ru-RU"/>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59B1D1D0" w14:textId="77777777" w:rsidR="00E43A0F" w:rsidRPr="00E43A0F" w:rsidRDefault="00E43A0F" w:rsidP="00E43A0F">
            <w:pPr>
              <w:widowControl w:val="0"/>
              <w:suppressAutoHyphens w:val="0"/>
              <w:outlineLvl w:val="2"/>
              <w:rPr>
                <w:color w:val="000000"/>
                <w:szCs w:val="20"/>
                <w:lang w:eastAsia="ru-RU"/>
              </w:rPr>
            </w:pPr>
          </w:p>
        </w:tc>
      </w:tr>
      <w:tr w:rsidR="00E43A0F" w:rsidRPr="00E43A0F" w14:paraId="3846192B" w14:textId="77777777" w:rsidTr="00361680">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2A513696" w14:textId="77777777" w:rsidR="00E43A0F" w:rsidRPr="00E43A0F" w:rsidRDefault="00E43A0F" w:rsidP="00E43A0F">
            <w:pPr>
              <w:widowControl w:val="0"/>
              <w:suppressAutoHyphens w:val="0"/>
              <w:jc w:val="center"/>
              <w:outlineLvl w:val="2"/>
              <w:rPr>
                <w:color w:val="000000"/>
                <w:szCs w:val="20"/>
                <w:lang w:eastAsia="ru-RU"/>
              </w:rPr>
            </w:pPr>
            <w:r w:rsidRPr="00E43A0F">
              <w:rPr>
                <w:i/>
                <w:color w:val="000000"/>
                <w:szCs w:val="20"/>
                <w:lang w:eastAsia="ru-RU"/>
              </w:rPr>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8A7DA5C" w14:textId="77777777" w:rsidR="00E43A0F" w:rsidRPr="00E43A0F" w:rsidRDefault="00E43A0F" w:rsidP="00E43A0F">
            <w:pPr>
              <w:widowControl w:val="0"/>
              <w:suppressAutoHyphens w:val="0"/>
              <w:outlineLvl w:val="2"/>
              <w:rPr>
                <w:color w:val="000000"/>
                <w:szCs w:val="20"/>
                <w:lang w:eastAsia="ru-RU"/>
              </w:rPr>
            </w:pPr>
            <w:r w:rsidRPr="00E43A0F">
              <w:rPr>
                <w:color w:val="000000"/>
                <w:szCs w:val="20"/>
                <w:lang w:eastAsia="ru-RU"/>
              </w:rPr>
              <w:t>(</w:t>
            </w:r>
            <w:r w:rsidRPr="00E43A0F">
              <w:rPr>
                <w:i/>
              </w:rPr>
              <w:t>указываются параметры характеристики мероприятия (результата))</w:t>
            </w:r>
            <w:r w:rsidRPr="00E43A0F">
              <w:t xml:space="preserve"> &lt;3&gt;</w:t>
            </w:r>
          </w:p>
        </w:tc>
        <w:tc>
          <w:tcPr>
            <w:tcW w:w="1575" w:type="dxa"/>
            <w:tcBorders>
              <w:top w:val="single" w:sz="4" w:space="0" w:color="000000"/>
              <w:left w:val="single" w:sz="4" w:space="0" w:color="000000"/>
              <w:bottom w:val="single" w:sz="4" w:space="0" w:color="000000"/>
              <w:right w:val="single" w:sz="4" w:space="0" w:color="000000"/>
            </w:tcBorders>
          </w:tcPr>
          <w:p w14:paraId="2A70A1F0"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Х</w:t>
            </w:r>
          </w:p>
        </w:tc>
        <w:tc>
          <w:tcPr>
            <w:tcW w:w="1835" w:type="dxa"/>
            <w:tcBorders>
              <w:top w:val="single" w:sz="4" w:space="0" w:color="000000"/>
              <w:left w:val="single" w:sz="4" w:space="0" w:color="000000"/>
              <w:bottom w:val="single" w:sz="4" w:space="0" w:color="000000"/>
              <w:right w:val="single" w:sz="4" w:space="0" w:color="000000"/>
            </w:tcBorders>
          </w:tcPr>
          <w:p w14:paraId="3E01359A" w14:textId="77777777" w:rsidR="00E43A0F" w:rsidRPr="00E43A0F" w:rsidRDefault="00E43A0F" w:rsidP="00E43A0F">
            <w:pPr>
              <w:widowControl w:val="0"/>
              <w:suppressAutoHyphens w:val="0"/>
              <w:jc w:val="center"/>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F721E60" w14:textId="77777777" w:rsidR="00E43A0F" w:rsidRPr="00E43A0F" w:rsidRDefault="00E43A0F" w:rsidP="00E43A0F">
            <w:pPr>
              <w:widowControl w:val="0"/>
              <w:suppressAutoHyphens w:val="0"/>
              <w:jc w:val="center"/>
              <w:outlineLvl w:val="2"/>
              <w:rPr>
                <w:color w:val="000000"/>
                <w:szCs w:val="20"/>
                <w:lang w:eastAsia="ru-RU"/>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68042303" w14:textId="77777777" w:rsidR="00E43A0F" w:rsidRPr="00E43A0F" w:rsidRDefault="00E43A0F" w:rsidP="00E43A0F">
            <w:pPr>
              <w:widowControl w:val="0"/>
              <w:suppressAutoHyphens w:val="0"/>
              <w:jc w:val="center"/>
              <w:outlineLvl w:val="2"/>
              <w:rPr>
                <w:color w:val="000000"/>
                <w:szCs w:val="20"/>
                <w:lang w:eastAsia="ru-RU"/>
              </w:rPr>
            </w:pPr>
          </w:p>
        </w:tc>
        <w:tc>
          <w:tcPr>
            <w:tcW w:w="1370" w:type="dxa"/>
            <w:tcBorders>
              <w:top w:val="single" w:sz="4" w:space="0" w:color="000000"/>
              <w:left w:val="single" w:sz="4" w:space="0" w:color="000000"/>
              <w:bottom w:val="single" w:sz="4" w:space="0" w:color="000000"/>
              <w:right w:val="single" w:sz="4" w:space="0" w:color="000000"/>
            </w:tcBorders>
          </w:tcPr>
          <w:p w14:paraId="01C017A4" w14:textId="77777777" w:rsidR="00E43A0F" w:rsidRPr="00E43A0F" w:rsidRDefault="00E43A0F" w:rsidP="00E43A0F">
            <w:pPr>
              <w:widowControl w:val="0"/>
              <w:suppressAutoHyphens w:val="0"/>
              <w:jc w:val="center"/>
              <w:outlineLvl w:val="2"/>
              <w:rPr>
                <w:color w:val="000000"/>
                <w:szCs w:val="20"/>
                <w:lang w:eastAsia="ru-RU"/>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4157911F" w14:textId="77777777" w:rsidR="00E43A0F" w:rsidRPr="00E43A0F" w:rsidRDefault="00E43A0F" w:rsidP="00E43A0F">
            <w:pPr>
              <w:widowControl w:val="0"/>
              <w:suppressAutoHyphens w:val="0"/>
              <w:jc w:val="center"/>
              <w:outlineLvl w:val="2"/>
              <w:rPr>
                <w:color w:val="000000"/>
                <w:szCs w:val="20"/>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76721FD" w14:textId="77777777" w:rsidR="00E43A0F" w:rsidRPr="00E43A0F" w:rsidRDefault="00E43A0F" w:rsidP="00E43A0F">
            <w:pPr>
              <w:widowControl w:val="0"/>
              <w:suppressAutoHyphens w:val="0"/>
              <w:jc w:val="center"/>
              <w:outlineLvl w:val="2"/>
              <w:rPr>
                <w:color w:val="000000"/>
                <w:szCs w:val="20"/>
                <w:lang w:eastAsia="ru-RU"/>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2A8FBB95" w14:textId="77777777" w:rsidR="00E43A0F" w:rsidRPr="00E43A0F" w:rsidRDefault="00E43A0F" w:rsidP="00E43A0F">
            <w:pPr>
              <w:widowControl w:val="0"/>
              <w:suppressAutoHyphens w:val="0"/>
              <w:jc w:val="center"/>
              <w:outlineLvl w:val="2"/>
              <w:rPr>
                <w:color w:val="000000"/>
                <w:szCs w:val="20"/>
                <w:lang w:eastAsia="ru-RU"/>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671C0058" w14:textId="77777777" w:rsidR="00E43A0F" w:rsidRPr="00E43A0F" w:rsidRDefault="00E43A0F" w:rsidP="00E43A0F">
            <w:pPr>
              <w:widowControl w:val="0"/>
              <w:suppressAutoHyphens w:val="0"/>
              <w:jc w:val="center"/>
              <w:outlineLvl w:val="2"/>
              <w:rPr>
                <w:color w:val="000000"/>
                <w:szCs w:val="20"/>
                <w:lang w:eastAsia="ru-RU"/>
              </w:rPr>
            </w:pPr>
          </w:p>
        </w:tc>
      </w:tr>
      <w:tr w:rsidR="00E43A0F" w:rsidRPr="00E43A0F" w14:paraId="14EE5E5D" w14:textId="77777777" w:rsidTr="00361680">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7440615B" w14:textId="77777777" w:rsidR="00E43A0F" w:rsidRPr="00E43A0F" w:rsidRDefault="00E43A0F" w:rsidP="00E43A0F">
            <w:pPr>
              <w:jc w:val="center"/>
              <w:rPr>
                <w:sz w:val="14"/>
              </w:rPr>
            </w:pPr>
            <w:r w:rsidRPr="00E43A0F">
              <w:rPr>
                <w:i/>
              </w:rPr>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64E3DEFC" w14:textId="77777777" w:rsidR="00E43A0F" w:rsidRPr="00E43A0F" w:rsidRDefault="00E43A0F" w:rsidP="00E43A0F">
            <w:pPr>
              <w:rPr>
                <w:sz w:val="16"/>
              </w:rPr>
            </w:pPr>
            <w:r w:rsidRPr="00E43A0F">
              <w:rPr>
                <w:i/>
              </w:rPr>
              <w:t>Описательная часть характеристики мероприятия (результата</w:t>
            </w:r>
            <w:r w:rsidRPr="00E43A0F">
              <w:rPr>
                <w:sz w:val="16"/>
              </w:rPr>
              <w:t>)</w:t>
            </w:r>
            <w:r w:rsidRPr="00E43A0F">
              <w:rPr>
                <w:sz w:val="16"/>
              </w:rPr>
              <w:footnoteReference w:id="2"/>
            </w:r>
          </w:p>
        </w:tc>
      </w:tr>
      <w:tr w:rsidR="00E43A0F" w:rsidRPr="00E43A0F" w14:paraId="7589753D" w14:textId="77777777" w:rsidTr="00361680">
        <w:tblPrEx>
          <w:jc w:val="center"/>
        </w:tblPrEx>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14:paraId="17A6D015" w14:textId="77777777" w:rsidR="00E43A0F" w:rsidRPr="00E43A0F" w:rsidRDefault="00E43A0F" w:rsidP="00E43A0F">
            <w:pPr>
              <w:widowControl w:val="0"/>
            </w:pPr>
            <w:r w:rsidRPr="00E43A0F">
              <w:rPr>
                <w:i/>
              </w:rPr>
              <w:t>Задача 2 комплекса процессных мероприятий «Наименование»</w:t>
            </w:r>
          </w:p>
        </w:tc>
      </w:tr>
      <w:tr w:rsidR="00E43A0F" w:rsidRPr="00E43A0F" w14:paraId="3FE25D4C" w14:textId="77777777" w:rsidTr="00361680">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563AD88" w14:textId="77777777" w:rsidR="00E43A0F" w:rsidRPr="00E43A0F" w:rsidRDefault="00E43A0F" w:rsidP="00E43A0F">
            <w:pPr>
              <w:widowControl w:val="0"/>
              <w:rPr>
                <w:i/>
              </w:rPr>
            </w:pPr>
            <w:r w:rsidRPr="00E43A0F">
              <w:rPr>
                <w:i/>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4C05045C" w14:textId="77777777" w:rsidR="00E43A0F" w:rsidRPr="00E43A0F" w:rsidRDefault="00E43A0F" w:rsidP="00E43A0F">
            <w:pPr>
              <w:widowControl w:val="0"/>
              <w:rPr>
                <w:i/>
              </w:rPr>
            </w:pPr>
            <w:r w:rsidRPr="00E43A0F">
              <w:rPr>
                <w:i/>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14:paraId="778521F9" w14:textId="77777777" w:rsidR="00E43A0F" w:rsidRPr="00E43A0F" w:rsidRDefault="00E43A0F" w:rsidP="00E43A0F">
            <w:pPr>
              <w:widowControl w:val="0"/>
            </w:pPr>
          </w:p>
        </w:tc>
        <w:tc>
          <w:tcPr>
            <w:tcW w:w="1835" w:type="dxa"/>
            <w:tcBorders>
              <w:top w:val="single" w:sz="4" w:space="0" w:color="000000"/>
              <w:left w:val="single" w:sz="4" w:space="0" w:color="000000"/>
              <w:bottom w:val="single" w:sz="4" w:space="0" w:color="000000"/>
              <w:right w:val="single" w:sz="4" w:space="0" w:color="000000"/>
            </w:tcBorders>
          </w:tcPr>
          <w:p w14:paraId="49754485" w14:textId="77777777" w:rsidR="00E43A0F" w:rsidRPr="00E43A0F" w:rsidRDefault="00E43A0F" w:rsidP="00E43A0F">
            <w:pPr>
              <w:widowControl w:val="0"/>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2D26DEC" w14:textId="77777777" w:rsidR="00E43A0F" w:rsidRPr="00E43A0F" w:rsidRDefault="00E43A0F" w:rsidP="00E43A0F">
            <w:pPr>
              <w:widowControl w:val="0"/>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4DCFB4C6" w14:textId="77777777" w:rsidR="00E43A0F" w:rsidRPr="00E43A0F" w:rsidRDefault="00E43A0F" w:rsidP="00E43A0F">
            <w:pPr>
              <w:widowControl w:val="0"/>
            </w:pPr>
          </w:p>
        </w:tc>
        <w:tc>
          <w:tcPr>
            <w:tcW w:w="1370" w:type="dxa"/>
            <w:tcBorders>
              <w:top w:val="single" w:sz="4" w:space="0" w:color="000000"/>
              <w:left w:val="single" w:sz="4" w:space="0" w:color="000000"/>
              <w:bottom w:val="single" w:sz="4" w:space="0" w:color="000000"/>
              <w:right w:val="single" w:sz="4" w:space="0" w:color="000000"/>
            </w:tcBorders>
          </w:tcPr>
          <w:p w14:paraId="3456F90E" w14:textId="77777777" w:rsidR="00E43A0F" w:rsidRPr="00E43A0F" w:rsidRDefault="00E43A0F" w:rsidP="00E43A0F">
            <w:pPr>
              <w:widowControl w:val="0"/>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14:paraId="079D61DC" w14:textId="77777777" w:rsidR="00E43A0F" w:rsidRPr="00E43A0F" w:rsidRDefault="00E43A0F" w:rsidP="00E43A0F">
            <w:pPr>
              <w:widowControl w:val="0"/>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BBFEB3F" w14:textId="77777777" w:rsidR="00E43A0F" w:rsidRPr="00E43A0F" w:rsidRDefault="00E43A0F" w:rsidP="00E43A0F">
            <w:pPr>
              <w:widowControl w:val="0"/>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4CB09DD0" w14:textId="77777777" w:rsidR="00E43A0F" w:rsidRPr="00E43A0F" w:rsidRDefault="00E43A0F" w:rsidP="00E43A0F">
            <w:pPr>
              <w:widowControl w:val="0"/>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2EA30ACE" w14:textId="77777777" w:rsidR="00E43A0F" w:rsidRPr="00E43A0F" w:rsidRDefault="00E43A0F" w:rsidP="00E43A0F">
            <w:pPr>
              <w:widowControl w:val="0"/>
            </w:pPr>
          </w:p>
        </w:tc>
      </w:tr>
      <w:tr w:rsidR="00E43A0F" w:rsidRPr="00E43A0F" w14:paraId="627B1C73" w14:textId="77777777" w:rsidTr="00361680">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6A220BFE" w14:textId="77777777" w:rsidR="00E43A0F" w:rsidRPr="00E43A0F" w:rsidRDefault="00E43A0F" w:rsidP="00E43A0F">
            <w:pPr>
              <w:widowControl w:val="0"/>
              <w:rPr>
                <w:i/>
              </w:rPr>
            </w:pPr>
            <w:r w:rsidRPr="00E43A0F">
              <w:rPr>
                <w:i/>
              </w:rPr>
              <w:t>2.1.</w:t>
            </w:r>
          </w:p>
        </w:tc>
        <w:tc>
          <w:tcPr>
            <w:tcW w:w="2915" w:type="dxa"/>
            <w:tcBorders>
              <w:top w:val="single" w:sz="4" w:space="0" w:color="000000"/>
              <w:left w:val="single" w:sz="4" w:space="0" w:color="000000"/>
              <w:bottom w:val="single" w:sz="4" w:space="0" w:color="000000"/>
              <w:right w:val="single" w:sz="4" w:space="0" w:color="000000"/>
            </w:tcBorders>
            <w:vAlign w:val="center"/>
          </w:tcPr>
          <w:p w14:paraId="3732F1E1" w14:textId="77777777" w:rsidR="00E43A0F" w:rsidRPr="00E43A0F" w:rsidRDefault="00E43A0F" w:rsidP="00E43A0F">
            <w:pPr>
              <w:widowControl w:val="0"/>
              <w:rPr>
                <w:i/>
              </w:rPr>
            </w:pPr>
            <w:r w:rsidRPr="00E43A0F">
              <w:rPr>
                <w:i/>
              </w:rPr>
              <w:t>(указываются параметры характеристики мероприятия (результата))</w:t>
            </w:r>
            <w:r w:rsidRPr="00E43A0F">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14:paraId="38762014" w14:textId="77777777" w:rsidR="00E43A0F" w:rsidRPr="00E43A0F" w:rsidRDefault="00E43A0F" w:rsidP="00E43A0F">
            <w:pPr>
              <w:jc w:val="center"/>
              <w:rPr>
                <w:sz w:val="16"/>
              </w:rPr>
            </w:pPr>
            <w:r w:rsidRPr="00E43A0F">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26B962DA" w14:textId="77777777" w:rsidR="00E43A0F" w:rsidRPr="00E43A0F" w:rsidRDefault="00E43A0F" w:rsidP="00E43A0F">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11218E4" w14:textId="77777777" w:rsidR="00E43A0F" w:rsidRPr="00E43A0F" w:rsidRDefault="00E43A0F" w:rsidP="00E43A0F">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E51B88C" w14:textId="77777777" w:rsidR="00E43A0F" w:rsidRPr="00E43A0F" w:rsidRDefault="00E43A0F" w:rsidP="00E43A0F">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021A4E8" w14:textId="77777777" w:rsidR="00E43A0F" w:rsidRPr="00E43A0F" w:rsidRDefault="00E43A0F" w:rsidP="00E43A0F">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65C02E26" w14:textId="77777777" w:rsidR="00E43A0F" w:rsidRPr="00E43A0F" w:rsidRDefault="00E43A0F" w:rsidP="00E43A0F">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18B747CA" w14:textId="77777777" w:rsidR="00E43A0F" w:rsidRPr="00E43A0F" w:rsidRDefault="00E43A0F" w:rsidP="00E43A0F">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4A49DE02" w14:textId="77777777" w:rsidR="00E43A0F" w:rsidRPr="00E43A0F" w:rsidRDefault="00E43A0F" w:rsidP="00E43A0F">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0ED6D376" w14:textId="77777777" w:rsidR="00E43A0F" w:rsidRPr="00E43A0F" w:rsidRDefault="00E43A0F" w:rsidP="00E43A0F"/>
        </w:tc>
      </w:tr>
      <w:tr w:rsidR="00E43A0F" w:rsidRPr="00E43A0F" w14:paraId="05DC2A2B" w14:textId="77777777" w:rsidTr="00361680">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27FF45AA" w14:textId="77777777" w:rsidR="00E43A0F" w:rsidRPr="00E43A0F" w:rsidRDefault="00E43A0F" w:rsidP="00E43A0F">
            <w:pPr>
              <w:widowControl w:val="0"/>
              <w:rPr>
                <w:i/>
              </w:rPr>
            </w:pPr>
            <w:r w:rsidRPr="00E43A0F">
              <w:rPr>
                <w:i/>
              </w:rPr>
              <w:t>2.2.</w:t>
            </w:r>
          </w:p>
        </w:tc>
        <w:tc>
          <w:tcPr>
            <w:tcW w:w="2915" w:type="dxa"/>
            <w:tcBorders>
              <w:top w:val="single" w:sz="4" w:space="0" w:color="000000"/>
              <w:left w:val="single" w:sz="4" w:space="0" w:color="000000"/>
              <w:bottom w:val="single" w:sz="4" w:space="0" w:color="000000"/>
              <w:right w:val="single" w:sz="4" w:space="0" w:color="000000"/>
            </w:tcBorders>
            <w:vAlign w:val="center"/>
          </w:tcPr>
          <w:p w14:paraId="07205517" w14:textId="77777777" w:rsidR="00E43A0F" w:rsidRPr="00E43A0F" w:rsidRDefault="00E43A0F" w:rsidP="00E43A0F">
            <w:pPr>
              <w:widowControl w:val="0"/>
              <w:rPr>
                <w:i/>
              </w:rPr>
            </w:pPr>
            <w:r w:rsidRPr="00E43A0F">
              <w:rPr>
                <w:i/>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14:paraId="7E6D0E05" w14:textId="77777777" w:rsidR="00E43A0F" w:rsidRPr="00E43A0F" w:rsidRDefault="00E43A0F" w:rsidP="00E43A0F">
            <w:pPr>
              <w:jc w:val="center"/>
              <w:rPr>
                <w:sz w:val="16"/>
              </w:rPr>
            </w:pPr>
            <w:r w:rsidRPr="00E43A0F">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14:paraId="38BFDEA3" w14:textId="77777777" w:rsidR="00E43A0F" w:rsidRPr="00E43A0F" w:rsidRDefault="00E43A0F" w:rsidP="00E43A0F">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3CCE0C4" w14:textId="77777777" w:rsidR="00E43A0F" w:rsidRPr="00E43A0F" w:rsidRDefault="00E43A0F" w:rsidP="00E43A0F">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5D798F7" w14:textId="77777777" w:rsidR="00E43A0F" w:rsidRPr="00E43A0F" w:rsidRDefault="00E43A0F" w:rsidP="00E43A0F">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B142CCC" w14:textId="77777777" w:rsidR="00E43A0F" w:rsidRPr="00E43A0F" w:rsidRDefault="00E43A0F" w:rsidP="00E43A0F">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60076B9E" w14:textId="77777777" w:rsidR="00E43A0F" w:rsidRPr="00E43A0F" w:rsidRDefault="00E43A0F" w:rsidP="00E43A0F">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17B8809D" w14:textId="77777777" w:rsidR="00E43A0F" w:rsidRPr="00E43A0F" w:rsidRDefault="00E43A0F" w:rsidP="00E43A0F">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1C2AD650" w14:textId="77777777" w:rsidR="00E43A0F" w:rsidRPr="00E43A0F" w:rsidRDefault="00E43A0F" w:rsidP="00E43A0F">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326C7548" w14:textId="77777777" w:rsidR="00E43A0F" w:rsidRPr="00E43A0F" w:rsidRDefault="00E43A0F" w:rsidP="00E43A0F"/>
        </w:tc>
      </w:tr>
      <w:tr w:rsidR="00E43A0F" w:rsidRPr="00E43A0F" w14:paraId="461FCA92" w14:textId="77777777" w:rsidTr="00361680">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14:paraId="6A4A7362" w14:textId="77777777" w:rsidR="00E43A0F" w:rsidRPr="00E43A0F" w:rsidRDefault="00E43A0F" w:rsidP="00E43A0F">
            <w:pPr>
              <w:jc w:val="center"/>
              <w:rPr>
                <w:sz w:val="14"/>
              </w:rPr>
            </w:pPr>
            <w:r w:rsidRPr="00E43A0F">
              <w:rPr>
                <w:i/>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14:paraId="4539668B" w14:textId="77777777" w:rsidR="00E43A0F" w:rsidRPr="00E43A0F" w:rsidRDefault="00E43A0F" w:rsidP="00E43A0F">
            <w:pPr>
              <w:rPr>
                <w:sz w:val="16"/>
              </w:rPr>
            </w:pPr>
            <w:r w:rsidRPr="00E43A0F">
              <w:rPr>
                <w:i/>
              </w:rPr>
              <w:t>Описательная часть характеристики мероприятия (результата</w:t>
            </w:r>
            <w:r w:rsidRPr="00E43A0F">
              <w:rPr>
                <w:sz w:val="16"/>
              </w:rPr>
              <w:t>)</w:t>
            </w:r>
            <w:r w:rsidRPr="00E43A0F">
              <w:rPr>
                <w:sz w:val="16"/>
              </w:rPr>
              <w:footnoteReference w:id="3"/>
            </w:r>
          </w:p>
        </w:tc>
      </w:tr>
    </w:tbl>
    <w:p w14:paraId="4CAB2857" w14:textId="77777777" w:rsidR="00E43A0F" w:rsidRPr="00E43A0F" w:rsidRDefault="00E43A0F" w:rsidP="00E43A0F">
      <w:pPr>
        <w:widowControl w:val="0"/>
        <w:suppressAutoHyphens w:val="0"/>
        <w:ind w:left="720"/>
        <w:outlineLvl w:val="2"/>
        <w:rPr>
          <w:color w:val="000000"/>
          <w:szCs w:val="20"/>
          <w:lang w:eastAsia="ru-RU"/>
        </w:rPr>
      </w:pPr>
    </w:p>
    <w:p w14:paraId="5D37819F" w14:textId="77777777" w:rsidR="00E43A0F" w:rsidRPr="00E43A0F" w:rsidRDefault="00E43A0F" w:rsidP="00E43A0F">
      <w:pPr>
        <w:widowControl w:val="0"/>
        <w:suppressAutoHyphens w:val="0"/>
        <w:ind w:left="720"/>
        <w:outlineLvl w:val="2"/>
        <w:rPr>
          <w:color w:val="000000"/>
          <w:szCs w:val="20"/>
          <w:lang w:eastAsia="ru-RU"/>
        </w:rPr>
      </w:pPr>
      <w:r w:rsidRPr="00E43A0F">
        <w:rPr>
          <w:color w:val="000000"/>
          <w:szCs w:val="20"/>
          <w:lang w:eastAsia="ru-RU"/>
        </w:rPr>
        <w:t>&lt;1&gt; Тип мероприятия (результата) указывается в соответствии с приложением № 4 к настоящим Методическим рекомендациям.</w:t>
      </w:r>
    </w:p>
    <w:p w14:paraId="35749FCE" w14:textId="77777777" w:rsidR="00E43A0F" w:rsidRPr="00E43A0F" w:rsidRDefault="00E43A0F" w:rsidP="00E43A0F">
      <w:pPr>
        <w:widowControl w:val="0"/>
        <w:suppressAutoHyphens w:val="0"/>
        <w:ind w:left="720"/>
        <w:outlineLvl w:val="2"/>
        <w:rPr>
          <w:color w:val="000000"/>
          <w:szCs w:val="20"/>
          <w:lang w:eastAsia="ru-RU"/>
        </w:rPr>
      </w:pPr>
      <w:r w:rsidRPr="00E43A0F">
        <w:rPr>
          <w:color w:val="000000"/>
          <w:szCs w:val="20"/>
          <w:lang w:eastAsia="ru-RU"/>
        </w:rPr>
        <w:lastRenderedPageBreak/>
        <w:t>&lt;2&gt; Приводится краткое описание мероприятия (результата), в том числе его качественные и количественные характеристики.</w:t>
      </w:r>
    </w:p>
    <w:p w14:paraId="56238304" w14:textId="77777777" w:rsidR="00E43A0F" w:rsidRPr="00E43A0F" w:rsidRDefault="00E43A0F" w:rsidP="00E43A0F">
      <w:pPr>
        <w:widowControl w:val="0"/>
        <w:suppressAutoHyphens w:val="0"/>
        <w:ind w:left="720"/>
        <w:outlineLvl w:val="2"/>
        <w:rPr>
          <w:color w:val="000000"/>
          <w:szCs w:val="20"/>
          <w:lang w:eastAsia="ru-RU"/>
        </w:rPr>
      </w:pPr>
      <w:r w:rsidRPr="00E43A0F">
        <w:rPr>
          <w:color w:val="000000"/>
          <w:szCs w:val="20"/>
          <w:lang w:eastAsia="ru-RU"/>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14:paraId="2B6620D9" w14:textId="77777777" w:rsidR="00E43A0F" w:rsidRPr="00E43A0F" w:rsidRDefault="00E43A0F" w:rsidP="00E43A0F">
      <w:pPr>
        <w:widowControl w:val="0"/>
        <w:suppressAutoHyphens w:val="0"/>
        <w:ind w:left="720"/>
        <w:outlineLvl w:val="2"/>
        <w:rPr>
          <w:color w:val="000000"/>
          <w:szCs w:val="20"/>
          <w:lang w:eastAsia="ru-RU"/>
        </w:rPr>
      </w:pPr>
    </w:p>
    <w:p w14:paraId="0806E9FF" w14:textId="77777777" w:rsidR="00E43A0F" w:rsidRPr="00E43A0F" w:rsidRDefault="00E43A0F" w:rsidP="00E43A0F">
      <w:pPr>
        <w:widowControl w:val="0"/>
        <w:tabs>
          <w:tab w:val="left" w:pos="709"/>
        </w:tabs>
        <w:suppressAutoHyphens w:val="0"/>
        <w:spacing w:before="89" w:after="200" w:line="276" w:lineRule="auto"/>
        <w:ind w:left="360"/>
        <w:jc w:val="center"/>
        <w:outlineLvl w:val="0"/>
        <w:rPr>
          <w:color w:val="26282F"/>
          <w:szCs w:val="20"/>
          <w:lang w:eastAsia="ru-RU"/>
        </w:rPr>
      </w:pPr>
      <w:r w:rsidRPr="00E43A0F">
        <w:rPr>
          <w:color w:val="26282F"/>
          <w:szCs w:val="20"/>
          <w:lang w:eastAsia="ru-RU"/>
        </w:rPr>
        <w:br w:type="page"/>
      </w:r>
      <w:r w:rsidRPr="00E43A0F">
        <w:rPr>
          <w:color w:val="26282F"/>
          <w:szCs w:val="20"/>
          <w:lang w:eastAsia="ru-RU"/>
        </w:rPr>
        <w:lastRenderedPageBreak/>
        <w:t>5. Финансовое</w:t>
      </w:r>
      <w:r w:rsidRPr="00E43A0F">
        <w:rPr>
          <w:color w:val="26282F"/>
          <w:spacing w:val="-3"/>
          <w:szCs w:val="20"/>
          <w:lang w:eastAsia="ru-RU"/>
        </w:rPr>
        <w:t xml:space="preserve"> </w:t>
      </w:r>
      <w:r w:rsidRPr="00E43A0F">
        <w:rPr>
          <w:color w:val="26282F"/>
          <w:szCs w:val="20"/>
          <w:lang w:eastAsia="ru-RU"/>
        </w:rPr>
        <w:t>обеспечение комплекса процессных мероприятий</w:t>
      </w:r>
    </w:p>
    <w:p w14:paraId="0C4B81DB" w14:textId="77777777" w:rsidR="00E43A0F" w:rsidRPr="00E43A0F" w:rsidRDefault="00E43A0F" w:rsidP="00E43A0F">
      <w:pPr>
        <w:widowControl w:val="0"/>
        <w:tabs>
          <w:tab w:val="left" w:pos="11057"/>
        </w:tabs>
        <w:suppressAutoHyphens w:val="0"/>
        <w:spacing w:before="8" w:after="1"/>
        <w:rPr>
          <w:b/>
          <w:color w:val="000000"/>
          <w:sz w:val="1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1216"/>
      </w:tblGrid>
      <w:tr w:rsidR="00E43A0F" w:rsidRPr="00E43A0F" w14:paraId="2033B6BE" w14:textId="77777777" w:rsidTr="00361680">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C15419"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41CFF"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Наименование мероприятия (результата)/ источник</w:t>
            </w:r>
          </w:p>
          <w:p w14:paraId="24993B47"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14:paraId="2583E810" w14:textId="77777777" w:rsidR="00E43A0F" w:rsidRPr="00E43A0F" w:rsidRDefault="00E43A0F" w:rsidP="00E43A0F">
            <w:pPr>
              <w:widowControl w:val="0"/>
              <w:suppressAutoHyphens w:val="0"/>
              <w:ind w:right="-18"/>
              <w:jc w:val="center"/>
              <w:outlineLvl w:val="2"/>
              <w:rPr>
                <w:color w:val="000000"/>
                <w:szCs w:val="20"/>
                <w:lang w:eastAsia="ru-RU"/>
              </w:rPr>
            </w:pPr>
            <w:r w:rsidRPr="00E43A0F">
              <w:rPr>
                <w:color w:val="000000"/>
                <w:szCs w:val="20"/>
                <w:lang w:eastAsia="ru-RU"/>
              </w:rPr>
              <w:t>Код бюджетной классификации расходов &lt;2&gt;</w:t>
            </w:r>
          </w:p>
        </w:tc>
        <w:tc>
          <w:tcPr>
            <w:tcW w:w="5482" w:type="dxa"/>
            <w:gridSpan w:val="5"/>
            <w:tcBorders>
              <w:top w:val="single" w:sz="4" w:space="0" w:color="000000"/>
              <w:left w:val="single" w:sz="4" w:space="0" w:color="000000"/>
              <w:bottom w:val="single" w:sz="4" w:space="0" w:color="000000"/>
              <w:right w:val="single" w:sz="4" w:space="0" w:color="000000"/>
            </w:tcBorders>
            <w:shd w:val="clear" w:color="auto" w:fill="auto"/>
          </w:tcPr>
          <w:p w14:paraId="506A7C69" w14:textId="6E4F1695"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Объем расходов по годам реализации, тыс.</w:t>
            </w:r>
            <w:r w:rsidR="002D1E76">
              <w:rPr>
                <w:color w:val="000000"/>
                <w:szCs w:val="20"/>
                <w:lang w:eastAsia="ru-RU"/>
              </w:rPr>
              <w:t xml:space="preserve"> </w:t>
            </w:r>
            <w:r w:rsidRPr="00E43A0F">
              <w:rPr>
                <w:color w:val="000000"/>
                <w:szCs w:val="20"/>
                <w:lang w:eastAsia="ru-RU"/>
              </w:rPr>
              <w:t>рублей</w:t>
            </w:r>
          </w:p>
        </w:tc>
      </w:tr>
      <w:tr w:rsidR="00E43A0F" w:rsidRPr="00E43A0F" w14:paraId="6156AC97" w14:textId="77777777" w:rsidTr="00361680">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AF64E6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14:paraId="562A5B7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21" w:type="dxa"/>
            <w:vMerge/>
            <w:tcBorders>
              <w:top w:val="single" w:sz="4" w:space="0" w:color="000000"/>
              <w:left w:val="single" w:sz="4" w:space="0" w:color="000000"/>
              <w:bottom w:val="single" w:sz="4" w:space="0" w:color="000000"/>
              <w:right w:val="single" w:sz="4" w:space="0" w:color="000000"/>
            </w:tcBorders>
          </w:tcPr>
          <w:p w14:paraId="32030DD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A63" w14:textId="77777777" w:rsidR="00E43A0F" w:rsidRPr="00E43A0F" w:rsidRDefault="00E43A0F" w:rsidP="00E43A0F">
            <w:pPr>
              <w:widowControl w:val="0"/>
              <w:suppressAutoHyphens w:val="0"/>
              <w:ind w:right="-173"/>
              <w:jc w:val="center"/>
              <w:outlineLvl w:val="2"/>
              <w:rPr>
                <w:color w:val="000000"/>
                <w:szCs w:val="20"/>
                <w:lang w:eastAsia="ru-RU"/>
              </w:rPr>
            </w:pPr>
            <w:proofErr w:type="gramStart"/>
            <w:r w:rsidRPr="00E43A0F">
              <w:rPr>
                <w:color w:val="000000"/>
                <w:szCs w:val="20"/>
                <w:lang w:eastAsia="ru-RU"/>
              </w:rPr>
              <w:t>N&lt;</w:t>
            </w:r>
            <w:proofErr w:type="gramEnd"/>
            <w:r w:rsidRPr="00E43A0F">
              <w:rPr>
                <w:color w:val="000000"/>
                <w:szCs w:val="20"/>
                <w:lang w:eastAsia="ru-RU"/>
              </w:rPr>
              <w:t xml:space="preserve">3&gt;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342A"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 xml:space="preserve">N+1&lt;3&gt; </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250B"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roofErr w:type="gramStart"/>
            <w:r w:rsidRPr="00E43A0F">
              <w:rPr>
                <w:rFonts w:ascii="Calibri" w:hAnsi="Calibri"/>
                <w:color w:val="000000"/>
                <w:sz w:val="22"/>
                <w:szCs w:val="20"/>
                <w:lang w:eastAsia="ru-RU"/>
              </w:rPr>
              <w:t>....</w:t>
            </w:r>
            <w:proofErr w:type="gramEnd"/>
            <w:r w:rsidRPr="00E43A0F">
              <w:rPr>
                <w:color w:val="000000"/>
                <w:szCs w:val="20"/>
                <w:lang w:eastAsia="ru-RU"/>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10585" w14:textId="77777777" w:rsidR="00E43A0F" w:rsidRPr="00E43A0F" w:rsidRDefault="00E43A0F" w:rsidP="00E43A0F">
            <w:pPr>
              <w:widowControl w:val="0"/>
              <w:suppressAutoHyphens w:val="0"/>
              <w:ind w:right="-173"/>
              <w:jc w:val="center"/>
              <w:outlineLvl w:val="2"/>
              <w:rPr>
                <w:color w:val="000000"/>
                <w:szCs w:val="20"/>
                <w:lang w:eastAsia="ru-RU"/>
              </w:rPr>
            </w:pPr>
            <w:proofErr w:type="spellStart"/>
            <w:r w:rsidRPr="00E43A0F">
              <w:rPr>
                <w:color w:val="000000"/>
                <w:szCs w:val="20"/>
                <w:lang w:eastAsia="ru-RU"/>
              </w:rPr>
              <w:t>N+</w:t>
            </w:r>
            <w:proofErr w:type="gramStart"/>
            <w:r w:rsidRPr="00E43A0F">
              <w:rPr>
                <w:color w:val="000000"/>
                <w:szCs w:val="20"/>
                <w:lang w:eastAsia="ru-RU"/>
              </w:rPr>
              <w:t>n</w:t>
            </w:r>
            <w:proofErr w:type="spellEnd"/>
            <w:r w:rsidRPr="00E43A0F">
              <w:rPr>
                <w:color w:val="000000"/>
                <w:szCs w:val="20"/>
                <w:lang w:eastAsia="ru-RU"/>
              </w:rPr>
              <w:t>&lt;</w:t>
            </w:r>
            <w:proofErr w:type="gramEnd"/>
            <w:r w:rsidRPr="00E43A0F">
              <w:rPr>
                <w:color w:val="000000"/>
                <w:szCs w:val="20"/>
                <w:lang w:eastAsia="ru-RU"/>
              </w:rPr>
              <w:t xml:space="preserve">3&gt; </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D6FCD"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Всего</w:t>
            </w:r>
          </w:p>
        </w:tc>
      </w:tr>
    </w:tbl>
    <w:p w14:paraId="552801A2" w14:textId="77777777" w:rsidR="00E43A0F" w:rsidRPr="00E43A0F" w:rsidRDefault="00E43A0F" w:rsidP="00E43A0F">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821"/>
        <w:gridCol w:w="1121"/>
        <w:gridCol w:w="1009"/>
        <w:gridCol w:w="1095"/>
        <w:gridCol w:w="1054"/>
        <w:gridCol w:w="1216"/>
      </w:tblGrid>
      <w:tr w:rsidR="00E43A0F" w:rsidRPr="00E43A0F" w14:paraId="41244DF0" w14:textId="77777777" w:rsidTr="00361680">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7AD394EA"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14:paraId="2204D8E2"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2</w:t>
            </w:r>
          </w:p>
        </w:tc>
        <w:tc>
          <w:tcPr>
            <w:tcW w:w="1821" w:type="dxa"/>
            <w:tcBorders>
              <w:top w:val="single" w:sz="4" w:space="0" w:color="000000"/>
              <w:left w:val="single" w:sz="4" w:space="0" w:color="000000"/>
              <w:bottom w:val="single" w:sz="4" w:space="0" w:color="000000"/>
              <w:right w:val="single" w:sz="4" w:space="0" w:color="000000"/>
            </w:tcBorders>
          </w:tcPr>
          <w:p w14:paraId="2F0123F4"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9CD16EA"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2BF4EF98"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6E9852DD"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4AFCE69"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478E822A"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8</w:t>
            </w:r>
          </w:p>
        </w:tc>
      </w:tr>
      <w:tr w:rsidR="00E43A0F" w:rsidRPr="00E43A0F" w14:paraId="7B8CB303" w14:textId="77777777" w:rsidTr="00361680">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CED15F" w14:textId="77777777" w:rsidR="00E43A0F" w:rsidRPr="00E43A0F" w:rsidRDefault="00E43A0F" w:rsidP="00E43A0F">
            <w:pPr>
              <w:widowControl w:val="0"/>
              <w:suppressAutoHyphens w:val="0"/>
              <w:jc w:val="center"/>
              <w:outlineLvl w:val="2"/>
              <w:rPr>
                <w:color w:val="000000"/>
                <w:szCs w:val="20"/>
                <w:lang w:eastAsia="ru-RU"/>
              </w:rPr>
            </w:pPr>
            <w:r w:rsidRPr="00E43A0F">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F38B" w14:textId="77777777" w:rsidR="00E43A0F" w:rsidRPr="00E43A0F" w:rsidRDefault="00E43A0F" w:rsidP="00E43A0F">
            <w:pPr>
              <w:widowControl w:val="0"/>
              <w:suppressAutoHyphens w:val="0"/>
              <w:ind w:right="-173"/>
              <w:outlineLvl w:val="2"/>
              <w:rPr>
                <w:b/>
                <w:i/>
                <w:color w:val="000000"/>
                <w:szCs w:val="20"/>
                <w:lang w:eastAsia="ru-RU"/>
              </w:rPr>
            </w:pPr>
            <w:r w:rsidRPr="00E43A0F">
              <w:rPr>
                <w:b/>
                <w:i/>
                <w:color w:val="000000"/>
                <w:szCs w:val="20"/>
                <w:lang w:eastAsia="ru-RU"/>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14:paraId="2085E0A8"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B08599C"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A628194"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011BE51"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3BF0211"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61BF1B71"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54D56D24"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5FBC68A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DF4F"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14:paraId="216BBC7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D29976A"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7FA29F36"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1CC2D56D"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9828558"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1F427D8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AD1036D"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1AC8EF8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9B4F"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14:paraId="04E7DEF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E60BB10"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6FF523C9"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A6AC118"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C7E7EEC"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7BD80F54"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04223BD0"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2F7D347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2765" w14:textId="2DB720F3" w:rsidR="00E43A0F" w:rsidRPr="00E43A0F" w:rsidRDefault="002D1E76"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14:paraId="77BE450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96BEB33"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C2AD786"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329AFAE9"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E987E34"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3B2E8E9F"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D161F52"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05D4A1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4E2A"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14:paraId="4896488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868F70C"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7DDA744D"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40ACB239"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C3DFF1D"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3170BD2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9ABA23B"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64BC5A9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34FC"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14:paraId="625C65E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0DBD941A"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3CE76CBB"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1543201F"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B34051A"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25B486FF"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620A705"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687B70B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3BE2"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821" w:type="dxa"/>
            <w:vMerge/>
            <w:tcBorders>
              <w:top w:val="single" w:sz="4" w:space="0" w:color="000000"/>
              <w:left w:val="single" w:sz="4" w:space="0" w:color="000000"/>
              <w:bottom w:val="single" w:sz="4" w:space="0" w:color="000000"/>
              <w:right w:val="single" w:sz="4" w:space="0" w:color="000000"/>
            </w:tcBorders>
          </w:tcPr>
          <w:p w14:paraId="5E83278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890BC30"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3905C3A"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42EC7EE"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1B8CB68"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1960155F"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3C1E326B"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7DB4258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C861"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14:paraId="5C40D43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E1AAE9B"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20A9529E"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1AD336DE"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3EC905B"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156AC542"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3800121" w14:textId="77777777" w:rsidTr="00361680">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810A9C" w14:textId="77777777" w:rsidR="00E43A0F" w:rsidRPr="00E43A0F" w:rsidRDefault="00E43A0F" w:rsidP="00E43A0F">
            <w:pPr>
              <w:widowControl w:val="0"/>
              <w:suppressAutoHyphens w:val="0"/>
              <w:ind w:right="-173"/>
              <w:outlineLvl w:val="2"/>
              <w:rPr>
                <w:color w:val="000000"/>
                <w:szCs w:val="20"/>
                <w:lang w:eastAsia="ru-RU"/>
              </w:rPr>
            </w:pPr>
            <w:r w:rsidRPr="00E43A0F">
              <w:rPr>
                <w:color w:val="000000"/>
                <w:szCs w:val="20"/>
                <w:lang w:eastAsia="ru-RU"/>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F76A" w14:textId="77777777" w:rsidR="00E43A0F" w:rsidRPr="00E43A0F" w:rsidRDefault="00E43A0F" w:rsidP="00E43A0F">
            <w:pPr>
              <w:widowControl w:val="0"/>
              <w:suppressAutoHyphens w:val="0"/>
              <w:ind w:right="-173"/>
              <w:outlineLvl w:val="2"/>
              <w:rPr>
                <w:i/>
                <w:color w:val="000000"/>
                <w:szCs w:val="20"/>
                <w:lang w:eastAsia="ru-RU"/>
              </w:rPr>
            </w:pPr>
            <w:r w:rsidRPr="00E43A0F">
              <w:rPr>
                <w:i/>
                <w:color w:val="000000"/>
                <w:szCs w:val="20"/>
                <w:lang w:eastAsia="ru-RU"/>
              </w:rPr>
              <w:t>Мероприятие (результат) 1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14:paraId="10A050FD" w14:textId="77777777" w:rsidR="00E43A0F" w:rsidRPr="00E43A0F" w:rsidRDefault="00E43A0F" w:rsidP="00E43A0F">
            <w:pPr>
              <w:widowControl w:val="0"/>
              <w:suppressAutoHyphens w:val="0"/>
              <w:ind w:right="-173"/>
              <w:jc w:val="center"/>
              <w:outlineLvl w:val="2"/>
              <w:rPr>
                <w:color w:val="000000"/>
                <w:szCs w:val="20"/>
                <w:lang w:eastAsia="ru-RU"/>
              </w:rPr>
            </w:pPr>
            <w:r w:rsidRPr="00E43A0F">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14FA537"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7822EBC"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7847B098"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14EB04D"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72CE683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6E290C17"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10B84D6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DFA8" w14:textId="77777777" w:rsidR="00E43A0F" w:rsidRPr="00E43A0F" w:rsidRDefault="00E43A0F" w:rsidP="00E43A0F">
            <w:pPr>
              <w:suppressAutoHyphens w:val="0"/>
              <w:rPr>
                <w:color w:val="000000"/>
                <w:szCs w:val="20"/>
                <w:lang w:eastAsia="ru-RU"/>
              </w:rPr>
            </w:pPr>
            <w:r w:rsidRPr="00E43A0F">
              <w:rPr>
                <w:color w:val="000000"/>
                <w:szCs w:val="20"/>
                <w:lang w:eastAsia="ru-RU"/>
              </w:rPr>
              <w:t>Местный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14:paraId="3CF9D9D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826F495"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6981CC0C"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337DD2FC"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D13D33A"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7C9B556C"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165E3184"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7C1B1F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071A" w14:textId="77777777" w:rsidR="00E43A0F" w:rsidRPr="00E43A0F" w:rsidRDefault="00E43A0F" w:rsidP="00E43A0F">
            <w:pPr>
              <w:suppressAutoHyphens w:val="0"/>
              <w:ind w:left="283"/>
              <w:rPr>
                <w:color w:val="000000"/>
                <w:szCs w:val="20"/>
                <w:lang w:eastAsia="ru-RU"/>
              </w:rPr>
            </w:pPr>
            <w:r w:rsidRPr="00E43A0F">
              <w:rPr>
                <w:color w:val="000000"/>
                <w:szCs w:val="20"/>
                <w:lang w:eastAsia="ru-RU"/>
              </w:rPr>
              <w:t>безвозмездные поступления в местный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14:paraId="0D212BC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C99B8D4"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40546BB1"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01B43481"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94EEC1C"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63C4F7AA"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490E01A"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69E58F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8B90D" w14:textId="4309E97C" w:rsidR="00E43A0F" w:rsidRPr="00E43A0F" w:rsidRDefault="002D1E76" w:rsidP="00E43A0F">
            <w:pPr>
              <w:suppressAutoHyphens w:val="0"/>
              <w:ind w:left="567"/>
              <w:rPr>
                <w:color w:val="000000"/>
                <w:szCs w:val="20"/>
                <w:lang w:eastAsia="ru-RU"/>
              </w:rPr>
            </w:pPr>
            <w:r>
              <w:rPr>
                <w:color w:val="000000"/>
                <w:szCs w:val="20"/>
                <w:lang w:eastAsia="ru-RU"/>
              </w:rPr>
              <w:t>Ф</w:t>
            </w:r>
            <w:r w:rsidR="00E43A0F" w:rsidRPr="00E43A0F">
              <w:rPr>
                <w:color w:val="000000"/>
                <w:szCs w:val="20"/>
                <w:lang w:eastAsia="ru-RU"/>
              </w:rPr>
              <w:t>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14:paraId="76700B1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365D2B6"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34515EDE"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30B140D1"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B10676C"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5F5C5760"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2766E048"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74F24AA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5A77"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14:paraId="16C640B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EACF914"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5CDC5D3D"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0CF1D95C"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52C5CFD"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01F82317"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60F00D9"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0B6E31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34F15" w14:textId="77777777" w:rsidR="00E43A0F" w:rsidRPr="00E43A0F" w:rsidRDefault="00E43A0F" w:rsidP="00E43A0F">
            <w:pPr>
              <w:suppressAutoHyphens w:val="0"/>
              <w:ind w:left="567"/>
              <w:rPr>
                <w:color w:val="000000"/>
                <w:szCs w:val="20"/>
                <w:lang w:eastAsia="ru-RU"/>
              </w:rPr>
            </w:pPr>
            <w:r w:rsidRPr="00E43A0F">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14:paraId="126DD56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A9FFB14"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066FE604"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0DD7E054"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DC5A4D3"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1250EFDF"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4CEE342B"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48A05F9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3C9B" w14:textId="77777777" w:rsidR="00E43A0F" w:rsidRPr="00E43A0F" w:rsidRDefault="00E43A0F" w:rsidP="00E43A0F">
            <w:pPr>
              <w:suppressAutoHyphens w:val="0"/>
              <w:rPr>
                <w:color w:val="000000"/>
                <w:szCs w:val="20"/>
                <w:lang w:eastAsia="ru-RU"/>
              </w:rPr>
            </w:pPr>
            <w:r w:rsidRPr="00E43A0F">
              <w:rPr>
                <w:color w:val="000000"/>
                <w:szCs w:val="20"/>
                <w:lang w:eastAsia="ru-RU"/>
              </w:rPr>
              <w:t>Консолидированные бюджеты поселений</w:t>
            </w:r>
          </w:p>
        </w:tc>
        <w:tc>
          <w:tcPr>
            <w:tcW w:w="1821" w:type="dxa"/>
            <w:vMerge/>
            <w:tcBorders>
              <w:top w:val="single" w:sz="4" w:space="0" w:color="000000"/>
              <w:left w:val="single" w:sz="4" w:space="0" w:color="000000"/>
              <w:bottom w:val="single" w:sz="4" w:space="0" w:color="000000"/>
              <w:right w:val="single" w:sz="4" w:space="0" w:color="000000"/>
            </w:tcBorders>
          </w:tcPr>
          <w:p w14:paraId="6B44D49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A9D3764" w14:textId="77777777" w:rsidR="00E43A0F" w:rsidRPr="00E43A0F" w:rsidRDefault="00E43A0F" w:rsidP="00E43A0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0C62E58D" w14:textId="77777777" w:rsidR="00E43A0F" w:rsidRPr="00E43A0F" w:rsidRDefault="00E43A0F" w:rsidP="00E43A0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490D0D1E" w14:textId="77777777" w:rsidR="00E43A0F" w:rsidRPr="00E43A0F" w:rsidRDefault="00E43A0F" w:rsidP="00E43A0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4BD08E6" w14:textId="77777777" w:rsidR="00E43A0F" w:rsidRPr="00E43A0F" w:rsidRDefault="00E43A0F" w:rsidP="00E43A0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330B2098" w14:textId="77777777" w:rsidR="00E43A0F" w:rsidRPr="00E43A0F" w:rsidRDefault="00E43A0F" w:rsidP="00E43A0F">
            <w:pPr>
              <w:widowControl w:val="0"/>
              <w:suppressAutoHyphens w:val="0"/>
              <w:ind w:right="-173"/>
              <w:outlineLvl w:val="2"/>
              <w:rPr>
                <w:color w:val="000000"/>
                <w:szCs w:val="20"/>
                <w:lang w:eastAsia="ru-RU"/>
              </w:rPr>
            </w:pPr>
          </w:p>
        </w:tc>
      </w:tr>
      <w:tr w:rsidR="00E43A0F" w:rsidRPr="00E43A0F" w14:paraId="7993091E"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6954445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8F75" w14:textId="77777777" w:rsidR="00E43A0F" w:rsidRPr="00E43A0F" w:rsidRDefault="00E43A0F" w:rsidP="00E43A0F">
            <w:pPr>
              <w:suppressAutoHyphens w:val="0"/>
              <w:rPr>
                <w:color w:val="000000"/>
                <w:szCs w:val="20"/>
                <w:lang w:eastAsia="ru-RU"/>
              </w:rPr>
            </w:pPr>
            <w:r w:rsidRPr="00E43A0F">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14:paraId="15BF560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853C17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70323FF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2CD782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F86F5F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6795D18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r>
      <w:tr w:rsidR="00E43A0F" w:rsidRPr="00E43A0F" w14:paraId="4852FF83"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18D1BA2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9C78" w14:textId="77777777" w:rsidR="00E43A0F" w:rsidRPr="00E43A0F" w:rsidRDefault="00E43A0F" w:rsidP="00E43A0F">
            <w:pPr>
              <w:suppressAutoHyphens w:val="0"/>
              <w:rPr>
                <w:i/>
                <w:color w:val="000000"/>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14:paraId="37257392"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14:paraId="32CF88EC"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14:paraId="5EC49A40"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14:paraId="375E8542"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14:paraId="402B000E"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14:paraId="4CADF313"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r>
      <w:tr w:rsidR="00E43A0F" w:rsidRPr="00E43A0F" w14:paraId="66FDE742"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32115B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BC2A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14:paraId="5076ABEC"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14:paraId="73AE6C3A"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14:paraId="057AD1B4"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14:paraId="53CB97C4"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14:paraId="448A2EF1"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14:paraId="0437AD3E"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r>
      <w:tr w:rsidR="00E43A0F" w:rsidRPr="00E43A0F" w14:paraId="5A74A57D" w14:textId="77777777" w:rsidTr="00361680">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14:paraId="359DB09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E2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14:paraId="29CA6A9A"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14:paraId="556864D8"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14:paraId="20F19693"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14:paraId="6F2A52A7"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14:paraId="45B1B4EC"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14:paraId="4D769D12"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p>
        </w:tc>
      </w:tr>
      <w:tr w:rsidR="00E43A0F" w:rsidRPr="00E43A0F" w14:paraId="3C40A5A1" w14:textId="77777777" w:rsidTr="00361680">
        <w:tc>
          <w:tcPr>
            <w:tcW w:w="762" w:type="dxa"/>
            <w:tcBorders>
              <w:top w:val="single" w:sz="4" w:space="0" w:color="000000"/>
              <w:left w:val="single" w:sz="4" w:space="0" w:color="000000"/>
              <w:bottom w:val="single" w:sz="4" w:space="0" w:color="000000"/>
              <w:right w:val="single" w:sz="4" w:space="0" w:color="000000"/>
            </w:tcBorders>
          </w:tcPr>
          <w:p w14:paraId="47FD801B" w14:textId="77777777" w:rsidR="00E43A0F" w:rsidRPr="00E43A0F" w:rsidRDefault="00E43A0F" w:rsidP="00E43A0F">
            <w:pPr>
              <w:suppressAutoHyphens w:val="0"/>
              <w:spacing w:after="200" w:line="276" w:lineRule="auto"/>
              <w:rPr>
                <w:rFonts w:ascii="Calibri" w:hAnsi="Calibri"/>
                <w:color w:val="000000"/>
                <w:sz w:val="22"/>
                <w:szCs w:val="20"/>
                <w:lang w:eastAsia="ru-RU"/>
              </w:rPr>
            </w:pPr>
            <w:r w:rsidRPr="00E43A0F">
              <w:rPr>
                <w:rFonts w:ascii="Calibri" w:hAnsi="Calibri"/>
                <w:color w:val="000000"/>
                <w:sz w:val="22"/>
                <w:szCs w:val="20"/>
                <w:lang w:eastAsia="ru-RU"/>
              </w:rPr>
              <w:t>3.</w:t>
            </w:r>
          </w:p>
        </w:tc>
        <w:tc>
          <w:tcPr>
            <w:tcW w:w="5624" w:type="dxa"/>
            <w:tcBorders>
              <w:top w:val="single" w:sz="4" w:space="0" w:color="000000"/>
              <w:left w:val="single" w:sz="4" w:space="0" w:color="000000"/>
              <w:bottom w:val="single" w:sz="4" w:space="0" w:color="000000"/>
              <w:right w:val="single" w:sz="4" w:space="0" w:color="000000"/>
            </w:tcBorders>
          </w:tcPr>
          <w:p w14:paraId="63286186"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821" w:type="dxa"/>
            <w:tcBorders>
              <w:top w:val="single" w:sz="4" w:space="0" w:color="000000"/>
              <w:left w:val="single" w:sz="4" w:space="0" w:color="000000"/>
              <w:bottom w:val="single" w:sz="4" w:space="0" w:color="000000"/>
              <w:right w:val="single" w:sz="4" w:space="0" w:color="000000"/>
            </w:tcBorders>
          </w:tcPr>
          <w:p w14:paraId="1F324A17"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121" w:type="dxa"/>
            <w:tcBorders>
              <w:top w:val="single" w:sz="4" w:space="0" w:color="000000"/>
              <w:left w:val="single" w:sz="4" w:space="0" w:color="000000"/>
              <w:bottom w:val="single" w:sz="4" w:space="0" w:color="000000"/>
              <w:right w:val="single" w:sz="4" w:space="0" w:color="000000"/>
            </w:tcBorders>
          </w:tcPr>
          <w:p w14:paraId="67512A39"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009" w:type="dxa"/>
            <w:tcBorders>
              <w:top w:val="single" w:sz="4" w:space="0" w:color="000000"/>
              <w:left w:val="single" w:sz="4" w:space="0" w:color="000000"/>
              <w:bottom w:val="single" w:sz="4" w:space="0" w:color="000000"/>
              <w:right w:val="single" w:sz="4" w:space="0" w:color="000000"/>
            </w:tcBorders>
          </w:tcPr>
          <w:p w14:paraId="2FCDACB1"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095" w:type="dxa"/>
            <w:tcBorders>
              <w:top w:val="single" w:sz="4" w:space="0" w:color="000000"/>
              <w:left w:val="single" w:sz="4" w:space="0" w:color="000000"/>
              <w:bottom w:val="single" w:sz="4" w:space="0" w:color="000000"/>
              <w:right w:val="single" w:sz="4" w:space="0" w:color="000000"/>
            </w:tcBorders>
          </w:tcPr>
          <w:p w14:paraId="0066CFEE"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054" w:type="dxa"/>
            <w:tcBorders>
              <w:top w:val="single" w:sz="4" w:space="0" w:color="000000"/>
              <w:left w:val="single" w:sz="4" w:space="0" w:color="000000"/>
              <w:bottom w:val="single" w:sz="4" w:space="0" w:color="000000"/>
              <w:right w:val="single" w:sz="4" w:space="0" w:color="000000"/>
            </w:tcBorders>
          </w:tcPr>
          <w:p w14:paraId="034397D6"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c>
          <w:tcPr>
            <w:tcW w:w="1216" w:type="dxa"/>
            <w:tcBorders>
              <w:top w:val="single" w:sz="4" w:space="0" w:color="000000"/>
              <w:left w:val="single" w:sz="4" w:space="0" w:color="000000"/>
              <w:bottom w:val="single" w:sz="4" w:space="0" w:color="000000"/>
              <w:right w:val="single" w:sz="4" w:space="0" w:color="000000"/>
            </w:tcBorders>
          </w:tcPr>
          <w:p w14:paraId="53248CF6"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rFonts w:ascii="Calibri" w:hAnsi="Calibri"/>
                <w:color w:val="000000"/>
                <w:sz w:val="22"/>
                <w:szCs w:val="20"/>
                <w:lang w:eastAsia="ru-RU"/>
              </w:rPr>
              <w:t>...</w:t>
            </w:r>
          </w:p>
        </w:tc>
      </w:tr>
    </w:tbl>
    <w:p w14:paraId="171ED719" w14:textId="77777777" w:rsidR="00E43A0F" w:rsidRPr="00E43A0F" w:rsidRDefault="00E43A0F" w:rsidP="00E43A0F">
      <w:pPr>
        <w:widowControl w:val="0"/>
        <w:suppressAutoHyphens w:val="0"/>
        <w:ind w:left="720" w:right="-173"/>
        <w:outlineLvl w:val="2"/>
        <w:rPr>
          <w:color w:val="000000"/>
          <w:szCs w:val="20"/>
          <w:lang w:eastAsia="ru-RU"/>
        </w:rPr>
      </w:pPr>
    </w:p>
    <w:p w14:paraId="152EAA1C"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lastRenderedPageBreak/>
        <w:t>&lt;1&gt; В случае отсутствия финансового обеспечения за счет отдельных источников, такие источники не включаются.</w:t>
      </w:r>
    </w:p>
    <w:p w14:paraId="3A40A759"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t>&lt;2&gt; При формировании муниципальной (комплексной) программы до ввода</w:t>
      </w:r>
      <w:r w:rsidRPr="00E43A0F">
        <w:rPr>
          <w:color w:val="000000"/>
          <w:sz w:val="28"/>
          <w:szCs w:val="20"/>
          <w:lang w:eastAsia="ru-RU"/>
        </w:rPr>
        <w:t xml:space="preserve"> </w:t>
      </w:r>
      <w:r w:rsidRPr="00E43A0F">
        <w:rPr>
          <w:color w:val="000000"/>
          <w:szCs w:val="20"/>
          <w:lang w:eastAsia="ru-RU"/>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5D60DD7E"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t>&lt;3&gt; При приведении муниципальных программ Белокалитвинского района в соответствие с требованиями Порядка и Методических рекомендации указывается финансирование на очередной финансовый год и плановый период. В дальнейшем ежегодно добавляется год планового периода</w:t>
      </w:r>
      <w:r w:rsidRPr="00E43A0F">
        <w:rPr>
          <w:color w:val="000000"/>
          <w:sz w:val="28"/>
          <w:szCs w:val="20"/>
          <w:lang w:eastAsia="ru-RU"/>
        </w:rPr>
        <w:t>.</w:t>
      </w:r>
    </w:p>
    <w:p w14:paraId="681E14A5"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t>&lt;4&gt; КБК заполняется только по расходам местного бюджета.</w:t>
      </w:r>
    </w:p>
    <w:p w14:paraId="650AF108" w14:textId="77777777" w:rsidR="00E43A0F" w:rsidRPr="00E43A0F" w:rsidRDefault="00E43A0F" w:rsidP="00E43A0F">
      <w:pPr>
        <w:widowControl w:val="0"/>
        <w:suppressAutoHyphens w:val="0"/>
        <w:ind w:left="720" w:right="-173"/>
        <w:outlineLvl w:val="2"/>
        <w:rPr>
          <w:color w:val="000000"/>
          <w:szCs w:val="20"/>
          <w:lang w:eastAsia="ru-RU"/>
        </w:rPr>
      </w:pPr>
      <w:r w:rsidRPr="00E43A0F">
        <w:rPr>
          <w:color w:val="000000"/>
          <w:szCs w:val="20"/>
          <w:lang w:eastAsia="ru-RU"/>
        </w:rPr>
        <w:br w:type="page"/>
      </w:r>
    </w:p>
    <w:p w14:paraId="6FCD99BE" w14:textId="77777777" w:rsidR="00E43A0F" w:rsidRPr="00E43A0F" w:rsidRDefault="00E43A0F" w:rsidP="00E43A0F">
      <w:pPr>
        <w:widowControl w:val="0"/>
        <w:tabs>
          <w:tab w:val="left" w:pos="851"/>
          <w:tab w:val="left" w:pos="11057"/>
        </w:tabs>
        <w:suppressAutoHyphens w:val="0"/>
        <w:spacing w:before="108" w:after="108" w:line="276" w:lineRule="auto"/>
        <w:ind w:left="1069"/>
        <w:jc w:val="center"/>
        <w:outlineLvl w:val="0"/>
        <w:rPr>
          <w:color w:val="26282F"/>
          <w:szCs w:val="20"/>
          <w:lang w:eastAsia="ru-RU"/>
        </w:rPr>
      </w:pPr>
      <w:r w:rsidRPr="00E43A0F">
        <w:rPr>
          <w:color w:val="26282F"/>
          <w:szCs w:val="20"/>
          <w:lang w:eastAsia="ru-RU"/>
        </w:rPr>
        <w:lastRenderedPageBreak/>
        <w:t>6. План</w:t>
      </w:r>
      <w:r w:rsidRPr="00E43A0F">
        <w:rPr>
          <w:color w:val="26282F"/>
          <w:spacing w:val="-4"/>
          <w:szCs w:val="20"/>
          <w:lang w:eastAsia="ru-RU"/>
        </w:rPr>
        <w:t xml:space="preserve"> </w:t>
      </w:r>
      <w:r w:rsidRPr="00E43A0F">
        <w:rPr>
          <w:color w:val="26282F"/>
          <w:szCs w:val="20"/>
          <w:lang w:eastAsia="ru-RU"/>
        </w:rPr>
        <w:t>реализации</w:t>
      </w:r>
      <w:r w:rsidRPr="00E43A0F">
        <w:rPr>
          <w:color w:val="26282F"/>
          <w:spacing w:val="-3"/>
          <w:szCs w:val="20"/>
          <w:lang w:eastAsia="ru-RU"/>
        </w:rPr>
        <w:t xml:space="preserve"> </w:t>
      </w:r>
      <w:r w:rsidRPr="00E43A0F">
        <w:rPr>
          <w:color w:val="26282F"/>
          <w:szCs w:val="20"/>
          <w:lang w:eastAsia="ru-RU"/>
        </w:rPr>
        <w:t>комплекса</w:t>
      </w:r>
      <w:r w:rsidRPr="00E43A0F">
        <w:rPr>
          <w:color w:val="26282F"/>
          <w:spacing w:val="-2"/>
          <w:szCs w:val="20"/>
          <w:lang w:eastAsia="ru-RU"/>
        </w:rPr>
        <w:t xml:space="preserve"> </w:t>
      </w:r>
      <w:r w:rsidRPr="00E43A0F">
        <w:rPr>
          <w:color w:val="26282F"/>
          <w:szCs w:val="20"/>
          <w:lang w:eastAsia="ru-RU"/>
        </w:rPr>
        <w:t>процессных</w:t>
      </w:r>
      <w:r w:rsidRPr="00E43A0F">
        <w:rPr>
          <w:color w:val="26282F"/>
          <w:spacing w:val="-1"/>
          <w:szCs w:val="20"/>
          <w:lang w:eastAsia="ru-RU"/>
        </w:rPr>
        <w:t xml:space="preserve"> </w:t>
      </w:r>
      <w:r w:rsidRPr="00E43A0F">
        <w:rPr>
          <w:color w:val="26282F"/>
          <w:szCs w:val="20"/>
          <w:lang w:eastAsia="ru-RU"/>
        </w:rPr>
        <w:t>мероприятий на ____ год</w:t>
      </w:r>
    </w:p>
    <w:p w14:paraId="3D90060F" w14:textId="77777777" w:rsidR="00E43A0F" w:rsidRPr="00E43A0F" w:rsidRDefault="00E43A0F" w:rsidP="00E43A0F">
      <w:pPr>
        <w:widowControl w:val="0"/>
        <w:tabs>
          <w:tab w:val="left" w:pos="11057"/>
        </w:tabs>
        <w:suppressAutoHyphens w:val="0"/>
        <w:spacing w:before="8" w:after="1"/>
        <w:rPr>
          <w:b/>
          <w:color w:val="000000"/>
          <w:sz w:val="12"/>
          <w:szCs w:val="20"/>
          <w:lang w:eastAsia="ru-RU"/>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E43A0F" w:rsidRPr="00E43A0F" w14:paraId="47CB4BCC" w14:textId="77777777" w:rsidTr="00361680">
        <w:trPr>
          <w:trHeight w:val="646"/>
        </w:trPr>
        <w:tc>
          <w:tcPr>
            <w:tcW w:w="709" w:type="dxa"/>
            <w:tcBorders>
              <w:top w:val="single" w:sz="4" w:space="0" w:color="000000"/>
              <w:left w:val="single" w:sz="4" w:space="0" w:color="000000"/>
              <w:bottom w:val="single" w:sz="4" w:space="0" w:color="000000"/>
              <w:right w:val="single" w:sz="4" w:space="0" w:color="000000"/>
            </w:tcBorders>
          </w:tcPr>
          <w:p w14:paraId="594546FD" w14:textId="77777777" w:rsidR="00E43A0F" w:rsidRPr="00E43A0F" w:rsidRDefault="00E43A0F" w:rsidP="00E43A0F">
            <w:pPr>
              <w:widowControl w:val="0"/>
              <w:tabs>
                <w:tab w:val="left" w:pos="11057"/>
              </w:tabs>
              <w:suppressAutoHyphens w:val="0"/>
              <w:spacing w:line="247" w:lineRule="exact"/>
              <w:ind w:left="-16" w:right="-39"/>
              <w:jc w:val="center"/>
              <w:rPr>
                <w:color w:val="000000"/>
                <w:szCs w:val="20"/>
                <w:lang w:eastAsia="ru-RU"/>
              </w:rPr>
            </w:pPr>
            <w:r w:rsidRPr="00E43A0F">
              <w:rPr>
                <w:color w:val="000000"/>
                <w:szCs w:val="20"/>
                <w:lang w:eastAsia="ru-RU"/>
              </w:rPr>
              <w:t xml:space="preserve">№ </w:t>
            </w:r>
            <w:r w:rsidRPr="00E43A0F">
              <w:rPr>
                <w:color w:val="000000"/>
                <w:szCs w:val="20"/>
                <w:lang w:eastAsia="ru-RU"/>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51C13412" w14:textId="77777777" w:rsidR="00E43A0F" w:rsidRPr="00E43A0F" w:rsidRDefault="00E43A0F" w:rsidP="00E43A0F">
            <w:pPr>
              <w:widowControl w:val="0"/>
              <w:tabs>
                <w:tab w:val="left" w:pos="11057"/>
              </w:tabs>
              <w:suppressAutoHyphens w:val="0"/>
              <w:spacing w:line="247" w:lineRule="exact"/>
              <w:ind w:left="-16" w:right="-39"/>
              <w:jc w:val="center"/>
              <w:rPr>
                <w:color w:val="000000"/>
                <w:spacing w:val="-1"/>
                <w:sz w:val="22"/>
                <w:szCs w:val="20"/>
                <w:lang w:eastAsia="ru-RU"/>
              </w:rPr>
            </w:pPr>
            <w:r w:rsidRPr="00E43A0F">
              <w:rPr>
                <w:color w:val="000000"/>
                <w:szCs w:val="20"/>
                <w:lang w:eastAsia="ru-RU"/>
              </w:rPr>
              <w:t>Задача,</w:t>
            </w:r>
            <w:r w:rsidRPr="00E43A0F">
              <w:rPr>
                <w:color w:val="000000"/>
                <w:spacing w:val="-2"/>
                <w:szCs w:val="20"/>
                <w:lang w:eastAsia="ru-RU"/>
              </w:rPr>
              <w:t xml:space="preserve"> м</w:t>
            </w:r>
            <w:r w:rsidRPr="00E43A0F">
              <w:rPr>
                <w:color w:val="000000"/>
                <w:szCs w:val="20"/>
                <w:lang w:eastAsia="ru-RU"/>
              </w:rPr>
              <w:t>ероприятие</w:t>
            </w:r>
            <w:r w:rsidRPr="00E43A0F">
              <w:rPr>
                <w:color w:val="000000"/>
                <w:spacing w:val="-4"/>
                <w:szCs w:val="20"/>
                <w:lang w:eastAsia="ru-RU"/>
              </w:rPr>
              <w:t xml:space="preserve"> </w:t>
            </w:r>
            <w:r w:rsidRPr="00E43A0F">
              <w:rPr>
                <w:color w:val="000000"/>
                <w:szCs w:val="20"/>
                <w:lang w:eastAsia="ru-RU"/>
              </w:rPr>
              <w:t>(результат)</w:t>
            </w:r>
            <w:r w:rsidRPr="00E43A0F">
              <w:rPr>
                <w:color w:val="000000"/>
                <w:spacing w:val="-2"/>
                <w:szCs w:val="20"/>
                <w:lang w:eastAsia="ru-RU"/>
              </w:rPr>
              <w:t xml:space="preserve"> </w:t>
            </w:r>
            <w:r w:rsidRPr="00E43A0F">
              <w:rPr>
                <w:color w:val="000000"/>
                <w:szCs w:val="20"/>
                <w:lang w:eastAsia="ru-RU"/>
              </w:rPr>
              <w:t>/</w:t>
            </w:r>
            <w:r w:rsidRPr="00E43A0F">
              <w:rPr>
                <w:color w:val="000000"/>
                <w:spacing w:val="-1"/>
                <w:szCs w:val="20"/>
                <w:lang w:eastAsia="ru-RU"/>
              </w:rPr>
              <w:t xml:space="preserve"> </w:t>
            </w:r>
          </w:p>
          <w:p w14:paraId="7BF78069" w14:textId="77777777" w:rsidR="00E43A0F" w:rsidRPr="00E43A0F" w:rsidRDefault="00E43A0F" w:rsidP="00E43A0F">
            <w:pPr>
              <w:widowControl w:val="0"/>
              <w:tabs>
                <w:tab w:val="left" w:pos="11057"/>
              </w:tabs>
              <w:suppressAutoHyphens w:val="0"/>
              <w:spacing w:line="247" w:lineRule="exact"/>
              <w:ind w:left="-16" w:right="-39"/>
              <w:jc w:val="center"/>
              <w:rPr>
                <w:color w:val="000000"/>
                <w:szCs w:val="20"/>
                <w:lang w:eastAsia="ru-RU"/>
              </w:rPr>
            </w:pPr>
            <w:r w:rsidRPr="00E43A0F">
              <w:rPr>
                <w:color w:val="000000"/>
                <w:szCs w:val="20"/>
                <w:lang w:eastAsia="ru-RU"/>
              </w:rPr>
              <w:t>контрольная</w:t>
            </w:r>
            <w:r w:rsidRPr="00E43A0F">
              <w:rPr>
                <w:color w:val="000000"/>
                <w:spacing w:val="-2"/>
                <w:szCs w:val="20"/>
                <w:lang w:eastAsia="ru-RU"/>
              </w:rPr>
              <w:t xml:space="preserve"> </w:t>
            </w:r>
            <w:r w:rsidRPr="00E43A0F">
              <w:rPr>
                <w:color w:val="000000"/>
                <w:szCs w:val="20"/>
                <w:lang w:eastAsia="ru-RU"/>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1062F3C" w14:textId="77777777" w:rsidR="00E43A0F" w:rsidRPr="00E43A0F" w:rsidRDefault="00E43A0F" w:rsidP="00E43A0F">
            <w:pPr>
              <w:widowControl w:val="0"/>
              <w:tabs>
                <w:tab w:val="left" w:pos="11057"/>
              </w:tabs>
              <w:suppressAutoHyphens w:val="0"/>
              <w:ind w:right="13"/>
              <w:jc w:val="center"/>
              <w:rPr>
                <w:color w:val="000000"/>
                <w:szCs w:val="20"/>
                <w:lang w:eastAsia="ru-RU"/>
              </w:rPr>
            </w:pPr>
            <w:r w:rsidRPr="00E43A0F">
              <w:rPr>
                <w:color w:val="000000"/>
                <w:szCs w:val="20"/>
                <w:lang w:eastAsia="ru-RU"/>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EAA3" w14:textId="77777777" w:rsidR="00E43A0F" w:rsidRPr="00E43A0F" w:rsidRDefault="00E43A0F" w:rsidP="00E43A0F">
            <w:pPr>
              <w:widowControl w:val="0"/>
              <w:tabs>
                <w:tab w:val="left" w:pos="11057"/>
              </w:tabs>
              <w:suppressAutoHyphens w:val="0"/>
              <w:ind w:right="13"/>
              <w:jc w:val="center"/>
              <w:rPr>
                <w:color w:val="000000"/>
                <w:szCs w:val="20"/>
                <w:lang w:eastAsia="ru-RU"/>
              </w:rPr>
            </w:pPr>
            <w:r w:rsidRPr="00E43A0F">
              <w:rPr>
                <w:color w:val="000000"/>
                <w:szCs w:val="20"/>
                <w:lang w:eastAsia="ru-RU"/>
              </w:rPr>
              <w:t xml:space="preserve">Ответственный исполнитель </w:t>
            </w:r>
          </w:p>
          <w:p w14:paraId="7F8C40E2" w14:textId="49A0DF1E" w:rsidR="00E43A0F" w:rsidRPr="00E43A0F" w:rsidRDefault="00E43A0F" w:rsidP="00E43A0F">
            <w:pPr>
              <w:widowControl w:val="0"/>
              <w:tabs>
                <w:tab w:val="left" w:pos="11057"/>
              </w:tabs>
              <w:suppressAutoHyphens w:val="0"/>
              <w:ind w:right="13"/>
              <w:jc w:val="center"/>
              <w:rPr>
                <w:color w:val="000000"/>
                <w:szCs w:val="20"/>
                <w:lang w:eastAsia="ru-RU"/>
              </w:rPr>
            </w:pPr>
            <w:r w:rsidRPr="00E43A0F">
              <w:rPr>
                <w:color w:val="000000"/>
                <w:szCs w:val="20"/>
                <w:lang w:eastAsia="ru-RU"/>
              </w:rPr>
              <w:t>(ФИО., должность,</w:t>
            </w:r>
            <w:r w:rsidRPr="00E43A0F">
              <w:rPr>
                <w:color w:val="000000"/>
                <w:spacing w:val="-1"/>
                <w:szCs w:val="20"/>
                <w:lang w:eastAsia="ru-RU"/>
              </w:rPr>
              <w:t xml:space="preserve"> наименование структурного подразделения или отраслевого (функционального) органа Администрации </w:t>
            </w:r>
            <w:proofErr w:type="spellStart"/>
            <w:r w:rsidR="002D1E76">
              <w:rPr>
                <w:color w:val="000000"/>
                <w:spacing w:val="-1"/>
                <w:szCs w:val="20"/>
                <w:lang w:eastAsia="ru-RU"/>
              </w:rPr>
              <w:t>Богураевского</w:t>
            </w:r>
            <w:proofErr w:type="spellEnd"/>
            <w:r w:rsidR="002D1E76">
              <w:rPr>
                <w:color w:val="000000"/>
                <w:spacing w:val="-1"/>
                <w:szCs w:val="20"/>
                <w:lang w:eastAsia="ru-RU"/>
              </w:rPr>
              <w:t xml:space="preserve"> сельского поселения</w:t>
            </w:r>
            <w:r w:rsidRPr="00E43A0F">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2A21DDB"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606028DB" w14:textId="77777777" w:rsidR="00E43A0F" w:rsidRPr="00E43A0F" w:rsidRDefault="00E43A0F" w:rsidP="00E43A0F">
            <w:pPr>
              <w:widowControl w:val="0"/>
              <w:tabs>
                <w:tab w:val="left" w:pos="11057"/>
              </w:tabs>
              <w:suppressAutoHyphens w:val="0"/>
              <w:ind w:right="52"/>
              <w:jc w:val="center"/>
              <w:rPr>
                <w:color w:val="000000"/>
                <w:szCs w:val="20"/>
                <w:lang w:eastAsia="ru-RU"/>
              </w:rPr>
            </w:pPr>
            <w:r w:rsidRPr="00E43A0F">
              <w:rPr>
                <w:color w:val="000000"/>
                <w:szCs w:val="20"/>
                <w:lang w:eastAsia="ru-RU"/>
              </w:rPr>
              <w:t xml:space="preserve">Информационная система </w:t>
            </w:r>
          </w:p>
          <w:p w14:paraId="640C52A4" w14:textId="77777777" w:rsidR="00E43A0F" w:rsidRPr="00E43A0F" w:rsidRDefault="00E43A0F" w:rsidP="00E43A0F">
            <w:pPr>
              <w:widowControl w:val="0"/>
              <w:tabs>
                <w:tab w:val="left" w:pos="11057"/>
              </w:tabs>
              <w:suppressAutoHyphens w:val="0"/>
              <w:ind w:right="52"/>
              <w:jc w:val="center"/>
              <w:rPr>
                <w:color w:val="000000"/>
                <w:szCs w:val="20"/>
                <w:lang w:eastAsia="ru-RU"/>
              </w:rPr>
            </w:pPr>
            <w:r w:rsidRPr="00E43A0F">
              <w:rPr>
                <w:color w:val="000000"/>
                <w:szCs w:val="20"/>
                <w:lang w:eastAsia="ru-RU"/>
              </w:rPr>
              <w:t>(источник данных) &lt;2&gt;</w:t>
            </w:r>
          </w:p>
        </w:tc>
      </w:tr>
      <w:tr w:rsidR="00E43A0F" w:rsidRPr="00E43A0F" w14:paraId="0CDD7945" w14:textId="77777777" w:rsidTr="00361680">
        <w:trPr>
          <w:trHeight w:val="273"/>
        </w:trPr>
        <w:tc>
          <w:tcPr>
            <w:tcW w:w="709" w:type="dxa"/>
            <w:tcBorders>
              <w:top w:val="single" w:sz="4" w:space="0" w:color="000000"/>
              <w:left w:val="single" w:sz="4" w:space="0" w:color="000000"/>
              <w:bottom w:val="single" w:sz="4" w:space="0" w:color="000000"/>
              <w:right w:val="single" w:sz="4" w:space="0" w:color="000000"/>
            </w:tcBorders>
          </w:tcPr>
          <w:p w14:paraId="5D27B25D" w14:textId="77777777" w:rsidR="00E43A0F" w:rsidRPr="00E43A0F" w:rsidRDefault="00E43A0F" w:rsidP="00E43A0F">
            <w:pPr>
              <w:widowControl w:val="0"/>
              <w:tabs>
                <w:tab w:val="left" w:pos="11057"/>
              </w:tabs>
              <w:suppressAutoHyphens w:val="0"/>
              <w:spacing w:before="10"/>
              <w:ind w:left="9"/>
              <w:jc w:val="center"/>
              <w:rPr>
                <w:color w:val="000000"/>
                <w:szCs w:val="20"/>
                <w:lang w:eastAsia="ru-RU"/>
              </w:rPr>
            </w:pPr>
            <w:r w:rsidRPr="00E43A0F">
              <w:rPr>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56F29125" w14:textId="77777777" w:rsidR="00E43A0F" w:rsidRPr="00E43A0F" w:rsidRDefault="00E43A0F" w:rsidP="00E43A0F">
            <w:pPr>
              <w:widowControl w:val="0"/>
              <w:tabs>
                <w:tab w:val="left" w:pos="11057"/>
              </w:tabs>
              <w:suppressAutoHyphens w:val="0"/>
              <w:spacing w:before="10"/>
              <w:ind w:left="9"/>
              <w:jc w:val="center"/>
              <w:rPr>
                <w:color w:val="000000"/>
                <w:szCs w:val="20"/>
                <w:lang w:eastAsia="ru-RU"/>
              </w:rPr>
            </w:pPr>
            <w:r w:rsidRPr="00E43A0F">
              <w:rPr>
                <w:color w:val="000000"/>
                <w:szCs w:val="20"/>
                <w:lang w:eastAsia="ru-RU"/>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2B71FD8" w14:textId="77777777" w:rsidR="00E43A0F" w:rsidRPr="00E43A0F" w:rsidRDefault="00E43A0F" w:rsidP="00E43A0F">
            <w:pPr>
              <w:widowControl w:val="0"/>
              <w:tabs>
                <w:tab w:val="left" w:pos="11057"/>
              </w:tabs>
              <w:suppressAutoHyphens w:val="0"/>
              <w:spacing w:before="10"/>
              <w:jc w:val="center"/>
              <w:rPr>
                <w:color w:val="000000"/>
                <w:szCs w:val="20"/>
                <w:lang w:eastAsia="ru-RU"/>
              </w:rPr>
            </w:pPr>
            <w:r w:rsidRPr="00E43A0F">
              <w:rPr>
                <w:color w:val="000000"/>
                <w:szCs w:val="20"/>
                <w:lang w:eastAsia="ru-RU"/>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364D6E6C" w14:textId="77777777" w:rsidR="00E43A0F" w:rsidRPr="00E43A0F" w:rsidRDefault="00E43A0F" w:rsidP="00E43A0F">
            <w:pPr>
              <w:widowControl w:val="0"/>
              <w:tabs>
                <w:tab w:val="left" w:pos="11057"/>
              </w:tabs>
              <w:suppressAutoHyphens w:val="0"/>
              <w:spacing w:before="10"/>
              <w:jc w:val="center"/>
              <w:rPr>
                <w:color w:val="000000"/>
                <w:szCs w:val="20"/>
                <w:lang w:eastAsia="ru-RU"/>
              </w:rPr>
            </w:pPr>
            <w:r w:rsidRPr="00E43A0F">
              <w:rPr>
                <w:color w:val="000000"/>
                <w:szCs w:val="20"/>
                <w:lang w:eastAsia="ru-RU"/>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391ED9D" w14:textId="77777777" w:rsidR="00E43A0F" w:rsidRPr="00E43A0F" w:rsidRDefault="00E43A0F" w:rsidP="00E43A0F">
            <w:pPr>
              <w:widowControl w:val="0"/>
              <w:tabs>
                <w:tab w:val="left" w:pos="11057"/>
              </w:tabs>
              <w:suppressAutoHyphens w:val="0"/>
              <w:spacing w:before="10"/>
              <w:ind w:left="6"/>
              <w:jc w:val="center"/>
              <w:rPr>
                <w:color w:val="000000"/>
                <w:szCs w:val="20"/>
                <w:lang w:eastAsia="ru-RU"/>
              </w:rPr>
            </w:pPr>
            <w:r w:rsidRPr="00E43A0F">
              <w:rPr>
                <w:color w:val="000000"/>
                <w:szCs w:val="20"/>
                <w:lang w:eastAsia="ru-RU"/>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20558BB6" w14:textId="77777777" w:rsidR="00E43A0F" w:rsidRPr="00E43A0F" w:rsidRDefault="00E43A0F" w:rsidP="00E43A0F">
            <w:pPr>
              <w:widowControl w:val="0"/>
              <w:tabs>
                <w:tab w:val="left" w:pos="11057"/>
              </w:tabs>
              <w:suppressAutoHyphens w:val="0"/>
              <w:spacing w:before="10"/>
              <w:ind w:left="6"/>
              <w:jc w:val="center"/>
              <w:rPr>
                <w:color w:val="000000"/>
                <w:szCs w:val="20"/>
                <w:lang w:eastAsia="ru-RU"/>
              </w:rPr>
            </w:pPr>
            <w:r w:rsidRPr="00E43A0F">
              <w:rPr>
                <w:color w:val="000000"/>
                <w:szCs w:val="20"/>
                <w:lang w:eastAsia="ru-RU"/>
              </w:rPr>
              <w:t>6</w:t>
            </w:r>
          </w:p>
        </w:tc>
      </w:tr>
      <w:tr w:rsidR="00E43A0F" w:rsidRPr="00E43A0F" w14:paraId="43A22D3C" w14:textId="77777777" w:rsidTr="00361680">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14:paraId="27820FBA" w14:textId="77777777" w:rsidR="00E43A0F" w:rsidRPr="00E43A0F" w:rsidRDefault="00E43A0F" w:rsidP="00E43A0F">
            <w:pPr>
              <w:widowControl w:val="0"/>
              <w:tabs>
                <w:tab w:val="left" w:pos="11057"/>
              </w:tabs>
              <w:suppressAutoHyphens w:val="0"/>
              <w:spacing w:before="32"/>
              <w:ind w:left="7"/>
              <w:jc w:val="both"/>
              <w:rPr>
                <w:i/>
                <w:color w:val="000000"/>
                <w:sz w:val="22"/>
                <w:szCs w:val="20"/>
                <w:lang w:eastAsia="ru-RU"/>
              </w:rPr>
            </w:pPr>
            <w:r w:rsidRPr="00E43A0F">
              <w:rPr>
                <w:i/>
                <w:color w:val="000000"/>
                <w:szCs w:val="20"/>
                <w:lang w:eastAsia="ru-RU"/>
              </w:rPr>
              <w:t xml:space="preserve">Наименование задачи комплекса процессных мероприятий 1 </w:t>
            </w:r>
          </w:p>
        </w:tc>
      </w:tr>
      <w:tr w:rsidR="00E43A0F" w:rsidRPr="00E43A0F" w14:paraId="3121870C"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3FAE2865" w14:textId="77777777" w:rsidR="00E43A0F" w:rsidRPr="00E43A0F" w:rsidRDefault="00E43A0F" w:rsidP="00E43A0F">
            <w:pPr>
              <w:widowControl w:val="0"/>
              <w:tabs>
                <w:tab w:val="left" w:pos="11057"/>
              </w:tabs>
              <w:suppressAutoHyphens w:val="0"/>
              <w:spacing w:line="247" w:lineRule="exact"/>
              <w:rPr>
                <w:i/>
                <w:color w:val="000000"/>
                <w:szCs w:val="20"/>
                <w:lang w:eastAsia="ru-RU"/>
              </w:rPr>
            </w:pPr>
            <w:r w:rsidRPr="00E43A0F">
              <w:rPr>
                <w:i/>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17507D1E" w14:textId="77777777" w:rsidR="00E43A0F" w:rsidRPr="00E43A0F" w:rsidRDefault="00E43A0F" w:rsidP="00E43A0F">
            <w:pPr>
              <w:widowControl w:val="0"/>
              <w:tabs>
                <w:tab w:val="left" w:pos="11057"/>
              </w:tabs>
              <w:suppressAutoHyphens w:val="0"/>
              <w:spacing w:line="247" w:lineRule="exact"/>
              <w:rPr>
                <w:i/>
                <w:color w:val="000000"/>
                <w:sz w:val="22"/>
                <w:szCs w:val="20"/>
                <w:lang w:eastAsia="ru-RU"/>
              </w:rPr>
            </w:pPr>
            <w:r w:rsidRPr="00E43A0F">
              <w:rPr>
                <w:i/>
                <w:color w:val="000000"/>
                <w:szCs w:val="20"/>
                <w:lang w:eastAsia="ru-RU"/>
              </w:rPr>
              <w:t>Мероприятие</w:t>
            </w:r>
            <w:r w:rsidRPr="00E43A0F">
              <w:rPr>
                <w:i/>
                <w:color w:val="000000"/>
                <w:spacing w:val="-1"/>
                <w:szCs w:val="20"/>
                <w:lang w:eastAsia="ru-RU"/>
              </w:rPr>
              <w:t xml:space="preserve"> </w:t>
            </w:r>
            <w:r w:rsidRPr="00E43A0F">
              <w:rPr>
                <w:i/>
                <w:color w:val="000000"/>
                <w:szCs w:val="20"/>
                <w:lang w:eastAsia="ru-RU"/>
              </w:rPr>
              <w:t>(результат)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5DC93E3"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7A22107A"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7DF0E30"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132FF047"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r>
      <w:tr w:rsidR="00E43A0F" w:rsidRPr="00E43A0F" w14:paraId="1601390A"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6E469420" w14:textId="77777777" w:rsidR="00E43A0F" w:rsidRPr="00E43A0F" w:rsidRDefault="00E43A0F" w:rsidP="00E43A0F">
            <w:pPr>
              <w:widowControl w:val="0"/>
              <w:tabs>
                <w:tab w:val="left" w:pos="11057"/>
              </w:tabs>
              <w:suppressAutoHyphens w:val="0"/>
              <w:spacing w:line="247" w:lineRule="exact"/>
              <w:rPr>
                <w:i/>
                <w:color w:val="000000"/>
                <w:szCs w:val="20"/>
                <w:lang w:eastAsia="ru-RU"/>
              </w:rPr>
            </w:pPr>
            <w:r w:rsidRPr="00E43A0F">
              <w:rPr>
                <w:i/>
                <w:color w:val="000000"/>
                <w:szCs w:val="20"/>
                <w:lang w:eastAsia="ru-RU"/>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24AD7561" w14:textId="77777777" w:rsidR="00E43A0F" w:rsidRPr="00E43A0F" w:rsidRDefault="00E43A0F" w:rsidP="00E43A0F">
            <w:pPr>
              <w:widowControl w:val="0"/>
              <w:tabs>
                <w:tab w:val="left" w:pos="11057"/>
              </w:tabs>
              <w:suppressAutoHyphens w:val="0"/>
              <w:spacing w:line="247" w:lineRule="exact"/>
              <w:rPr>
                <w:i/>
                <w:color w:val="000000"/>
                <w:szCs w:val="20"/>
                <w:lang w:eastAsia="ru-RU"/>
              </w:rPr>
            </w:pPr>
            <w:r w:rsidRPr="00E43A0F">
              <w:rPr>
                <w:i/>
                <w:color w:val="000000"/>
                <w:szCs w:val="20"/>
                <w:lang w:eastAsia="ru-RU"/>
              </w:rPr>
              <w:t>Мероприятие</w:t>
            </w:r>
            <w:r w:rsidRPr="00E43A0F">
              <w:rPr>
                <w:i/>
                <w:color w:val="000000"/>
                <w:spacing w:val="-1"/>
                <w:szCs w:val="20"/>
                <w:lang w:eastAsia="ru-RU"/>
              </w:rPr>
              <w:t xml:space="preserve"> </w:t>
            </w:r>
            <w:r w:rsidRPr="00E43A0F">
              <w:rPr>
                <w:i/>
                <w:color w:val="000000"/>
                <w:szCs w:val="20"/>
                <w:lang w:eastAsia="ru-RU"/>
              </w:rPr>
              <w:t>(результат) «Наименование» 1 в ----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D7CD77E" w14:textId="77777777" w:rsidR="00E43A0F" w:rsidRPr="00E43A0F" w:rsidRDefault="00E43A0F" w:rsidP="00E43A0F">
            <w:pPr>
              <w:widowControl w:val="0"/>
              <w:tabs>
                <w:tab w:val="left" w:pos="11057"/>
              </w:tabs>
              <w:suppressAutoHyphens w:val="0"/>
              <w:jc w:val="center"/>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2963BAAA"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1FCE6F1"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0E34ADEE"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r>
      <w:tr w:rsidR="00E43A0F" w:rsidRPr="00E43A0F" w14:paraId="25B4A8F1"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47F5E33D" w14:textId="77777777" w:rsidR="00E43A0F" w:rsidRPr="00E43A0F" w:rsidRDefault="00E43A0F" w:rsidP="00E43A0F">
            <w:pPr>
              <w:widowControl w:val="0"/>
              <w:tabs>
                <w:tab w:val="left" w:pos="11057"/>
              </w:tabs>
              <w:suppressAutoHyphens w:val="0"/>
              <w:spacing w:line="247" w:lineRule="exact"/>
              <w:ind w:left="-16" w:firstLine="16"/>
              <w:rPr>
                <w:i/>
                <w:color w:val="000000"/>
                <w:szCs w:val="20"/>
                <w:lang w:eastAsia="ru-RU"/>
              </w:rPr>
            </w:pPr>
            <w:r w:rsidRPr="00E43A0F">
              <w:rPr>
                <w:i/>
                <w:color w:val="000000"/>
                <w:szCs w:val="20"/>
                <w:lang w:eastAsia="ru-RU"/>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3F1B7440" w14:textId="77777777" w:rsidR="00E43A0F" w:rsidRPr="00E43A0F" w:rsidRDefault="00E43A0F" w:rsidP="00E43A0F">
            <w:pPr>
              <w:widowControl w:val="0"/>
              <w:tabs>
                <w:tab w:val="left" w:pos="11057"/>
              </w:tabs>
              <w:suppressAutoHyphens w:val="0"/>
              <w:spacing w:line="247" w:lineRule="exact"/>
              <w:ind w:left="-16" w:firstLine="16"/>
              <w:rPr>
                <w:i/>
                <w:color w:val="000000"/>
                <w:sz w:val="22"/>
                <w:szCs w:val="20"/>
                <w:lang w:eastAsia="ru-RU"/>
              </w:rPr>
            </w:pPr>
            <w:r w:rsidRPr="00E43A0F">
              <w:rPr>
                <w:i/>
                <w:color w:val="000000"/>
                <w:szCs w:val="20"/>
                <w:lang w:eastAsia="ru-RU"/>
              </w:rPr>
              <w:t>Контрольная</w:t>
            </w:r>
            <w:r w:rsidRPr="00E43A0F">
              <w:rPr>
                <w:i/>
                <w:color w:val="000000"/>
                <w:spacing w:val="-2"/>
                <w:szCs w:val="20"/>
                <w:lang w:eastAsia="ru-RU"/>
              </w:rPr>
              <w:t xml:space="preserve"> </w:t>
            </w:r>
            <w:r w:rsidRPr="00E43A0F">
              <w:rPr>
                <w:i/>
                <w:color w:val="000000"/>
                <w:szCs w:val="20"/>
                <w:lang w:eastAsia="ru-RU"/>
              </w:rPr>
              <w:t>точка</w:t>
            </w:r>
            <w:r w:rsidRPr="00E43A0F">
              <w:rPr>
                <w:i/>
                <w:color w:val="000000"/>
                <w:spacing w:val="-3"/>
                <w:szCs w:val="20"/>
                <w:lang w:eastAsia="ru-RU"/>
              </w:rPr>
              <w:t xml:space="preserve"> </w:t>
            </w:r>
            <w:r w:rsidRPr="00E43A0F">
              <w:rPr>
                <w:i/>
                <w:color w:val="000000"/>
                <w:szCs w:val="20"/>
                <w:lang w:eastAsia="ru-RU"/>
              </w:rPr>
              <w:t>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B4793F8" w14:textId="77777777" w:rsidR="00E43A0F" w:rsidRPr="00E43A0F" w:rsidRDefault="00E43A0F" w:rsidP="00E43A0F">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240446F8"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3236292"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0F896A03" w14:textId="77777777" w:rsidR="00E43A0F" w:rsidRPr="00E43A0F" w:rsidRDefault="00E43A0F" w:rsidP="00E43A0F">
            <w:pPr>
              <w:widowControl w:val="0"/>
              <w:tabs>
                <w:tab w:val="left" w:pos="11057"/>
              </w:tabs>
              <w:suppressAutoHyphens w:val="0"/>
              <w:spacing w:line="247" w:lineRule="exact"/>
              <w:ind w:left="7"/>
              <w:jc w:val="center"/>
              <w:rPr>
                <w:color w:val="000000"/>
                <w:szCs w:val="20"/>
                <w:lang w:eastAsia="ru-RU"/>
              </w:rPr>
            </w:pPr>
          </w:p>
        </w:tc>
      </w:tr>
      <w:tr w:rsidR="00E43A0F" w:rsidRPr="00E43A0F" w14:paraId="2E079937"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1EC1F3B4" w14:textId="77777777" w:rsidR="00E43A0F" w:rsidRPr="00E43A0F" w:rsidRDefault="00E43A0F" w:rsidP="00E43A0F">
            <w:pPr>
              <w:widowControl w:val="0"/>
              <w:tabs>
                <w:tab w:val="left" w:pos="11057"/>
              </w:tabs>
              <w:suppressAutoHyphens w:val="0"/>
              <w:spacing w:line="247" w:lineRule="exact"/>
              <w:rPr>
                <w:i/>
                <w:color w:val="000000"/>
                <w:szCs w:val="20"/>
                <w:lang w:eastAsia="ru-RU"/>
              </w:rPr>
            </w:pPr>
            <w:r w:rsidRPr="00E43A0F">
              <w:rPr>
                <w:i/>
                <w:color w:val="000000"/>
                <w:szCs w:val="20"/>
                <w:lang w:eastAsia="ru-RU"/>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11AF052E" w14:textId="77777777" w:rsidR="00E43A0F" w:rsidRPr="00E43A0F" w:rsidRDefault="00E43A0F" w:rsidP="00E43A0F">
            <w:pPr>
              <w:widowControl w:val="0"/>
              <w:tabs>
                <w:tab w:val="left" w:pos="11057"/>
              </w:tabs>
              <w:suppressAutoHyphens w:val="0"/>
              <w:spacing w:line="247" w:lineRule="exact"/>
              <w:rPr>
                <w:color w:val="000000"/>
                <w:sz w:val="22"/>
                <w:szCs w:val="20"/>
                <w:lang w:eastAsia="ru-RU"/>
              </w:rPr>
            </w:pPr>
            <w:r w:rsidRPr="00E43A0F">
              <w:rPr>
                <w:i/>
                <w:color w:val="000000"/>
                <w:szCs w:val="20"/>
                <w:lang w:eastAsia="ru-RU"/>
              </w:rPr>
              <w:t>Контрольная</w:t>
            </w:r>
            <w:r w:rsidRPr="00E43A0F">
              <w:rPr>
                <w:i/>
                <w:color w:val="000000"/>
                <w:spacing w:val="-2"/>
                <w:szCs w:val="20"/>
                <w:lang w:eastAsia="ru-RU"/>
              </w:rPr>
              <w:t xml:space="preserve"> </w:t>
            </w:r>
            <w:r w:rsidRPr="00E43A0F">
              <w:rPr>
                <w:i/>
                <w:color w:val="000000"/>
                <w:szCs w:val="20"/>
                <w:lang w:eastAsia="ru-RU"/>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2665F73" w14:textId="77777777" w:rsidR="00E43A0F" w:rsidRPr="00E43A0F" w:rsidRDefault="00E43A0F" w:rsidP="00E43A0F">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2C6878EC"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EF3CDC7" w14:textId="77777777" w:rsidR="00E43A0F" w:rsidRPr="00E43A0F" w:rsidRDefault="00E43A0F" w:rsidP="00E43A0F">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2A2A262F" w14:textId="77777777" w:rsidR="00E43A0F" w:rsidRPr="00E43A0F" w:rsidRDefault="00E43A0F" w:rsidP="00E43A0F">
            <w:pPr>
              <w:widowControl w:val="0"/>
              <w:tabs>
                <w:tab w:val="left" w:pos="11057"/>
              </w:tabs>
              <w:suppressAutoHyphens w:val="0"/>
              <w:rPr>
                <w:color w:val="000000"/>
                <w:szCs w:val="20"/>
                <w:lang w:eastAsia="ru-RU"/>
              </w:rPr>
            </w:pPr>
          </w:p>
        </w:tc>
      </w:tr>
      <w:tr w:rsidR="00E43A0F" w:rsidRPr="00E43A0F" w14:paraId="6E555EEB"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748D9909" w14:textId="77777777" w:rsidR="00E43A0F" w:rsidRPr="00E43A0F" w:rsidRDefault="00E43A0F" w:rsidP="00E43A0F">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7734E81A" w14:textId="77777777" w:rsidR="00E43A0F" w:rsidRPr="00E43A0F" w:rsidRDefault="00E43A0F" w:rsidP="00E43A0F">
            <w:pPr>
              <w:widowControl w:val="0"/>
              <w:tabs>
                <w:tab w:val="left" w:pos="11057"/>
              </w:tabs>
              <w:suppressAutoHyphens w:val="0"/>
              <w:spacing w:line="247" w:lineRule="exact"/>
              <w:jc w:val="center"/>
              <w:rPr>
                <w:i/>
                <w:color w:val="000000"/>
                <w:szCs w:val="20"/>
                <w:lang w:eastAsia="ru-RU"/>
              </w:rPr>
            </w:pPr>
            <w:r w:rsidRPr="00E43A0F">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B914C6"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2E5EB5FD"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2787E62"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6395366A"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r>
      <w:tr w:rsidR="00E43A0F" w:rsidRPr="00E43A0F" w14:paraId="576E5FE2"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5C27491E" w14:textId="77777777" w:rsidR="00E43A0F" w:rsidRPr="00E43A0F" w:rsidRDefault="00E43A0F" w:rsidP="00E43A0F">
            <w:pPr>
              <w:widowControl w:val="0"/>
              <w:tabs>
                <w:tab w:val="left" w:pos="11057"/>
              </w:tabs>
              <w:suppressAutoHyphens w:val="0"/>
              <w:rPr>
                <w:i/>
                <w:color w:val="000000"/>
                <w:szCs w:val="20"/>
                <w:lang w:eastAsia="ru-RU"/>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14:paraId="6A2CE587" w14:textId="77777777" w:rsidR="00E43A0F" w:rsidRPr="00E43A0F" w:rsidRDefault="00E43A0F" w:rsidP="00E43A0F">
            <w:pPr>
              <w:widowControl w:val="0"/>
              <w:tabs>
                <w:tab w:val="left" w:pos="11057"/>
              </w:tabs>
              <w:suppressAutoHyphens w:val="0"/>
              <w:rPr>
                <w:color w:val="000000"/>
                <w:szCs w:val="20"/>
                <w:lang w:eastAsia="ru-RU"/>
              </w:rPr>
            </w:pPr>
            <w:r w:rsidRPr="00E43A0F">
              <w:rPr>
                <w:i/>
                <w:color w:val="000000"/>
                <w:szCs w:val="20"/>
                <w:lang w:eastAsia="ru-RU"/>
              </w:rPr>
              <w:t>Наименование задачи комплекса процессных мероприятий 2</w:t>
            </w:r>
          </w:p>
        </w:tc>
      </w:tr>
      <w:tr w:rsidR="00E43A0F" w:rsidRPr="00E43A0F" w14:paraId="72185B76"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406133E6" w14:textId="77777777" w:rsidR="00E43A0F" w:rsidRPr="00E43A0F" w:rsidRDefault="00E43A0F" w:rsidP="00E43A0F">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6C10CD60" w14:textId="77777777" w:rsidR="00E43A0F" w:rsidRPr="00E43A0F" w:rsidRDefault="00E43A0F" w:rsidP="00E43A0F">
            <w:pPr>
              <w:widowControl w:val="0"/>
              <w:tabs>
                <w:tab w:val="left" w:pos="11057"/>
              </w:tabs>
              <w:suppressAutoHyphens w:val="0"/>
              <w:spacing w:line="247" w:lineRule="exact"/>
              <w:rPr>
                <w:i/>
                <w:color w:val="000000"/>
                <w:sz w:val="22"/>
                <w:szCs w:val="20"/>
                <w:lang w:eastAsia="ru-RU"/>
              </w:rPr>
            </w:pPr>
            <w:r w:rsidRPr="00E43A0F">
              <w:rPr>
                <w:i/>
                <w:color w:val="000000"/>
                <w:szCs w:val="20"/>
                <w:lang w:eastAsia="ru-RU"/>
              </w:rPr>
              <w:t>Мероприятие</w:t>
            </w:r>
            <w:r w:rsidRPr="00E43A0F">
              <w:rPr>
                <w:i/>
                <w:color w:val="000000"/>
                <w:spacing w:val="-1"/>
                <w:szCs w:val="20"/>
                <w:lang w:eastAsia="ru-RU"/>
              </w:rPr>
              <w:t xml:space="preserve"> </w:t>
            </w:r>
            <w:r w:rsidRPr="00E43A0F">
              <w:rPr>
                <w:i/>
                <w:color w:val="000000"/>
                <w:szCs w:val="20"/>
                <w:lang w:eastAsia="ru-RU"/>
              </w:rPr>
              <w:t>(результат)</w:t>
            </w:r>
            <w:r w:rsidRPr="00E43A0F">
              <w:rPr>
                <w:i/>
                <w:color w:val="000000"/>
                <w:spacing w:val="-1"/>
                <w:szCs w:val="20"/>
                <w:lang w:eastAsia="ru-RU"/>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BA3DF5F"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38BD3753"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E002FA3" w14:textId="77777777" w:rsidR="00E43A0F" w:rsidRPr="00E43A0F" w:rsidRDefault="00E43A0F" w:rsidP="00E43A0F">
            <w:pPr>
              <w:widowControl w:val="0"/>
              <w:tabs>
                <w:tab w:val="left" w:pos="11057"/>
              </w:tabs>
              <w:suppressAutoHyphens w:val="0"/>
              <w:spacing w:before="34"/>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78305ACD" w14:textId="77777777" w:rsidR="00E43A0F" w:rsidRPr="00E43A0F" w:rsidRDefault="00E43A0F" w:rsidP="00E43A0F">
            <w:pPr>
              <w:widowControl w:val="0"/>
              <w:tabs>
                <w:tab w:val="left" w:pos="11057"/>
              </w:tabs>
              <w:suppressAutoHyphens w:val="0"/>
              <w:spacing w:before="34"/>
              <w:ind w:left="7"/>
              <w:jc w:val="center"/>
              <w:rPr>
                <w:color w:val="000000"/>
                <w:szCs w:val="20"/>
                <w:lang w:eastAsia="ru-RU"/>
              </w:rPr>
            </w:pPr>
          </w:p>
        </w:tc>
      </w:tr>
      <w:tr w:rsidR="00E43A0F" w:rsidRPr="00E43A0F" w14:paraId="13ED1499" w14:textId="77777777" w:rsidTr="00361680">
        <w:trPr>
          <w:trHeight w:val="314"/>
        </w:trPr>
        <w:tc>
          <w:tcPr>
            <w:tcW w:w="709" w:type="dxa"/>
            <w:tcBorders>
              <w:top w:val="single" w:sz="4" w:space="0" w:color="000000"/>
              <w:left w:val="single" w:sz="4" w:space="0" w:color="000000"/>
              <w:bottom w:val="single" w:sz="4" w:space="0" w:color="000000"/>
              <w:right w:val="single" w:sz="4" w:space="0" w:color="000000"/>
            </w:tcBorders>
          </w:tcPr>
          <w:p w14:paraId="2B79BAC6" w14:textId="77777777" w:rsidR="00E43A0F" w:rsidRPr="00E43A0F" w:rsidRDefault="00E43A0F" w:rsidP="00E43A0F">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77FF0FF9" w14:textId="77777777" w:rsidR="00E43A0F" w:rsidRPr="00E43A0F" w:rsidRDefault="00E43A0F" w:rsidP="00E43A0F">
            <w:pPr>
              <w:widowControl w:val="0"/>
              <w:tabs>
                <w:tab w:val="left" w:pos="11057"/>
              </w:tabs>
              <w:suppressAutoHyphens w:val="0"/>
              <w:spacing w:line="247" w:lineRule="exact"/>
              <w:rPr>
                <w:i/>
                <w:color w:val="000000"/>
                <w:sz w:val="22"/>
                <w:szCs w:val="20"/>
                <w:lang w:eastAsia="ru-RU"/>
              </w:rPr>
            </w:pPr>
            <w:r w:rsidRPr="00E43A0F">
              <w:rPr>
                <w:i/>
                <w:color w:val="000000"/>
                <w:szCs w:val="20"/>
                <w:lang w:eastAsia="ru-RU"/>
              </w:rPr>
              <w:t>Контрольная</w:t>
            </w:r>
            <w:r w:rsidRPr="00E43A0F">
              <w:rPr>
                <w:i/>
                <w:color w:val="000000"/>
                <w:spacing w:val="-2"/>
                <w:szCs w:val="20"/>
                <w:lang w:eastAsia="ru-RU"/>
              </w:rPr>
              <w:t xml:space="preserve"> </w:t>
            </w:r>
            <w:r w:rsidRPr="00E43A0F">
              <w:rPr>
                <w:i/>
                <w:color w:val="000000"/>
                <w:szCs w:val="20"/>
                <w:lang w:eastAsia="ru-RU"/>
              </w:rPr>
              <w:t>точка</w:t>
            </w:r>
            <w:r w:rsidRPr="00E43A0F">
              <w:rPr>
                <w:i/>
                <w:color w:val="000000"/>
                <w:spacing w:val="-3"/>
                <w:szCs w:val="20"/>
                <w:lang w:eastAsia="ru-RU"/>
              </w:rPr>
              <w:t xml:space="preserve"> </w:t>
            </w:r>
            <w:r w:rsidRPr="00E43A0F">
              <w:rPr>
                <w:i/>
                <w:color w:val="000000"/>
                <w:szCs w:val="20"/>
                <w:lang w:eastAsia="ru-RU"/>
              </w:rPr>
              <w:t>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F14BFB1" w14:textId="77777777" w:rsidR="00E43A0F" w:rsidRPr="00E43A0F" w:rsidRDefault="00E43A0F" w:rsidP="00E43A0F">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2A0AA312"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51EC519" w14:textId="77777777" w:rsidR="00E43A0F" w:rsidRPr="00E43A0F" w:rsidRDefault="00E43A0F" w:rsidP="00E43A0F">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387C4EF0" w14:textId="77777777" w:rsidR="00E43A0F" w:rsidRPr="00E43A0F" w:rsidRDefault="00E43A0F" w:rsidP="00E43A0F">
            <w:pPr>
              <w:widowControl w:val="0"/>
              <w:tabs>
                <w:tab w:val="left" w:pos="11057"/>
              </w:tabs>
              <w:suppressAutoHyphens w:val="0"/>
              <w:rPr>
                <w:color w:val="000000"/>
                <w:szCs w:val="20"/>
                <w:lang w:eastAsia="ru-RU"/>
              </w:rPr>
            </w:pPr>
          </w:p>
        </w:tc>
      </w:tr>
      <w:tr w:rsidR="00E43A0F" w:rsidRPr="00E43A0F" w14:paraId="2CDF5EE6" w14:textId="77777777" w:rsidTr="00361680">
        <w:trPr>
          <w:trHeight w:val="317"/>
        </w:trPr>
        <w:tc>
          <w:tcPr>
            <w:tcW w:w="709" w:type="dxa"/>
            <w:tcBorders>
              <w:top w:val="single" w:sz="4" w:space="0" w:color="000000"/>
              <w:left w:val="single" w:sz="4" w:space="0" w:color="000000"/>
              <w:bottom w:val="single" w:sz="4" w:space="0" w:color="000000"/>
              <w:right w:val="single" w:sz="4" w:space="0" w:color="000000"/>
            </w:tcBorders>
          </w:tcPr>
          <w:p w14:paraId="093BE908" w14:textId="77777777" w:rsidR="00E43A0F" w:rsidRPr="00E43A0F" w:rsidRDefault="00E43A0F" w:rsidP="00E43A0F">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5A679B44" w14:textId="77777777" w:rsidR="00E43A0F" w:rsidRPr="00E43A0F" w:rsidRDefault="00E43A0F" w:rsidP="00E43A0F">
            <w:pPr>
              <w:widowControl w:val="0"/>
              <w:tabs>
                <w:tab w:val="left" w:pos="11057"/>
              </w:tabs>
              <w:suppressAutoHyphens w:val="0"/>
              <w:spacing w:line="247" w:lineRule="exact"/>
              <w:rPr>
                <w:i/>
                <w:color w:val="000000"/>
                <w:sz w:val="22"/>
                <w:szCs w:val="20"/>
                <w:lang w:eastAsia="ru-RU"/>
              </w:rPr>
            </w:pPr>
            <w:r w:rsidRPr="00E43A0F">
              <w:rPr>
                <w:i/>
                <w:color w:val="000000"/>
                <w:szCs w:val="20"/>
                <w:lang w:eastAsia="ru-RU"/>
              </w:rPr>
              <w:t>Контрольная</w:t>
            </w:r>
            <w:r w:rsidRPr="00E43A0F">
              <w:rPr>
                <w:i/>
                <w:color w:val="000000"/>
                <w:spacing w:val="-2"/>
                <w:szCs w:val="20"/>
                <w:lang w:eastAsia="ru-RU"/>
              </w:rPr>
              <w:t xml:space="preserve"> </w:t>
            </w:r>
            <w:r w:rsidRPr="00E43A0F">
              <w:rPr>
                <w:i/>
                <w:color w:val="000000"/>
                <w:szCs w:val="20"/>
                <w:lang w:eastAsia="ru-RU"/>
              </w:rPr>
              <w:t>точка</w:t>
            </w:r>
            <w:r w:rsidRPr="00E43A0F">
              <w:rPr>
                <w:i/>
                <w:color w:val="000000"/>
                <w:spacing w:val="-2"/>
                <w:szCs w:val="20"/>
                <w:lang w:eastAsia="ru-RU"/>
              </w:rPr>
              <w:t xml:space="preserve"> </w:t>
            </w:r>
            <w:r w:rsidRPr="00E43A0F">
              <w:rPr>
                <w:i/>
                <w:color w:val="000000"/>
                <w:szCs w:val="20"/>
                <w:lang w:eastAsia="ru-RU"/>
              </w:rPr>
              <w:t>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3BC64DB" w14:textId="77777777" w:rsidR="00E43A0F" w:rsidRPr="00E43A0F" w:rsidRDefault="00E43A0F" w:rsidP="00E43A0F">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7D7607A3" w14:textId="77777777" w:rsidR="00E43A0F" w:rsidRPr="00E43A0F" w:rsidRDefault="00E43A0F" w:rsidP="00E43A0F">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40FEF80" w14:textId="77777777" w:rsidR="00E43A0F" w:rsidRPr="00E43A0F" w:rsidRDefault="00E43A0F" w:rsidP="00E43A0F">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6263E1EE" w14:textId="77777777" w:rsidR="00E43A0F" w:rsidRPr="00E43A0F" w:rsidRDefault="00E43A0F" w:rsidP="00E43A0F">
            <w:pPr>
              <w:widowControl w:val="0"/>
              <w:tabs>
                <w:tab w:val="left" w:pos="11057"/>
              </w:tabs>
              <w:suppressAutoHyphens w:val="0"/>
              <w:rPr>
                <w:color w:val="000000"/>
                <w:szCs w:val="20"/>
                <w:lang w:eastAsia="ru-RU"/>
              </w:rPr>
            </w:pPr>
          </w:p>
        </w:tc>
      </w:tr>
      <w:tr w:rsidR="00E43A0F" w:rsidRPr="00E43A0F" w14:paraId="3A171C5A" w14:textId="77777777" w:rsidTr="00361680">
        <w:trPr>
          <w:trHeight w:val="317"/>
        </w:trPr>
        <w:tc>
          <w:tcPr>
            <w:tcW w:w="709" w:type="dxa"/>
            <w:tcBorders>
              <w:top w:val="single" w:sz="4" w:space="0" w:color="000000"/>
              <w:left w:val="single" w:sz="4" w:space="0" w:color="000000"/>
              <w:bottom w:val="single" w:sz="4" w:space="0" w:color="000000"/>
              <w:right w:val="single" w:sz="4" w:space="0" w:color="000000"/>
            </w:tcBorders>
          </w:tcPr>
          <w:p w14:paraId="10486590" w14:textId="77777777" w:rsidR="00E43A0F" w:rsidRPr="00E43A0F" w:rsidRDefault="00E43A0F" w:rsidP="00E43A0F">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446D0E25" w14:textId="77777777" w:rsidR="00E43A0F" w:rsidRPr="00E43A0F" w:rsidRDefault="00E43A0F" w:rsidP="00E43A0F">
            <w:pPr>
              <w:widowControl w:val="0"/>
              <w:tabs>
                <w:tab w:val="left" w:pos="11057"/>
              </w:tabs>
              <w:suppressAutoHyphens w:val="0"/>
              <w:spacing w:line="247" w:lineRule="exact"/>
              <w:jc w:val="center"/>
              <w:rPr>
                <w:i/>
                <w:color w:val="000000"/>
                <w:szCs w:val="20"/>
                <w:lang w:eastAsia="ru-RU"/>
              </w:rPr>
            </w:pPr>
            <w:r w:rsidRPr="00E43A0F">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6C46A33"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14:paraId="582AE850"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11F3157"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24B475C7" w14:textId="77777777" w:rsidR="00E43A0F" w:rsidRPr="00E43A0F" w:rsidRDefault="00E43A0F" w:rsidP="00E43A0F">
            <w:pPr>
              <w:widowControl w:val="0"/>
              <w:tabs>
                <w:tab w:val="left" w:pos="11057"/>
              </w:tabs>
              <w:suppressAutoHyphens w:val="0"/>
              <w:jc w:val="center"/>
              <w:rPr>
                <w:color w:val="000000"/>
                <w:szCs w:val="20"/>
                <w:lang w:eastAsia="ru-RU"/>
              </w:rPr>
            </w:pPr>
            <w:r w:rsidRPr="00E43A0F">
              <w:rPr>
                <w:color w:val="000000"/>
                <w:szCs w:val="20"/>
                <w:lang w:eastAsia="ru-RU"/>
              </w:rPr>
              <w:t>…</w:t>
            </w:r>
          </w:p>
        </w:tc>
      </w:tr>
    </w:tbl>
    <w:p w14:paraId="23A76B7F" w14:textId="77777777" w:rsidR="00E43A0F" w:rsidRPr="00E43A0F" w:rsidRDefault="00E43A0F" w:rsidP="00E43A0F">
      <w:pPr>
        <w:widowControl w:val="0"/>
        <w:suppressAutoHyphens w:val="0"/>
        <w:ind w:left="720"/>
        <w:outlineLvl w:val="2"/>
        <w:rPr>
          <w:color w:val="000000"/>
          <w:szCs w:val="20"/>
          <w:lang w:eastAsia="ru-RU"/>
        </w:rPr>
      </w:pPr>
    </w:p>
    <w:p w14:paraId="68D3AB2B" w14:textId="77777777" w:rsidR="00E43A0F" w:rsidRPr="00E43A0F" w:rsidRDefault="00E43A0F" w:rsidP="00E43A0F">
      <w:pPr>
        <w:widowControl w:val="0"/>
        <w:suppressAutoHyphens w:val="0"/>
        <w:ind w:left="720"/>
        <w:outlineLvl w:val="2"/>
        <w:rPr>
          <w:color w:val="000000"/>
          <w:szCs w:val="20"/>
          <w:lang w:eastAsia="ru-RU"/>
        </w:rPr>
      </w:pPr>
      <w:r w:rsidRPr="00E43A0F">
        <w:rPr>
          <w:color w:val="000000"/>
          <w:szCs w:val="20"/>
          <w:lang w:eastAsia="ru-RU"/>
        </w:rPr>
        <w:t>&lt;1&gt; Указывается вид документа, подтверждающий факт достижения контрольной точки.</w:t>
      </w:r>
    </w:p>
    <w:p w14:paraId="1B5A8E21" w14:textId="77777777" w:rsidR="00E43A0F" w:rsidRPr="00E43A0F" w:rsidRDefault="00E43A0F" w:rsidP="00E43A0F">
      <w:pPr>
        <w:widowControl w:val="0"/>
        <w:suppressAutoHyphens w:val="0"/>
        <w:ind w:left="720"/>
        <w:outlineLvl w:val="2"/>
        <w:rPr>
          <w:color w:val="000000"/>
          <w:sz w:val="28"/>
          <w:szCs w:val="20"/>
          <w:lang w:eastAsia="ru-RU"/>
        </w:rPr>
      </w:pPr>
      <w:r w:rsidRPr="00E43A0F">
        <w:rPr>
          <w:color w:val="000000"/>
          <w:szCs w:val="20"/>
          <w:lang w:eastAsia="ru-RU"/>
        </w:rPr>
        <w:t>&lt;</w:t>
      </w:r>
      <w:r w:rsidRPr="00E43A0F">
        <w:rPr>
          <w:rFonts w:ascii="Calibri" w:hAnsi="Calibri"/>
          <w:color w:val="000000"/>
          <w:szCs w:val="20"/>
          <w:lang w:eastAsia="ru-RU"/>
        </w:rPr>
        <w:t>2</w:t>
      </w:r>
      <w:r w:rsidRPr="00E43A0F">
        <w:rPr>
          <w:color w:val="000000"/>
          <w:szCs w:val="20"/>
          <w:lang w:eastAsia="ru-RU"/>
        </w:rPr>
        <w:t>&gt; В случае отсутствия информационной системы (источника данных) указывается – «информационная система отсутствует».</w:t>
      </w:r>
    </w:p>
    <w:p w14:paraId="7C0B44FA" w14:textId="77777777" w:rsidR="00E43A0F" w:rsidRPr="00E43A0F" w:rsidRDefault="00E43A0F" w:rsidP="00E43A0F">
      <w:pPr>
        <w:widowControl w:val="0"/>
        <w:suppressAutoHyphens w:val="0"/>
        <w:ind w:left="720"/>
        <w:outlineLvl w:val="2"/>
        <w:rPr>
          <w:color w:val="000000"/>
          <w:sz w:val="28"/>
          <w:szCs w:val="20"/>
          <w:lang w:eastAsia="ru-RU"/>
        </w:rPr>
      </w:pPr>
      <w:r w:rsidRPr="00E43A0F">
        <w:rPr>
          <w:color w:val="000000"/>
          <w:sz w:val="28"/>
          <w:szCs w:val="20"/>
          <w:lang w:eastAsia="ru-RU"/>
        </w:rPr>
        <w:br w:type="page"/>
      </w:r>
    </w:p>
    <w:p w14:paraId="5762257A" w14:textId="77777777" w:rsidR="00E43A0F" w:rsidRPr="00E43A0F" w:rsidRDefault="00E43A0F" w:rsidP="00E43A0F">
      <w:pPr>
        <w:widowControl w:val="0"/>
        <w:suppressAutoHyphens w:val="0"/>
        <w:ind w:left="10773"/>
        <w:jc w:val="center"/>
        <w:outlineLvl w:val="1"/>
        <w:rPr>
          <w:color w:val="000000"/>
          <w:sz w:val="28"/>
          <w:szCs w:val="20"/>
          <w:lang w:eastAsia="ru-RU"/>
        </w:rPr>
      </w:pPr>
      <w:r w:rsidRPr="00E43A0F">
        <w:rPr>
          <w:color w:val="000000"/>
          <w:sz w:val="28"/>
          <w:szCs w:val="20"/>
          <w:lang w:eastAsia="ru-RU"/>
        </w:rPr>
        <w:lastRenderedPageBreak/>
        <w:t>Приложение № 5</w:t>
      </w:r>
    </w:p>
    <w:p w14:paraId="6B44A07F" w14:textId="77777777" w:rsidR="00E43A0F" w:rsidRPr="00E43A0F" w:rsidRDefault="00E43A0F" w:rsidP="00E43A0F">
      <w:pPr>
        <w:widowControl w:val="0"/>
        <w:suppressAutoHyphens w:val="0"/>
        <w:ind w:left="10773"/>
        <w:jc w:val="center"/>
        <w:rPr>
          <w:color w:val="000000"/>
          <w:sz w:val="28"/>
          <w:szCs w:val="20"/>
          <w:lang w:eastAsia="ru-RU"/>
        </w:rPr>
      </w:pPr>
      <w:r w:rsidRPr="00E43A0F">
        <w:rPr>
          <w:color w:val="000000"/>
          <w:sz w:val="28"/>
          <w:szCs w:val="20"/>
          <w:lang w:eastAsia="ru-RU"/>
        </w:rPr>
        <w:t>к Методическим рекомендациям по разработке и реализации муниципальных программ</w:t>
      </w:r>
    </w:p>
    <w:p w14:paraId="42CE068C" w14:textId="79F226FD" w:rsidR="00E43A0F" w:rsidRPr="00E43A0F" w:rsidRDefault="002D1E76" w:rsidP="00E43A0F">
      <w:pPr>
        <w:widowControl w:val="0"/>
        <w:suppressAutoHyphens w:val="0"/>
        <w:ind w:left="10773"/>
        <w:jc w:val="center"/>
        <w:rPr>
          <w:color w:val="000000"/>
          <w:sz w:val="28"/>
          <w:szCs w:val="20"/>
          <w:lang w:eastAsia="ru-RU"/>
        </w:rPr>
      </w:pPr>
      <w:proofErr w:type="spellStart"/>
      <w:r>
        <w:rPr>
          <w:color w:val="000000"/>
          <w:sz w:val="28"/>
          <w:szCs w:val="20"/>
          <w:lang w:eastAsia="ru-RU"/>
        </w:rPr>
        <w:t>Богураевского</w:t>
      </w:r>
      <w:proofErr w:type="spellEnd"/>
      <w:r>
        <w:rPr>
          <w:color w:val="000000"/>
          <w:sz w:val="28"/>
          <w:szCs w:val="20"/>
          <w:lang w:eastAsia="ru-RU"/>
        </w:rPr>
        <w:t xml:space="preserve"> сельского поселения</w:t>
      </w:r>
    </w:p>
    <w:p w14:paraId="74DDFD9A" w14:textId="77777777" w:rsidR="00E43A0F" w:rsidRPr="00E43A0F" w:rsidRDefault="00E43A0F" w:rsidP="00E43A0F">
      <w:pPr>
        <w:widowControl w:val="0"/>
        <w:suppressAutoHyphens w:val="0"/>
        <w:ind w:left="10773"/>
        <w:jc w:val="center"/>
        <w:rPr>
          <w:color w:val="000000"/>
          <w:sz w:val="28"/>
          <w:szCs w:val="20"/>
          <w:lang w:eastAsia="ru-RU"/>
        </w:rPr>
      </w:pPr>
    </w:p>
    <w:p w14:paraId="0356E77F" w14:textId="77777777" w:rsidR="00E43A0F" w:rsidRPr="00E43A0F" w:rsidRDefault="00E43A0F" w:rsidP="00E43A0F">
      <w:pPr>
        <w:suppressAutoHyphens w:val="0"/>
        <w:spacing w:after="200" w:line="276" w:lineRule="auto"/>
        <w:jc w:val="center"/>
        <w:rPr>
          <w:color w:val="000000"/>
          <w:szCs w:val="20"/>
          <w:lang w:eastAsia="ru-RU"/>
        </w:rPr>
      </w:pPr>
      <w:r w:rsidRPr="00E43A0F">
        <w:rPr>
          <w:color w:val="000000"/>
          <w:szCs w:val="20"/>
          <w:lang w:eastAsia="ru-RU"/>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E43A0F" w:rsidRPr="00E43A0F" w14:paraId="181E3A22"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7FBB201"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4DE8930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E5E268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2CF8C37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5E705FF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Единица измерения</w:t>
            </w:r>
          </w:p>
        </w:tc>
      </w:tr>
      <w:tr w:rsidR="00E43A0F" w:rsidRPr="00E43A0F" w14:paraId="14860745"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AA8F50E"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ECDF799"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EA0766E"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4CEC4F99"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0B6812B"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5</w:t>
            </w:r>
          </w:p>
        </w:tc>
      </w:tr>
      <w:tr w:rsidR="00E43A0F" w:rsidRPr="00E43A0F" w14:paraId="4066395C"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4D1A1D4"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293A31F6" w14:textId="77777777" w:rsidR="00E43A0F" w:rsidRPr="00E43A0F" w:rsidRDefault="00E43A0F" w:rsidP="00E43A0F">
            <w:pPr>
              <w:suppressAutoHyphens w:val="0"/>
              <w:rPr>
                <w:color w:val="000000"/>
                <w:szCs w:val="20"/>
                <w:lang w:eastAsia="ru-RU"/>
              </w:rPr>
            </w:pPr>
            <w:r w:rsidRPr="00E43A0F">
              <w:rPr>
                <w:color w:val="000000"/>
                <w:szCs w:val="20"/>
                <w:lang w:eastAsia="ru-RU"/>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89B6C3B"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3D93E04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1. Муниципальное задание на оказание муниципальных услуг (выполнение работ) утверждено (включено в реестр муниципальных заданий).</w:t>
            </w:r>
          </w:p>
          <w:p w14:paraId="6D111E79"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 (включено в реестр соглашений).</w:t>
            </w:r>
          </w:p>
          <w:p w14:paraId="44CAF7C0"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3. Для оказания услуги (выполнения работы) подготовлено материально-техническое (кадровое) обеспечение (при необходимости).</w:t>
            </w:r>
          </w:p>
          <w:p w14:paraId="398F5AE4"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4. Услуга оказана (работы выполнены).</w:t>
            </w:r>
          </w:p>
          <w:p w14:paraId="4B9EA402" w14:textId="6BD5D28E" w:rsidR="00E43A0F" w:rsidRPr="00E43A0F" w:rsidRDefault="00E43A0F" w:rsidP="00E43A0F">
            <w:pPr>
              <w:suppressAutoHyphens w:val="0"/>
              <w:jc w:val="both"/>
              <w:rPr>
                <w:color w:val="000000"/>
                <w:szCs w:val="20"/>
                <w:lang w:eastAsia="ru-RU"/>
              </w:rPr>
            </w:pPr>
            <w:r w:rsidRPr="00E43A0F">
              <w:rPr>
                <w:color w:val="000000"/>
                <w:szCs w:val="20"/>
                <w:lang w:eastAsia="ru-RU"/>
              </w:rPr>
              <w:t xml:space="preserve">5. Предоставлен отчет о </w:t>
            </w:r>
            <w:r w:rsidR="002D1E76" w:rsidRPr="00E43A0F">
              <w:rPr>
                <w:color w:val="000000"/>
                <w:szCs w:val="20"/>
                <w:lang w:eastAsia="ru-RU"/>
              </w:rPr>
              <w:t>выполнении муниципального</w:t>
            </w:r>
            <w:r w:rsidRPr="00E43A0F">
              <w:rPr>
                <w:color w:val="000000"/>
                <w:szCs w:val="20"/>
                <w:lang w:eastAsia="ru-RU"/>
              </w:rPr>
              <w:t xml:space="preserve"> задания на оказание муниципальных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006CFF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E43A0F" w:rsidRPr="00E43A0F" w14:paraId="5959D433"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CB36274" w14:textId="77777777" w:rsidR="00E43A0F" w:rsidRPr="00E43A0F" w:rsidRDefault="00E43A0F" w:rsidP="00E43A0F">
            <w:pPr>
              <w:suppressAutoHyphens w:val="0"/>
              <w:rPr>
                <w:color w:val="000000"/>
                <w:szCs w:val="20"/>
                <w:lang w:eastAsia="ru-RU"/>
              </w:rPr>
            </w:pPr>
            <w:r w:rsidRPr="00E43A0F">
              <w:rPr>
                <w:color w:val="000000"/>
                <w:szCs w:val="20"/>
                <w:lang w:eastAsia="ru-RU"/>
              </w:rPr>
              <w:t>2.</w:t>
            </w:r>
          </w:p>
        </w:tc>
        <w:tc>
          <w:tcPr>
            <w:tcW w:w="2493" w:type="dxa"/>
            <w:tcBorders>
              <w:top w:val="single" w:sz="4" w:space="0" w:color="000000"/>
              <w:left w:val="single" w:sz="4" w:space="0" w:color="000000"/>
              <w:bottom w:val="single" w:sz="4" w:space="0" w:color="000000"/>
              <w:right w:val="single" w:sz="4" w:space="0" w:color="000000"/>
            </w:tcBorders>
          </w:tcPr>
          <w:p w14:paraId="78D4C26C" w14:textId="77777777" w:rsidR="00E43A0F" w:rsidRPr="00E43A0F" w:rsidRDefault="00E43A0F" w:rsidP="00E43A0F">
            <w:pPr>
              <w:suppressAutoHyphens w:val="0"/>
              <w:rPr>
                <w:color w:val="000000"/>
                <w:szCs w:val="20"/>
                <w:lang w:eastAsia="ru-RU"/>
              </w:rPr>
            </w:pPr>
            <w:r w:rsidRPr="00E43A0F">
              <w:rPr>
                <w:color w:val="000000"/>
                <w:szCs w:val="20"/>
                <w:lang w:eastAsia="ru-RU"/>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14:paraId="1533919D" w14:textId="74B18F5A" w:rsidR="00E43A0F" w:rsidRPr="00E43A0F" w:rsidRDefault="00E43A0F" w:rsidP="00E43A0F">
            <w:pPr>
              <w:suppressAutoHyphens w:val="0"/>
              <w:jc w:val="both"/>
              <w:rPr>
                <w:color w:val="000000"/>
                <w:szCs w:val="20"/>
                <w:lang w:eastAsia="ru-RU"/>
              </w:rPr>
            </w:pPr>
            <w:r w:rsidRPr="00E43A0F">
              <w:rPr>
                <w:color w:val="000000"/>
                <w:szCs w:val="20"/>
                <w:lang w:eastAsia="ru-RU"/>
              </w:rPr>
              <w:t xml:space="preserve">Используется для результатов, в рамках которых предусматривается содержание Администрации </w:t>
            </w:r>
            <w:proofErr w:type="spellStart"/>
            <w:r w:rsidR="002D1E76">
              <w:rPr>
                <w:color w:val="000000"/>
                <w:szCs w:val="20"/>
                <w:lang w:eastAsia="ru-RU"/>
              </w:rPr>
              <w:t>Богураевского</w:t>
            </w:r>
            <w:proofErr w:type="spellEnd"/>
            <w:r w:rsidR="002D1E76">
              <w:rPr>
                <w:color w:val="000000"/>
                <w:szCs w:val="20"/>
                <w:lang w:eastAsia="ru-RU"/>
              </w:rPr>
              <w:t xml:space="preserve"> сельского поселения</w:t>
            </w:r>
            <w:r w:rsidRPr="00E43A0F">
              <w:rPr>
                <w:color w:val="000000"/>
                <w:szCs w:val="20"/>
                <w:lang w:eastAsia="ru-RU"/>
              </w:rPr>
              <w:t>, иных муниципальных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14:paraId="7665E88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14:paraId="3E979C74"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Не устанавливается (за исключением мероприятий по осуществлению закупок товаров, работ, услуг)</w:t>
            </w:r>
          </w:p>
        </w:tc>
      </w:tr>
      <w:tr w:rsidR="00E43A0F" w:rsidRPr="00E43A0F" w14:paraId="43544A6F"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62E7BFF"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14:paraId="2057CCD1" w14:textId="77777777" w:rsidR="00E43A0F" w:rsidRPr="00E43A0F" w:rsidRDefault="00E43A0F" w:rsidP="00E43A0F">
            <w:pPr>
              <w:suppressAutoHyphens w:val="0"/>
              <w:rPr>
                <w:color w:val="000000"/>
                <w:szCs w:val="20"/>
                <w:lang w:eastAsia="ru-RU"/>
              </w:rPr>
            </w:pPr>
            <w:r w:rsidRPr="00E43A0F">
              <w:rPr>
                <w:color w:val="000000"/>
                <w:szCs w:val="20"/>
                <w:lang w:eastAsia="ru-RU"/>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14:paraId="635925F8"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14:paraId="6E129633"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1. Утверждены документы, необходимые для оказания услуги.</w:t>
            </w:r>
          </w:p>
          <w:p w14:paraId="5A190D13"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2. Для оказания услуги (выполнения работы) подготовлено материально-техническое и кадровое обеспечение.</w:t>
            </w:r>
          </w:p>
          <w:p w14:paraId="0E177722"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14:paraId="3542160A"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(тыс./млн.) человек</w:t>
            </w:r>
          </w:p>
        </w:tc>
      </w:tr>
      <w:tr w:rsidR="00E43A0F" w:rsidRPr="00E43A0F" w14:paraId="7FB228B5"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3B86522"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240C96E8" w14:textId="77777777" w:rsidR="00E43A0F" w:rsidRPr="00E43A0F" w:rsidRDefault="00E43A0F" w:rsidP="00E43A0F">
            <w:pPr>
              <w:suppressAutoHyphens w:val="0"/>
              <w:rPr>
                <w:color w:val="000000"/>
                <w:szCs w:val="20"/>
                <w:lang w:eastAsia="ru-RU"/>
              </w:rPr>
            </w:pPr>
            <w:r w:rsidRPr="00E43A0F">
              <w:rPr>
                <w:color w:val="000000"/>
                <w:szCs w:val="20"/>
                <w:lang w:eastAsia="ru-RU"/>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1205F5A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09AF0548"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1. Документ, устанавливающий условия осуществления выплат (в том числе размер и получателей), утвержден/принят.</w:t>
            </w:r>
          </w:p>
          <w:p w14:paraId="1A6A524E"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BE4482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(тыс./млн.) человек</w:t>
            </w:r>
          </w:p>
        </w:tc>
      </w:tr>
      <w:tr w:rsidR="00E43A0F" w:rsidRPr="00E43A0F" w14:paraId="05B1FFDC" w14:textId="77777777" w:rsidTr="00361680">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0D0AED9"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10D0A7DB" w14:textId="77777777" w:rsidR="00E43A0F" w:rsidRPr="00E43A0F" w:rsidRDefault="00E43A0F" w:rsidP="00E43A0F">
            <w:pPr>
              <w:suppressAutoHyphens w:val="0"/>
              <w:rPr>
                <w:color w:val="000000"/>
                <w:szCs w:val="20"/>
                <w:lang w:eastAsia="ru-RU"/>
              </w:rPr>
            </w:pPr>
            <w:r w:rsidRPr="00E43A0F">
              <w:rPr>
                <w:color w:val="000000"/>
                <w:szCs w:val="20"/>
                <w:lang w:eastAsia="ru-RU"/>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14:paraId="2FC43B20"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14:paraId="161D07CE"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1. Закупка включена в план закупок.</w:t>
            </w:r>
          </w:p>
          <w:p w14:paraId="72C120C1"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2. Сведения о муниципальном контракте внесены в реестр контрактов, заключенных заказчиками по результатам закупок.</w:t>
            </w:r>
          </w:p>
          <w:p w14:paraId="761291C8"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3. Произведена приемка поставленных товаров, выполненных работ, оказанных услуг.</w:t>
            </w:r>
          </w:p>
          <w:p w14:paraId="416FA7A8"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14:paraId="737FB790"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 xml:space="preserve">Единица (по </w:t>
            </w:r>
            <w:hyperlink r:id="rId12" w:history="1">
              <w:r w:rsidRPr="00E43A0F">
                <w:rPr>
                  <w:color w:val="0000FF"/>
                  <w:szCs w:val="20"/>
                  <w:lang w:eastAsia="ru-RU"/>
                </w:rPr>
                <w:t>ОКЕИ</w:t>
              </w:r>
            </w:hyperlink>
            <w:r w:rsidRPr="00E43A0F">
              <w:rPr>
                <w:color w:val="000000"/>
                <w:szCs w:val="20"/>
                <w:lang w:eastAsia="ru-RU"/>
              </w:rPr>
              <w:t>)</w:t>
            </w:r>
          </w:p>
        </w:tc>
      </w:tr>
    </w:tbl>
    <w:p w14:paraId="18B147CF" w14:textId="77777777" w:rsidR="00E43A0F" w:rsidRPr="00E43A0F" w:rsidRDefault="00E43A0F" w:rsidP="00E43A0F">
      <w:pPr>
        <w:suppressAutoHyphens w:val="0"/>
        <w:jc w:val="both"/>
        <w:rPr>
          <w:color w:val="000000"/>
          <w:szCs w:val="20"/>
          <w:lang w:eastAsia="ru-RU"/>
        </w:rPr>
      </w:pPr>
      <w:r w:rsidRPr="00E43A0F">
        <w:rPr>
          <w:color w:val="000000"/>
          <w:szCs w:val="20"/>
          <w:lang w:eastAsia="ru-RU"/>
        </w:rPr>
        <w:t>&lt;1&gt; Соответствующие мероприятия рекомендуется предусматривать в составе обеспечивающих комплексов процессных мероприятий.</w:t>
      </w:r>
    </w:p>
    <w:p w14:paraId="641C7C1B" w14:textId="77777777" w:rsidR="00E43A0F" w:rsidRPr="00E43A0F" w:rsidRDefault="00E43A0F" w:rsidP="00E43A0F">
      <w:pPr>
        <w:suppressAutoHyphens w:val="0"/>
        <w:jc w:val="both"/>
        <w:rPr>
          <w:color w:val="000000"/>
          <w:szCs w:val="20"/>
          <w:lang w:eastAsia="ru-RU"/>
        </w:rPr>
      </w:pPr>
    </w:p>
    <w:p w14:paraId="33D20295" w14:textId="77777777" w:rsidR="00E43A0F" w:rsidRPr="00E43A0F" w:rsidRDefault="00E43A0F" w:rsidP="00E43A0F">
      <w:pPr>
        <w:suppressAutoHyphens w:val="0"/>
        <w:spacing w:after="200" w:line="276" w:lineRule="auto"/>
        <w:jc w:val="center"/>
        <w:rPr>
          <w:color w:val="000000"/>
          <w:sz w:val="28"/>
          <w:szCs w:val="20"/>
          <w:lang w:eastAsia="ru-RU"/>
        </w:rPr>
      </w:pPr>
      <w:r w:rsidRPr="00E43A0F">
        <w:rPr>
          <w:color w:val="000000"/>
          <w:szCs w:val="20"/>
          <w:lang w:eastAsia="ru-RU"/>
        </w:rPr>
        <w:t xml:space="preserve"> </w:t>
      </w:r>
      <w:r w:rsidRPr="00E43A0F">
        <w:rPr>
          <w:color w:val="000000"/>
          <w:szCs w:val="20"/>
          <w:lang w:eastAsia="ru-RU"/>
        </w:rPr>
        <w:br w:type="page"/>
      </w:r>
      <w:r w:rsidRPr="00E43A0F">
        <w:rPr>
          <w:color w:val="000000"/>
          <w:szCs w:val="20"/>
          <w:lang w:eastAsia="ru-RU"/>
        </w:rPr>
        <w:lastRenderedPageBreak/>
        <w:t xml:space="preserve">                                                                                                                                                                                    </w:t>
      </w:r>
      <w:r w:rsidRPr="00E43A0F">
        <w:rPr>
          <w:color w:val="000000"/>
          <w:sz w:val="28"/>
          <w:szCs w:val="20"/>
          <w:lang w:eastAsia="ru-RU"/>
        </w:rPr>
        <w:t>Приложение № 6</w:t>
      </w:r>
    </w:p>
    <w:p w14:paraId="1AB9E1C0" w14:textId="77777777" w:rsidR="00E43A0F" w:rsidRPr="00E43A0F" w:rsidRDefault="00E43A0F" w:rsidP="00E43A0F">
      <w:pPr>
        <w:widowControl w:val="0"/>
        <w:suppressAutoHyphens w:val="0"/>
        <w:ind w:left="10773"/>
        <w:jc w:val="center"/>
        <w:rPr>
          <w:color w:val="000000"/>
          <w:sz w:val="28"/>
          <w:szCs w:val="20"/>
          <w:lang w:eastAsia="ru-RU"/>
        </w:rPr>
      </w:pPr>
      <w:r w:rsidRPr="00E43A0F">
        <w:rPr>
          <w:color w:val="000000"/>
          <w:sz w:val="28"/>
          <w:szCs w:val="20"/>
          <w:lang w:eastAsia="ru-RU"/>
        </w:rPr>
        <w:t>к Методическим рекомендациям по разработке и реализации муниципальных программ</w:t>
      </w:r>
    </w:p>
    <w:p w14:paraId="6816517F" w14:textId="5CBBD60B" w:rsidR="00E43A0F" w:rsidRPr="00E43A0F" w:rsidRDefault="002D1E76" w:rsidP="00E43A0F">
      <w:pPr>
        <w:widowControl w:val="0"/>
        <w:suppressAutoHyphens w:val="0"/>
        <w:ind w:left="10773"/>
        <w:jc w:val="center"/>
        <w:rPr>
          <w:color w:val="000000"/>
          <w:sz w:val="28"/>
          <w:szCs w:val="20"/>
          <w:lang w:eastAsia="ru-RU"/>
        </w:rPr>
      </w:pPr>
      <w:proofErr w:type="spellStart"/>
      <w:r>
        <w:rPr>
          <w:color w:val="000000"/>
          <w:sz w:val="28"/>
          <w:szCs w:val="20"/>
          <w:lang w:eastAsia="ru-RU"/>
        </w:rPr>
        <w:t>Богураевского</w:t>
      </w:r>
      <w:proofErr w:type="spellEnd"/>
      <w:r>
        <w:rPr>
          <w:color w:val="000000"/>
          <w:sz w:val="28"/>
          <w:szCs w:val="20"/>
          <w:lang w:eastAsia="ru-RU"/>
        </w:rPr>
        <w:t xml:space="preserve"> сельского поселения</w:t>
      </w:r>
    </w:p>
    <w:p w14:paraId="3B4171AB" w14:textId="77777777" w:rsidR="00E43A0F" w:rsidRPr="00E43A0F" w:rsidRDefault="00E43A0F" w:rsidP="00E43A0F">
      <w:pPr>
        <w:suppressAutoHyphens w:val="0"/>
        <w:spacing w:after="200" w:line="276" w:lineRule="auto"/>
        <w:jc w:val="right"/>
        <w:rPr>
          <w:color w:val="000000"/>
          <w:szCs w:val="20"/>
          <w:lang w:eastAsia="ru-RU"/>
        </w:rPr>
      </w:pPr>
    </w:p>
    <w:p w14:paraId="58B2829D" w14:textId="77777777" w:rsidR="00E43A0F" w:rsidRPr="00E43A0F" w:rsidRDefault="00E43A0F" w:rsidP="00E43A0F">
      <w:pPr>
        <w:suppressAutoHyphens w:val="0"/>
        <w:spacing w:after="200" w:line="276" w:lineRule="auto"/>
        <w:jc w:val="right"/>
        <w:rPr>
          <w:color w:val="000000"/>
          <w:szCs w:val="20"/>
          <w:lang w:eastAsia="ru-RU"/>
        </w:rPr>
      </w:pPr>
      <w:r w:rsidRPr="00E43A0F">
        <w:rPr>
          <w:color w:val="000000"/>
          <w:szCs w:val="20"/>
          <w:lang w:eastAsia="ru-RU"/>
        </w:rPr>
        <w:t>Таблица № 1</w:t>
      </w:r>
    </w:p>
    <w:p w14:paraId="5349A48A" w14:textId="77777777" w:rsidR="00E43A0F" w:rsidRPr="00E43A0F" w:rsidRDefault="00E43A0F" w:rsidP="00E43A0F">
      <w:pPr>
        <w:suppressAutoHyphens w:val="0"/>
        <w:spacing w:after="200" w:line="276" w:lineRule="auto"/>
        <w:jc w:val="center"/>
        <w:rPr>
          <w:color w:val="000000"/>
          <w:szCs w:val="20"/>
          <w:lang w:eastAsia="ru-RU"/>
        </w:rPr>
      </w:pPr>
      <w:r w:rsidRPr="00E43A0F">
        <w:rPr>
          <w:color w:val="000000"/>
          <w:szCs w:val="20"/>
          <w:lang w:eastAsia="ru-RU"/>
        </w:rPr>
        <w:t>Перечень налоговых расходов в рамках муниципальной программы</w:t>
      </w:r>
    </w:p>
    <w:tbl>
      <w:tblPr>
        <w:tblW w:w="160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949"/>
        <w:gridCol w:w="2135"/>
        <w:gridCol w:w="2000"/>
        <w:gridCol w:w="1433"/>
        <w:gridCol w:w="999"/>
        <w:gridCol w:w="973"/>
        <w:gridCol w:w="1147"/>
        <w:gridCol w:w="976"/>
        <w:gridCol w:w="1041"/>
        <w:gridCol w:w="1227"/>
        <w:gridCol w:w="1002"/>
      </w:tblGrid>
      <w:tr w:rsidR="00E43A0F" w:rsidRPr="00E43A0F" w14:paraId="57465CDF" w14:textId="77777777" w:rsidTr="00361680">
        <w:trPr>
          <w:trHeight w:val="1104"/>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3A245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 п/п</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91E2A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Наименование и вид налогового расхода &lt;1&gt;,</w:t>
            </w:r>
          </w:p>
          <w:p w14:paraId="47B0AC22"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реквизиты нормативного правового акта, устанавливающего налоговый расход</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C8662C" w14:textId="77777777" w:rsidR="00E43A0F" w:rsidRPr="00E43A0F" w:rsidRDefault="00E43A0F" w:rsidP="00E43A0F">
            <w:pPr>
              <w:suppressAutoHyphens w:val="0"/>
              <w:jc w:val="center"/>
              <w:rPr>
                <w:strike/>
                <w:color w:val="000000"/>
                <w:szCs w:val="20"/>
                <w:lang w:eastAsia="ru-RU"/>
              </w:rPr>
            </w:pPr>
            <w:r w:rsidRPr="00E43A0F">
              <w:rPr>
                <w:color w:val="000000"/>
                <w:szCs w:val="20"/>
                <w:lang w:eastAsia="ru-RU"/>
              </w:rPr>
              <w:t xml:space="preserve">Цель муниципальной (комплексной) программы, задача структурного элемента, на которые направлен </w:t>
            </w:r>
          </w:p>
          <w:p w14:paraId="26048D50"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налоговый расход</w:t>
            </w:r>
          </w:p>
        </w:tc>
        <w:tc>
          <w:tcPr>
            <w:tcW w:w="2000" w:type="dxa"/>
            <w:vMerge w:val="restart"/>
            <w:tcBorders>
              <w:top w:val="single" w:sz="4" w:space="0" w:color="000000"/>
              <w:left w:val="single" w:sz="4" w:space="0" w:color="000000"/>
              <w:bottom w:val="single" w:sz="4" w:space="0" w:color="000000"/>
              <w:right w:val="single" w:sz="4" w:space="0" w:color="000000"/>
            </w:tcBorders>
          </w:tcPr>
          <w:p w14:paraId="17ADFC0C"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Соответствие показателю муниципальной (комплексной) программы, структурного элемента</w:t>
            </w:r>
          </w:p>
        </w:tc>
        <w:tc>
          <w:tcPr>
            <w:tcW w:w="1433" w:type="dxa"/>
            <w:vMerge w:val="restart"/>
            <w:tcBorders>
              <w:top w:val="single" w:sz="4" w:space="0" w:color="000000"/>
              <w:left w:val="single" w:sz="4" w:space="0" w:color="000000"/>
              <w:bottom w:val="single" w:sz="4" w:space="0" w:color="000000"/>
              <w:right w:val="single" w:sz="4" w:space="0" w:color="000000"/>
            </w:tcBorders>
          </w:tcPr>
          <w:p w14:paraId="08AB24D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Главный распорядитель бюджетных средств</w:t>
            </w:r>
          </w:p>
        </w:tc>
        <w:tc>
          <w:tcPr>
            <w:tcW w:w="1972" w:type="dxa"/>
            <w:gridSpan w:val="2"/>
            <w:tcBorders>
              <w:top w:val="single" w:sz="4" w:space="0" w:color="000000"/>
              <w:left w:val="single" w:sz="4" w:space="0" w:color="000000"/>
              <w:bottom w:val="single" w:sz="4" w:space="0" w:color="000000"/>
              <w:right w:val="single" w:sz="4" w:space="0" w:color="000000"/>
            </w:tcBorders>
          </w:tcPr>
          <w:p w14:paraId="28B1F739"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N &lt;2&gt;</w:t>
            </w:r>
          </w:p>
        </w:tc>
        <w:tc>
          <w:tcPr>
            <w:tcW w:w="2123" w:type="dxa"/>
            <w:gridSpan w:val="2"/>
            <w:tcBorders>
              <w:top w:val="single" w:sz="4" w:space="0" w:color="000000"/>
              <w:left w:val="single" w:sz="4" w:space="0" w:color="000000"/>
              <w:bottom w:val="single" w:sz="4" w:space="0" w:color="000000"/>
              <w:right w:val="single" w:sz="4" w:space="0" w:color="000000"/>
            </w:tcBorders>
          </w:tcPr>
          <w:p w14:paraId="4E65FD61"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N+1</w:t>
            </w:r>
          </w:p>
        </w:tc>
        <w:tc>
          <w:tcPr>
            <w:tcW w:w="2268" w:type="dxa"/>
            <w:gridSpan w:val="2"/>
            <w:tcBorders>
              <w:top w:val="single" w:sz="4" w:space="0" w:color="000000"/>
              <w:left w:val="single" w:sz="4" w:space="0" w:color="000000"/>
              <w:bottom w:val="single" w:sz="4" w:space="0" w:color="000000"/>
              <w:right w:val="single" w:sz="4" w:space="0" w:color="000000"/>
            </w:tcBorders>
          </w:tcPr>
          <w:p w14:paraId="39B64A81" w14:textId="77777777" w:rsidR="00E43A0F" w:rsidRPr="00E43A0F" w:rsidRDefault="00E43A0F" w:rsidP="00E43A0F">
            <w:pPr>
              <w:suppressAutoHyphens w:val="0"/>
              <w:jc w:val="center"/>
              <w:rPr>
                <w:color w:val="000000"/>
                <w:szCs w:val="20"/>
                <w:lang w:eastAsia="ru-RU"/>
              </w:rPr>
            </w:pPr>
            <w:proofErr w:type="spellStart"/>
            <w:r w:rsidRPr="00E43A0F">
              <w:rPr>
                <w:color w:val="000000"/>
                <w:szCs w:val="20"/>
                <w:lang w:eastAsia="ru-RU"/>
              </w:rPr>
              <w:t>N+n</w:t>
            </w:r>
            <w:proofErr w:type="spellEnd"/>
          </w:p>
        </w:tc>
        <w:tc>
          <w:tcPr>
            <w:tcW w:w="1002" w:type="dxa"/>
            <w:tcBorders>
              <w:top w:val="single" w:sz="4" w:space="0" w:color="000000"/>
              <w:left w:val="single" w:sz="4" w:space="0" w:color="000000"/>
              <w:bottom w:val="single" w:sz="4" w:space="0" w:color="000000"/>
              <w:right w:val="single" w:sz="4" w:space="0" w:color="000000"/>
            </w:tcBorders>
          </w:tcPr>
          <w:p w14:paraId="21550FA8" w14:textId="77777777" w:rsidR="00E43A0F" w:rsidRPr="00E43A0F" w:rsidRDefault="00E43A0F" w:rsidP="00E43A0F">
            <w:pPr>
              <w:suppressAutoHyphens w:val="0"/>
              <w:jc w:val="center"/>
              <w:rPr>
                <w:color w:val="000000"/>
                <w:szCs w:val="20"/>
                <w:lang w:eastAsia="ru-RU"/>
              </w:rPr>
            </w:pPr>
            <w:proofErr w:type="gramStart"/>
            <w:r w:rsidRPr="00E43A0F">
              <w:rPr>
                <w:color w:val="000000"/>
                <w:szCs w:val="20"/>
                <w:lang w:eastAsia="ru-RU"/>
              </w:rPr>
              <w:t>…&lt;</w:t>
            </w:r>
            <w:proofErr w:type="gramEnd"/>
            <w:r w:rsidRPr="00E43A0F">
              <w:rPr>
                <w:color w:val="000000"/>
                <w:szCs w:val="20"/>
                <w:lang w:eastAsia="ru-RU"/>
              </w:rPr>
              <w:t>2&gt;</w:t>
            </w:r>
          </w:p>
        </w:tc>
      </w:tr>
      <w:tr w:rsidR="00E43A0F" w:rsidRPr="00E43A0F" w14:paraId="3124892D" w14:textId="77777777" w:rsidTr="00361680">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14:paraId="4165C3B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Pr>
          <w:p w14:paraId="7812CC4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14:paraId="0433967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000" w:type="dxa"/>
            <w:vMerge/>
            <w:tcBorders>
              <w:top w:val="single" w:sz="4" w:space="0" w:color="000000"/>
              <w:left w:val="single" w:sz="4" w:space="0" w:color="000000"/>
              <w:bottom w:val="single" w:sz="4" w:space="0" w:color="000000"/>
              <w:right w:val="single" w:sz="4" w:space="0" w:color="000000"/>
            </w:tcBorders>
          </w:tcPr>
          <w:p w14:paraId="4A20F30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433" w:type="dxa"/>
            <w:vMerge/>
            <w:tcBorders>
              <w:top w:val="single" w:sz="4" w:space="0" w:color="000000"/>
              <w:left w:val="single" w:sz="4" w:space="0" w:color="000000"/>
              <w:bottom w:val="single" w:sz="4" w:space="0" w:color="000000"/>
              <w:right w:val="single" w:sz="4" w:space="0" w:color="000000"/>
            </w:tcBorders>
          </w:tcPr>
          <w:p w14:paraId="6D18478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14:paraId="577D0D23" w14:textId="77777777" w:rsidR="00E43A0F" w:rsidRPr="00E43A0F" w:rsidRDefault="00E43A0F" w:rsidP="00E43A0F">
            <w:pPr>
              <w:suppressAutoHyphens w:val="0"/>
              <w:jc w:val="center"/>
              <w:rPr>
                <w:color w:val="000000"/>
                <w:sz w:val="22"/>
                <w:szCs w:val="20"/>
                <w:lang w:eastAsia="ru-RU"/>
              </w:rPr>
            </w:pPr>
            <w:proofErr w:type="gramStart"/>
            <w:r w:rsidRPr="00E43A0F">
              <w:rPr>
                <w:color w:val="000000"/>
                <w:sz w:val="22"/>
                <w:szCs w:val="20"/>
                <w:lang w:eastAsia="ru-RU"/>
              </w:rPr>
              <w:t>коли-</w:t>
            </w:r>
            <w:proofErr w:type="spellStart"/>
            <w:r w:rsidRPr="00E43A0F">
              <w:rPr>
                <w:color w:val="000000"/>
                <w:sz w:val="22"/>
                <w:szCs w:val="20"/>
                <w:lang w:eastAsia="ru-RU"/>
              </w:rPr>
              <w:t>чество</w:t>
            </w:r>
            <w:proofErr w:type="spellEnd"/>
            <w:proofErr w:type="gramEnd"/>
            <w:r w:rsidRPr="00E43A0F">
              <w:rPr>
                <w:color w:val="000000"/>
                <w:sz w:val="22"/>
                <w:szCs w:val="20"/>
                <w:lang w:eastAsia="ru-RU"/>
              </w:rPr>
              <w:t xml:space="preserve"> </w:t>
            </w:r>
            <w:proofErr w:type="spellStart"/>
            <w:r w:rsidRPr="00E43A0F">
              <w:rPr>
                <w:color w:val="000000"/>
                <w:sz w:val="22"/>
                <w:szCs w:val="20"/>
                <w:lang w:eastAsia="ru-RU"/>
              </w:rPr>
              <w:t>платель-щиков</w:t>
            </w:r>
            <w:proofErr w:type="spellEnd"/>
          </w:p>
        </w:tc>
        <w:tc>
          <w:tcPr>
            <w:tcW w:w="973" w:type="dxa"/>
            <w:tcBorders>
              <w:top w:val="single" w:sz="4" w:space="0" w:color="000000"/>
              <w:left w:val="single" w:sz="4" w:space="0" w:color="000000"/>
              <w:bottom w:val="single" w:sz="4" w:space="0" w:color="000000"/>
              <w:right w:val="single" w:sz="4" w:space="0" w:color="000000"/>
            </w:tcBorders>
          </w:tcPr>
          <w:p w14:paraId="736DE4BC"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 xml:space="preserve">финансовая оценка, </w:t>
            </w:r>
            <w:r w:rsidRPr="00E43A0F">
              <w:rPr>
                <w:color w:val="000000"/>
                <w:sz w:val="22"/>
                <w:szCs w:val="20"/>
                <w:lang w:eastAsia="ru-RU"/>
              </w:rPr>
              <w:br/>
              <w:t>тыс. рублей</w:t>
            </w:r>
          </w:p>
        </w:tc>
        <w:tc>
          <w:tcPr>
            <w:tcW w:w="1147" w:type="dxa"/>
            <w:tcBorders>
              <w:top w:val="single" w:sz="4" w:space="0" w:color="000000"/>
              <w:left w:val="single" w:sz="4" w:space="0" w:color="000000"/>
              <w:bottom w:val="single" w:sz="4" w:space="0" w:color="000000"/>
              <w:right w:val="single" w:sz="4" w:space="0" w:color="000000"/>
            </w:tcBorders>
          </w:tcPr>
          <w:p w14:paraId="59ECE526" w14:textId="77777777" w:rsidR="00E43A0F" w:rsidRPr="00E43A0F" w:rsidRDefault="00E43A0F" w:rsidP="00E43A0F">
            <w:pPr>
              <w:suppressAutoHyphens w:val="0"/>
              <w:jc w:val="center"/>
              <w:rPr>
                <w:color w:val="000000"/>
                <w:sz w:val="22"/>
                <w:szCs w:val="20"/>
                <w:lang w:eastAsia="ru-RU"/>
              </w:rPr>
            </w:pPr>
            <w:proofErr w:type="gramStart"/>
            <w:r w:rsidRPr="00E43A0F">
              <w:rPr>
                <w:color w:val="000000"/>
                <w:sz w:val="22"/>
                <w:szCs w:val="20"/>
                <w:lang w:eastAsia="ru-RU"/>
              </w:rPr>
              <w:t>коли-</w:t>
            </w:r>
            <w:proofErr w:type="spellStart"/>
            <w:r w:rsidRPr="00E43A0F">
              <w:rPr>
                <w:color w:val="000000"/>
                <w:sz w:val="22"/>
                <w:szCs w:val="20"/>
                <w:lang w:eastAsia="ru-RU"/>
              </w:rPr>
              <w:t>чество</w:t>
            </w:r>
            <w:proofErr w:type="spellEnd"/>
            <w:proofErr w:type="gramEnd"/>
            <w:r w:rsidRPr="00E43A0F">
              <w:rPr>
                <w:color w:val="000000"/>
                <w:sz w:val="22"/>
                <w:szCs w:val="20"/>
                <w:lang w:eastAsia="ru-RU"/>
              </w:rPr>
              <w:t xml:space="preserve"> </w:t>
            </w:r>
            <w:proofErr w:type="spellStart"/>
            <w:r w:rsidRPr="00E43A0F">
              <w:rPr>
                <w:color w:val="000000"/>
                <w:sz w:val="22"/>
                <w:szCs w:val="20"/>
                <w:lang w:eastAsia="ru-RU"/>
              </w:rPr>
              <w:t>платель-щиков</w:t>
            </w:r>
            <w:proofErr w:type="spellEnd"/>
          </w:p>
        </w:tc>
        <w:tc>
          <w:tcPr>
            <w:tcW w:w="976" w:type="dxa"/>
            <w:tcBorders>
              <w:top w:val="single" w:sz="4" w:space="0" w:color="000000"/>
              <w:left w:val="single" w:sz="4" w:space="0" w:color="000000"/>
              <w:bottom w:val="single" w:sz="4" w:space="0" w:color="000000"/>
              <w:right w:val="single" w:sz="4" w:space="0" w:color="000000"/>
            </w:tcBorders>
          </w:tcPr>
          <w:p w14:paraId="701FCF86"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 xml:space="preserve">финансовая оценка, </w:t>
            </w:r>
            <w:r w:rsidRPr="00E43A0F">
              <w:rPr>
                <w:color w:val="000000"/>
                <w:sz w:val="22"/>
                <w:szCs w:val="20"/>
                <w:lang w:eastAsia="ru-RU"/>
              </w:rPr>
              <w:br/>
              <w:t>тыс. рублей</w:t>
            </w:r>
          </w:p>
        </w:tc>
        <w:tc>
          <w:tcPr>
            <w:tcW w:w="1041" w:type="dxa"/>
            <w:tcBorders>
              <w:top w:val="single" w:sz="4" w:space="0" w:color="000000"/>
              <w:left w:val="single" w:sz="4" w:space="0" w:color="000000"/>
              <w:bottom w:val="single" w:sz="4" w:space="0" w:color="000000"/>
              <w:right w:val="single" w:sz="4" w:space="0" w:color="000000"/>
            </w:tcBorders>
          </w:tcPr>
          <w:p w14:paraId="0F693707" w14:textId="77777777" w:rsidR="00E43A0F" w:rsidRPr="00E43A0F" w:rsidRDefault="00E43A0F" w:rsidP="00E43A0F">
            <w:pPr>
              <w:suppressAutoHyphens w:val="0"/>
              <w:jc w:val="center"/>
              <w:rPr>
                <w:color w:val="000000"/>
                <w:sz w:val="22"/>
                <w:szCs w:val="20"/>
                <w:lang w:eastAsia="ru-RU"/>
              </w:rPr>
            </w:pPr>
            <w:proofErr w:type="gramStart"/>
            <w:r w:rsidRPr="00E43A0F">
              <w:rPr>
                <w:color w:val="000000"/>
                <w:sz w:val="22"/>
                <w:szCs w:val="20"/>
                <w:lang w:eastAsia="ru-RU"/>
              </w:rPr>
              <w:t>коли-</w:t>
            </w:r>
            <w:proofErr w:type="spellStart"/>
            <w:r w:rsidRPr="00E43A0F">
              <w:rPr>
                <w:color w:val="000000"/>
                <w:sz w:val="22"/>
                <w:szCs w:val="20"/>
                <w:lang w:eastAsia="ru-RU"/>
              </w:rPr>
              <w:t>чество</w:t>
            </w:r>
            <w:proofErr w:type="spellEnd"/>
            <w:proofErr w:type="gramEnd"/>
            <w:r w:rsidRPr="00E43A0F">
              <w:rPr>
                <w:color w:val="000000"/>
                <w:sz w:val="22"/>
                <w:szCs w:val="20"/>
                <w:lang w:eastAsia="ru-RU"/>
              </w:rPr>
              <w:t xml:space="preserve"> </w:t>
            </w:r>
            <w:proofErr w:type="spellStart"/>
            <w:r w:rsidRPr="00E43A0F">
              <w:rPr>
                <w:color w:val="000000"/>
                <w:sz w:val="22"/>
                <w:szCs w:val="20"/>
                <w:lang w:eastAsia="ru-RU"/>
              </w:rPr>
              <w:t>платель-щиков</w:t>
            </w:r>
            <w:proofErr w:type="spellEnd"/>
          </w:p>
        </w:tc>
        <w:tc>
          <w:tcPr>
            <w:tcW w:w="1227" w:type="dxa"/>
            <w:tcBorders>
              <w:top w:val="single" w:sz="4" w:space="0" w:color="000000"/>
              <w:left w:val="single" w:sz="4" w:space="0" w:color="000000"/>
              <w:bottom w:val="single" w:sz="4" w:space="0" w:color="000000"/>
              <w:right w:val="single" w:sz="4" w:space="0" w:color="000000"/>
            </w:tcBorders>
          </w:tcPr>
          <w:p w14:paraId="5270B805"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 xml:space="preserve">финансовая оценка, </w:t>
            </w:r>
            <w:r w:rsidRPr="00E43A0F">
              <w:rPr>
                <w:color w:val="000000"/>
                <w:sz w:val="22"/>
                <w:szCs w:val="20"/>
                <w:lang w:eastAsia="ru-RU"/>
              </w:rPr>
              <w:br/>
              <w:t>тыс. рублей</w:t>
            </w:r>
          </w:p>
        </w:tc>
        <w:tc>
          <w:tcPr>
            <w:tcW w:w="1002" w:type="dxa"/>
            <w:tcBorders>
              <w:top w:val="single" w:sz="4" w:space="0" w:color="000000"/>
              <w:left w:val="single" w:sz="4" w:space="0" w:color="000000"/>
              <w:bottom w:val="single" w:sz="4" w:space="0" w:color="000000"/>
              <w:right w:val="single" w:sz="4" w:space="0" w:color="000000"/>
            </w:tcBorders>
          </w:tcPr>
          <w:p w14:paraId="495085A9" w14:textId="77777777" w:rsidR="00E43A0F" w:rsidRPr="00E43A0F" w:rsidRDefault="00E43A0F" w:rsidP="00E43A0F">
            <w:pPr>
              <w:suppressAutoHyphens w:val="0"/>
              <w:jc w:val="center"/>
              <w:rPr>
                <w:color w:val="000000"/>
                <w:sz w:val="22"/>
                <w:szCs w:val="20"/>
                <w:lang w:eastAsia="ru-RU"/>
              </w:rPr>
            </w:pPr>
            <w:r w:rsidRPr="00E43A0F">
              <w:rPr>
                <w:color w:val="000000"/>
                <w:sz w:val="22"/>
                <w:szCs w:val="20"/>
                <w:lang w:eastAsia="ru-RU"/>
              </w:rPr>
              <w:t>…</w:t>
            </w:r>
          </w:p>
        </w:tc>
      </w:tr>
      <w:tr w:rsidR="00E43A0F" w:rsidRPr="00E43A0F" w14:paraId="32E67249" w14:textId="77777777" w:rsidTr="00361680">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1AF429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1B9A5A0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14:paraId="0B7C5061"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3</w:t>
            </w:r>
          </w:p>
        </w:tc>
        <w:tc>
          <w:tcPr>
            <w:tcW w:w="2000" w:type="dxa"/>
            <w:tcBorders>
              <w:top w:val="single" w:sz="4" w:space="0" w:color="000000"/>
              <w:left w:val="single" w:sz="4" w:space="0" w:color="000000"/>
              <w:bottom w:val="single" w:sz="4" w:space="0" w:color="000000"/>
              <w:right w:val="single" w:sz="4" w:space="0" w:color="000000"/>
            </w:tcBorders>
          </w:tcPr>
          <w:p w14:paraId="3B24558E"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4</w:t>
            </w:r>
          </w:p>
        </w:tc>
        <w:tc>
          <w:tcPr>
            <w:tcW w:w="1433" w:type="dxa"/>
            <w:tcBorders>
              <w:top w:val="single" w:sz="4" w:space="0" w:color="000000"/>
              <w:left w:val="single" w:sz="4" w:space="0" w:color="000000"/>
              <w:bottom w:val="single" w:sz="4" w:space="0" w:color="000000"/>
              <w:right w:val="single" w:sz="4" w:space="0" w:color="000000"/>
            </w:tcBorders>
          </w:tcPr>
          <w:p w14:paraId="7BF30AE3"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5</w:t>
            </w:r>
          </w:p>
        </w:tc>
        <w:tc>
          <w:tcPr>
            <w:tcW w:w="999" w:type="dxa"/>
            <w:tcBorders>
              <w:top w:val="single" w:sz="4" w:space="0" w:color="000000"/>
              <w:left w:val="single" w:sz="4" w:space="0" w:color="000000"/>
              <w:bottom w:val="single" w:sz="4" w:space="0" w:color="000000"/>
              <w:right w:val="single" w:sz="4" w:space="0" w:color="000000"/>
            </w:tcBorders>
          </w:tcPr>
          <w:p w14:paraId="35F5B2A8"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6</w:t>
            </w:r>
          </w:p>
        </w:tc>
        <w:tc>
          <w:tcPr>
            <w:tcW w:w="973" w:type="dxa"/>
            <w:tcBorders>
              <w:top w:val="single" w:sz="4" w:space="0" w:color="000000"/>
              <w:left w:val="single" w:sz="4" w:space="0" w:color="000000"/>
              <w:bottom w:val="single" w:sz="4" w:space="0" w:color="000000"/>
              <w:right w:val="single" w:sz="4" w:space="0" w:color="000000"/>
            </w:tcBorders>
          </w:tcPr>
          <w:p w14:paraId="2DD3AB2D"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7</w:t>
            </w:r>
          </w:p>
        </w:tc>
        <w:tc>
          <w:tcPr>
            <w:tcW w:w="1147" w:type="dxa"/>
            <w:tcBorders>
              <w:top w:val="single" w:sz="4" w:space="0" w:color="000000"/>
              <w:left w:val="single" w:sz="4" w:space="0" w:color="000000"/>
              <w:bottom w:val="single" w:sz="4" w:space="0" w:color="000000"/>
              <w:right w:val="single" w:sz="4" w:space="0" w:color="000000"/>
            </w:tcBorders>
          </w:tcPr>
          <w:p w14:paraId="2C5AB684"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8</w:t>
            </w:r>
          </w:p>
        </w:tc>
        <w:tc>
          <w:tcPr>
            <w:tcW w:w="976" w:type="dxa"/>
            <w:tcBorders>
              <w:top w:val="single" w:sz="4" w:space="0" w:color="000000"/>
              <w:left w:val="single" w:sz="4" w:space="0" w:color="000000"/>
              <w:bottom w:val="single" w:sz="4" w:space="0" w:color="000000"/>
              <w:right w:val="single" w:sz="4" w:space="0" w:color="000000"/>
            </w:tcBorders>
          </w:tcPr>
          <w:p w14:paraId="2F189F46"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9</w:t>
            </w:r>
          </w:p>
        </w:tc>
        <w:tc>
          <w:tcPr>
            <w:tcW w:w="1041" w:type="dxa"/>
            <w:tcBorders>
              <w:top w:val="single" w:sz="4" w:space="0" w:color="000000"/>
              <w:left w:val="single" w:sz="4" w:space="0" w:color="000000"/>
              <w:bottom w:val="single" w:sz="4" w:space="0" w:color="000000"/>
              <w:right w:val="single" w:sz="4" w:space="0" w:color="000000"/>
            </w:tcBorders>
          </w:tcPr>
          <w:p w14:paraId="5EA3188B"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10</w:t>
            </w:r>
          </w:p>
        </w:tc>
        <w:tc>
          <w:tcPr>
            <w:tcW w:w="1227" w:type="dxa"/>
            <w:tcBorders>
              <w:top w:val="single" w:sz="4" w:space="0" w:color="000000"/>
              <w:left w:val="single" w:sz="4" w:space="0" w:color="000000"/>
              <w:bottom w:val="single" w:sz="4" w:space="0" w:color="000000"/>
              <w:right w:val="single" w:sz="4" w:space="0" w:color="000000"/>
            </w:tcBorders>
          </w:tcPr>
          <w:p w14:paraId="31F17DB7"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11</w:t>
            </w:r>
          </w:p>
        </w:tc>
        <w:tc>
          <w:tcPr>
            <w:tcW w:w="1002" w:type="dxa"/>
            <w:tcBorders>
              <w:top w:val="single" w:sz="4" w:space="0" w:color="000000"/>
              <w:left w:val="single" w:sz="4" w:space="0" w:color="000000"/>
              <w:bottom w:val="single" w:sz="4" w:space="0" w:color="000000"/>
              <w:right w:val="single" w:sz="4" w:space="0" w:color="000000"/>
            </w:tcBorders>
          </w:tcPr>
          <w:p w14:paraId="18709A91"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12</w:t>
            </w:r>
          </w:p>
        </w:tc>
      </w:tr>
      <w:tr w:rsidR="00E43A0F" w:rsidRPr="00E43A0F" w14:paraId="205BF00A" w14:textId="77777777" w:rsidTr="00361680">
        <w:tc>
          <w:tcPr>
            <w:tcW w:w="16018" w:type="dxa"/>
            <w:gridSpan w:val="12"/>
            <w:tcBorders>
              <w:top w:val="single" w:sz="4" w:space="0" w:color="000000"/>
              <w:left w:val="single" w:sz="4" w:space="0" w:color="000000"/>
              <w:bottom w:val="single" w:sz="4" w:space="0" w:color="000000"/>
              <w:right w:val="single" w:sz="4" w:space="0" w:color="000000"/>
            </w:tcBorders>
          </w:tcPr>
          <w:p w14:paraId="4DBB2A8B" w14:textId="77777777" w:rsidR="00E43A0F" w:rsidRPr="00E43A0F" w:rsidRDefault="00E43A0F" w:rsidP="00E43A0F">
            <w:pPr>
              <w:suppressAutoHyphens w:val="0"/>
              <w:ind w:left="720"/>
              <w:jc w:val="center"/>
              <w:rPr>
                <w:color w:val="000000"/>
                <w:szCs w:val="20"/>
                <w:lang w:eastAsia="ru-RU"/>
              </w:rPr>
            </w:pPr>
            <w:r w:rsidRPr="00E43A0F">
              <w:rPr>
                <w:color w:val="000000"/>
                <w:szCs w:val="20"/>
                <w:lang w:eastAsia="ru-RU"/>
              </w:rPr>
              <w:t>1.1. Структурный элемент (наименование)</w:t>
            </w:r>
          </w:p>
        </w:tc>
      </w:tr>
      <w:tr w:rsidR="00E43A0F" w:rsidRPr="00E43A0F" w14:paraId="77FBE5D3" w14:textId="77777777" w:rsidTr="00361680">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214656F" w14:textId="77777777" w:rsidR="00E43A0F" w:rsidRPr="00E43A0F" w:rsidRDefault="00E43A0F" w:rsidP="00E43A0F">
            <w:pPr>
              <w:suppressAutoHyphens w:val="0"/>
              <w:jc w:val="center"/>
              <w:rPr>
                <w:color w:val="000000"/>
                <w:sz w:val="20"/>
                <w:szCs w:val="20"/>
                <w:lang w:eastAsia="ru-RU"/>
              </w:rPr>
            </w:pPr>
            <w:r w:rsidRPr="00E43A0F">
              <w:rPr>
                <w:color w:val="000000"/>
                <w:sz w:val="20"/>
                <w:szCs w:val="20"/>
                <w:lang w:eastAsia="ru-RU"/>
              </w:rPr>
              <w:t>1.1.1.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638416D5" w14:textId="77777777" w:rsidR="00E43A0F" w:rsidRPr="00E43A0F" w:rsidRDefault="00E43A0F" w:rsidP="00E43A0F">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14:paraId="5D6CDC78" w14:textId="77777777" w:rsidR="00E43A0F" w:rsidRPr="00E43A0F" w:rsidRDefault="00E43A0F" w:rsidP="00E43A0F">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14:paraId="3452D870" w14:textId="77777777" w:rsidR="00E43A0F" w:rsidRPr="00E43A0F" w:rsidRDefault="00E43A0F" w:rsidP="00E43A0F">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14:paraId="6946094A" w14:textId="77777777" w:rsidR="00E43A0F" w:rsidRPr="00E43A0F" w:rsidRDefault="00E43A0F" w:rsidP="00E43A0F">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14:paraId="3EDF5C76" w14:textId="77777777" w:rsidR="00E43A0F" w:rsidRPr="00E43A0F" w:rsidRDefault="00E43A0F" w:rsidP="00E43A0F">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14:paraId="19EAE905" w14:textId="77777777" w:rsidR="00E43A0F" w:rsidRPr="00E43A0F" w:rsidRDefault="00E43A0F" w:rsidP="00E43A0F">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14:paraId="63FA2999" w14:textId="77777777" w:rsidR="00E43A0F" w:rsidRPr="00E43A0F" w:rsidRDefault="00E43A0F" w:rsidP="00E43A0F">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14:paraId="0F1AC90C" w14:textId="77777777" w:rsidR="00E43A0F" w:rsidRPr="00E43A0F" w:rsidRDefault="00E43A0F" w:rsidP="00E43A0F">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14:paraId="119F8B82" w14:textId="77777777" w:rsidR="00E43A0F" w:rsidRPr="00E43A0F" w:rsidRDefault="00E43A0F" w:rsidP="00E43A0F">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14:paraId="30B7ABE8" w14:textId="77777777" w:rsidR="00E43A0F" w:rsidRPr="00E43A0F" w:rsidRDefault="00E43A0F" w:rsidP="00E43A0F">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14:paraId="114AA72B" w14:textId="77777777" w:rsidR="00E43A0F" w:rsidRPr="00E43A0F" w:rsidRDefault="00E43A0F" w:rsidP="00E43A0F">
            <w:pPr>
              <w:suppressAutoHyphens w:val="0"/>
              <w:jc w:val="center"/>
              <w:rPr>
                <w:color w:val="000000"/>
                <w:szCs w:val="20"/>
                <w:lang w:eastAsia="ru-RU"/>
              </w:rPr>
            </w:pPr>
          </w:p>
        </w:tc>
      </w:tr>
      <w:tr w:rsidR="00E43A0F" w:rsidRPr="00E43A0F" w14:paraId="29E57DFD" w14:textId="77777777" w:rsidTr="00361680">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5ACBB41" w14:textId="77777777" w:rsidR="00E43A0F" w:rsidRPr="00E43A0F" w:rsidRDefault="00E43A0F" w:rsidP="00E43A0F">
            <w:pPr>
              <w:suppressAutoHyphens w:val="0"/>
              <w:jc w:val="center"/>
              <w:rPr>
                <w:color w:val="000000"/>
                <w:sz w:val="20"/>
                <w:szCs w:val="20"/>
                <w:lang w:eastAsia="ru-RU"/>
              </w:rPr>
            </w:pPr>
            <w:r w:rsidRPr="00E43A0F">
              <w:rPr>
                <w:color w:val="000000"/>
                <w:sz w:val="20"/>
                <w:szCs w:val="20"/>
                <w:lang w:eastAsia="ru-RU"/>
              </w:rPr>
              <w:t>1.1.2.</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1E9859CC" w14:textId="77777777" w:rsidR="00E43A0F" w:rsidRPr="00E43A0F" w:rsidRDefault="00E43A0F" w:rsidP="00E43A0F">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14:paraId="55B9AEE4" w14:textId="77777777" w:rsidR="00E43A0F" w:rsidRPr="00E43A0F" w:rsidRDefault="00E43A0F" w:rsidP="00E43A0F">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14:paraId="4F773B1E" w14:textId="77777777" w:rsidR="00E43A0F" w:rsidRPr="00E43A0F" w:rsidRDefault="00E43A0F" w:rsidP="00E43A0F">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14:paraId="2C23C305" w14:textId="77777777" w:rsidR="00E43A0F" w:rsidRPr="00E43A0F" w:rsidRDefault="00E43A0F" w:rsidP="00E43A0F">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14:paraId="72FD577A" w14:textId="77777777" w:rsidR="00E43A0F" w:rsidRPr="00E43A0F" w:rsidRDefault="00E43A0F" w:rsidP="00E43A0F">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14:paraId="7C11DA27" w14:textId="77777777" w:rsidR="00E43A0F" w:rsidRPr="00E43A0F" w:rsidRDefault="00E43A0F" w:rsidP="00E43A0F">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14:paraId="53EB0DAB" w14:textId="77777777" w:rsidR="00E43A0F" w:rsidRPr="00E43A0F" w:rsidRDefault="00E43A0F" w:rsidP="00E43A0F">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14:paraId="7B782A91" w14:textId="77777777" w:rsidR="00E43A0F" w:rsidRPr="00E43A0F" w:rsidRDefault="00E43A0F" w:rsidP="00E43A0F">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14:paraId="4C05E786" w14:textId="77777777" w:rsidR="00E43A0F" w:rsidRPr="00E43A0F" w:rsidRDefault="00E43A0F" w:rsidP="00E43A0F">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14:paraId="198FDA6C" w14:textId="77777777" w:rsidR="00E43A0F" w:rsidRPr="00E43A0F" w:rsidRDefault="00E43A0F" w:rsidP="00E43A0F">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14:paraId="3EBB1370" w14:textId="77777777" w:rsidR="00E43A0F" w:rsidRPr="00E43A0F" w:rsidRDefault="00E43A0F" w:rsidP="00E43A0F">
            <w:pPr>
              <w:suppressAutoHyphens w:val="0"/>
              <w:jc w:val="center"/>
              <w:rPr>
                <w:color w:val="000000"/>
                <w:szCs w:val="20"/>
                <w:lang w:eastAsia="ru-RU"/>
              </w:rPr>
            </w:pPr>
          </w:p>
        </w:tc>
      </w:tr>
      <w:tr w:rsidR="00E43A0F" w:rsidRPr="00E43A0F" w14:paraId="5C1EC925" w14:textId="77777777" w:rsidTr="00361680">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41F25A1"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19F37FB6" w14:textId="77777777" w:rsidR="00E43A0F" w:rsidRPr="00E43A0F" w:rsidRDefault="00E43A0F" w:rsidP="00E43A0F">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14:paraId="2D772403" w14:textId="77777777" w:rsidR="00E43A0F" w:rsidRPr="00E43A0F" w:rsidRDefault="00E43A0F" w:rsidP="00E43A0F">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14:paraId="4EAD5816" w14:textId="77777777" w:rsidR="00E43A0F" w:rsidRPr="00E43A0F" w:rsidRDefault="00E43A0F" w:rsidP="00E43A0F">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14:paraId="6B192B64" w14:textId="77777777" w:rsidR="00E43A0F" w:rsidRPr="00E43A0F" w:rsidRDefault="00E43A0F" w:rsidP="00E43A0F">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14:paraId="3FA28EA5" w14:textId="77777777" w:rsidR="00E43A0F" w:rsidRPr="00E43A0F" w:rsidRDefault="00E43A0F" w:rsidP="00E43A0F">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14:paraId="5A471865" w14:textId="77777777" w:rsidR="00E43A0F" w:rsidRPr="00E43A0F" w:rsidRDefault="00E43A0F" w:rsidP="00E43A0F">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14:paraId="747FCD54" w14:textId="77777777" w:rsidR="00E43A0F" w:rsidRPr="00E43A0F" w:rsidRDefault="00E43A0F" w:rsidP="00E43A0F">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14:paraId="65F50C45" w14:textId="77777777" w:rsidR="00E43A0F" w:rsidRPr="00E43A0F" w:rsidRDefault="00E43A0F" w:rsidP="00E43A0F">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14:paraId="04E49D8B" w14:textId="77777777" w:rsidR="00E43A0F" w:rsidRPr="00E43A0F" w:rsidRDefault="00E43A0F" w:rsidP="00E43A0F">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14:paraId="517C953E" w14:textId="77777777" w:rsidR="00E43A0F" w:rsidRPr="00E43A0F" w:rsidRDefault="00E43A0F" w:rsidP="00E43A0F">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14:paraId="33764AC2" w14:textId="77777777" w:rsidR="00E43A0F" w:rsidRPr="00E43A0F" w:rsidRDefault="00E43A0F" w:rsidP="00E43A0F">
            <w:pPr>
              <w:suppressAutoHyphens w:val="0"/>
              <w:jc w:val="center"/>
              <w:rPr>
                <w:color w:val="000000"/>
                <w:szCs w:val="20"/>
                <w:lang w:eastAsia="ru-RU"/>
              </w:rPr>
            </w:pPr>
          </w:p>
        </w:tc>
      </w:tr>
    </w:tbl>
    <w:p w14:paraId="24177406" w14:textId="77777777" w:rsidR="00E43A0F" w:rsidRPr="00E43A0F" w:rsidRDefault="00E43A0F" w:rsidP="00E43A0F">
      <w:pPr>
        <w:suppressAutoHyphens w:val="0"/>
        <w:rPr>
          <w:color w:val="000000"/>
          <w:szCs w:val="20"/>
          <w:lang w:eastAsia="ru-RU"/>
        </w:rPr>
      </w:pPr>
      <w:r w:rsidRPr="00E43A0F">
        <w:rPr>
          <w:color w:val="000000"/>
          <w:szCs w:val="20"/>
          <w:lang w:eastAsia="ru-RU"/>
        </w:rPr>
        <w:t>&lt;1</w:t>
      </w:r>
      <w:proofErr w:type="gramStart"/>
      <w:r w:rsidRPr="00E43A0F">
        <w:rPr>
          <w:color w:val="000000"/>
          <w:szCs w:val="20"/>
          <w:lang w:eastAsia="ru-RU"/>
        </w:rPr>
        <w:t>&gt; Например</w:t>
      </w:r>
      <w:proofErr w:type="gramEnd"/>
      <w:r w:rsidRPr="00E43A0F">
        <w:rPr>
          <w:color w:val="000000"/>
          <w:szCs w:val="20"/>
          <w:lang w:eastAsia="ru-RU"/>
        </w:rPr>
        <w:t xml:space="preserve">, пониженная ставка, освобождение от налогообложения и т.д. </w:t>
      </w:r>
    </w:p>
    <w:p w14:paraId="32CACD04" w14:textId="77777777" w:rsidR="00E43A0F" w:rsidRPr="00E43A0F" w:rsidRDefault="00E43A0F" w:rsidP="00E43A0F">
      <w:pPr>
        <w:suppressAutoHyphens w:val="0"/>
        <w:rPr>
          <w:color w:val="000000"/>
          <w:szCs w:val="20"/>
          <w:lang w:eastAsia="ru-RU"/>
        </w:rPr>
      </w:pPr>
      <w:r w:rsidRPr="00E43A0F">
        <w:rPr>
          <w:color w:val="000000"/>
          <w:szCs w:val="20"/>
          <w:lang w:eastAsia="ru-RU"/>
        </w:rPr>
        <w:t>&lt;2&gt; При приведении муниципальных (комплексных) программ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14:paraId="2927ED31" w14:textId="77777777" w:rsidR="00E43A0F" w:rsidRPr="00E43A0F" w:rsidRDefault="00E43A0F" w:rsidP="00E43A0F">
      <w:pPr>
        <w:suppressAutoHyphens w:val="0"/>
        <w:rPr>
          <w:color w:val="000000"/>
          <w:szCs w:val="20"/>
          <w:lang w:eastAsia="ru-RU"/>
        </w:rPr>
      </w:pPr>
      <w:r w:rsidRPr="00E43A0F">
        <w:rPr>
          <w:color w:val="000000"/>
          <w:szCs w:val="20"/>
          <w:lang w:eastAsia="ru-RU"/>
        </w:rPr>
        <w:br w:type="page"/>
      </w:r>
      <w:r w:rsidRPr="00E43A0F">
        <w:rPr>
          <w:color w:val="000000"/>
          <w:szCs w:val="20"/>
          <w:lang w:eastAsia="ru-RU"/>
        </w:rPr>
        <w:lastRenderedPageBreak/>
        <w:t xml:space="preserve"> </w:t>
      </w:r>
    </w:p>
    <w:p w14:paraId="7BC3495D" w14:textId="77777777" w:rsidR="00E43A0F" w:rsidRPr="000579D8" w:rsidRDefault="00E43A0F" w:rsidP="00E43A0F">
      <w:pPr>
        <w:widowControl w:val="0"/>
        <w:suppressAutoHyphens w:val="0"/>
        <w:jc w:val="right"/>
        <w:outlineLvl w:val="2"/>
        <w:rPr>
          <w:color w:val="000000"/>
          <w:szCs w:val="20"/>
          <w:lang w:eastAsia="ru-RU"/>
        </w:rPr>
      </w:pPr>
      <w:r w:rsidRPr="000579D8">
        <w:rPr>
          <w:color w:val="000000"/>
          <w:szCs w:val="20"/>
          <w:lang w:eastAsia="ru-RU"/>
        </w:rPr>
        <w:t>Таблица № 2</w:t>
      </w:r>
    </w:p>
    <w:p w14:paraId="0DE26974" w14:textId="77777777" w:rsidR="00E43A0F" w:rsidRPr="000579D8" w:rsidRDefault="00E43A0F" w:rsidP="00E43A0F">
      <w:pPr>
        <w:widowControl w:val="0"/>
        <w:suppressAutoHyphens w:val="0"/>
        <w:ind w:firstLine="540"/>
        <w:jc w:val="both"/>
        <w:rPr>
          <w:color w:val="000000"/>
          <w:szCs w:val="20"/>
          <w:lang w:eastAsia="ru-RU"/>
        </w:rPr>
      </w:pPr>
    </w:p>
    <w:p w14:paraId="41F43393"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СВЕДЕНИЯ</w:t>
      </w:r>
    </w:p>
    <w:p w14:paraId="506B5D3A"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о показателях, включенных в федеральный (региональный) план статистических работ</w:t>
      </w:r>
    </w:p>
    <w:p w14:paraId="41E45735" w14:textId="77777777" w:rsidR="00E43A0F" w:rsidRPr="000579D8" w:rsidRDefault="00E43A0F" w:rsidP="00E43A0F">
      <w:pPr>
        <w:widowControl w:val="0"/>
        <w:suppressAutoHyphens w:val="0"/>
        <w:ind w:firstLine="540"/>
        <w:jc w:val="both"/>
        <w:rPr>
          <w:color w:val="000000"/>
          <w:szCs w:val="20"/>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E43A0F" w:rsidRPr="000579D8" w14:paraId="6A628681" w14:textId="77777777" w:rsidTr="00361680">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F25DA0"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 xml:space="preserve">№ </w:t>
            </w:r>
            <w:r w:rsidRPr="000579D8">
              <w:rPr>
                <w:color w:val="000000"/>
                <w:szCs w:val="20"/>
                <w:lang w:eastAsia="ru-RU"/>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FEA701"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 xml:space="preserve">Наименование </w:t>
            </w:r>
            <w:r w:rsidRPr="000579D8">
              <w:rPr>
                <w:color w:val="000000"/>
                <w:szCs w:val="20"/>
                <w:lang w:eastAsia="ru-RU"/>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59B026"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C77307"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 xml:space="preserve">Наименование формы статистического наблюдения и </w:t>
            </w:r>
            <w:r w:rsidRPr="000579D8">
              <w:rPr>
                <w:color w:val="000000"/>
                <w:szCs w:val="20"/>
                <w:lang w:eastAsia="ru-RU"/>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94A97D"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 xml:space="preserve">Субъект </w:t>
            </w:r>
            <w:r w:rsidRPr="000579D8">
              <w:rPr>
                <w:color w:val="000000"/>
                <w:szCs w:val="20"/>
                <w:lang w:eastAsia="ru-RU"/>
              </w:rPr>
              <w:br/>
              <w:t xml:space="preserve">официального </w:t>
            </w:r>
            <w:r w:rsidRPr="000579D8">
              <w:rPr>
                <w:color w:val="000000"/>
                <w:szCs w:val="20"/>
                <w:lang w:eastAsia="ru-RU"/>
              </w:rPr>
              <w:br/>
              <w:t xml:space="preserve">статистического </w:t>
            </w:r>
            <w:r w:rsidRPr="000579D8">
              <w:rPr>
                <w:color w:val="000000"/>
                <w:szCs w:val="20"/>
                <w:lang w:eastAsia="ru-RU"/>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36E100"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Срок представления годовой отчетной информации</w:t>
            </w:r>
          </w:p>
        </w:tc>
      </w:tr>
      <w:tr w:rsidR="00E43A0F" w:rsidRPr="000579D8" w14:paraId="765804F3" w14:textId="77777777" w:rsidTr="00361680">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14:paraId="60CEE3F8"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7C0C8A84"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2</w:t>
            </w:r>
          </w:p>
        </w:tc>
        <w:tc>
          <w:tcPr>
            <w:tcW w:w="3270" w:type="dxa"/>
            <w:tcBorders>
              <w:left w:val="single" w:sz="4" w:space="0" w:color="000000"/>
              <w:bottom w:val="single" w:sz="4" w:space="0" w:color="000000"/>
              <w:right w:val="single" w:sz="4" w:space="0" w:color="000000"/>
            </w:tcBorders>
            <w:tcMar>
              <w:left w:w="75" w:type="dxa"/>
              <w:right w:w="75" w:type="dxa"/>
            </w:tcMar>
          </w:tcPr>
          <w:p w14:paraId="082AD99A"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3</w:t>
            </w:r>
          </w:p>
        </w:tc>
        <w:tc>
          <w:tcPr>
            <w:tcW w:w="3969" w:type="dxa"/>
            <w:tcBorders>
              <w:left w:val="single" w:sz="4" w:space="0" w:color="000000"/>
              <w:bottom w:val="single" w:sz="4" w:space="0" w:color="000000"/>
              <w:right w:val="single" w:sz="4" w:space="0" w:color="000000"/>
            </w:tcBorders>
            <w:tcMar>
              <w:left w:w="75" w:type="dxa"/>
              <w:right w:w="75" w:type="dxa"/>
            </w:tcMar>
          </w:tcPr>
          <w:p w14:paraId="6EEA8EEE"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4</w:t>
            </w:r>
          </w:p>
        </w:tc>
        <w:tc>
          <w:tcPr>
            <w:tcW w:w="2160" w:type="dxa"/>
            <w:tcBorders>
              <w:left w:val="single" w:sz="4" w:space="0" w:color="000000"/>
              <w:bottom w:val="single" w:sz="4" w:space="0" w:color="000000"/>
              <w:right w:val="single" w:sz="4" w:space="0" w:color="000000"/>
            </w:tcBorders>
            <w:tcMar>
              <w:left w:w="75" w:type="dxa"/>
              <w:right w:w="75" w:type="dxa"/>
            </w:tcMar>
          </w:tcPr>
          <w:p w14:paraId="377A4430"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5</w:t>
            </w:r>
          </w:p>
        </w:tc>
        <w:tc>
          <w:tcPr>
            <w:tcW w:w="2160" w:type="dxa"/>
            <w:tcBorders>
              <w:left w:val="single" w:sz="4" w:space="0" w:color="000000"/>
              <w:bottom w:val="single" w:sz="4" w:space="0" w:color="000000"/>
              <w:right w:val="single" w:sz="4" w:space="0" w:color="000000"/>
            </w:tcBorders>
            <w:tcMar>
              <w:left w:w="75" w:type="dxa"/>
              <w:right w:w="75" w:type="dxa"/>
            </w:tcMar>
          </w:tcPr>
          <w:p w14:paraId="6896A580"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6</w:t>
            </w:r>
          </w:p>
        </w:tc>
      </w:tr>
      <w:tr w:rsidR="00E43A0F" w:rsidRPr="000579D8" w14:paraId="78C3DA91" w14:textId="77777777" w:rsidTr="00361680">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14:paraId="29C2DC3C"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14:paraId="3387AA50" w14:textId="77777777" w:rsidR="00E43A0F" w:rsidRPr="000579D8" w:rsidRDefault="00E43A0F" w:rsidP="00E43A0F">
            <w:pPr>
              <w:widowControl w:val="0"/>
              <w:suppressAutoHyphens w:val="0"/>
              <w:rPr>
                <w:color w:val="000000"/>
                <w:szCs w:val="20"/>
                <w:lang w:eastAsia="ru-RU"/>
              </w:rPr>
            </w:pPr>
            <w:r w:rsidRPr="000579D8">
              <w:rPr>
                <w:i/>
                <w:color w:val="000000"/>
                <w:szCs w:val="20"/>
                <w:lang w:eastAsia="ru-RU"/>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14:paraId="769D8199" w14:textId="77777777" w:rsidR="00E43A0F" w:rsidRPr="000579D8" w:rsidRDefault="00E43A0F" w:rsidP="00E43A0F">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14:paraId="1381AFD0" w14:textId="77777777" w:rsidR="00E43A0F" w:rsidRPr="000579D8" w:rsidRDefault="00E43A0F" w:rsidP="00E43A0F">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14:paraId="71428152" w14:textId="77777777" w:rsidR="00E43A0F" w:rsidRPr="000579D8" w:rsidRDefault="00E43A0F" w:rsidP="00E43A0F">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14:paraId="1F6820ED" w14:textId="77777777" w:rsidR="00E43A0F" w:rsidRPr="000579D8" w:rsidRDefault="00E43A0F" w:rsidP="00E43A0F">
            <w:pPr>
              <w:widowControl w:val="0"/>
              <w:suppressAutoHyphens w:val="0"/>
              <w:rPr>
                <w:color w:val="000000"/>
                <w:szCs w:val="20"/>
                <w:lang w:eastAsia="ru-RU"/>
              </w:rPr>
            </w:pPr>
          </w:p>
        </w:tc>
      </w:tr>
      <w:tr w:rsidR="00E43A0F" w:rsidRPr="00E43A0F" w14:paraId="5146C433" w14:textId="77777777" w:rsidTr="00361680">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14:paraId="0CA4EEE8" w14:textId="77777777" w:rsidR="00E43A0F" w:rsidRPr="000579D8" w:rsidRDefault="00E43A0F" w:rsidP="00E43A0F">
            <w:pPr>
              <w:widowControl w:val="0"/>
              <w:suppressAutoHyphens w:val="0"/>
              <w:jc w:val="center"/>
              <w:rPr>
                <w:color w:val="000000"/>
                <w:szCs w:val="20"/>
                <w:lang w:eastAsia="ru-RU"/>
              </w:rPr>
            </w:pPr>
            <w:r w:rsidRPr="000579D8">
              <w:rPr>
                <w:color w:val="000000"/>
                <w:szCs w:val="20"/>
                <w:lang w:eastAsia="ru-RU"/>
              </w:rPr>
              <w:t>…</w:t>
            </w:r>
          </w:p>
        </w:tc>
        <w:tc>
          <w:tcPr>
            <w:tcW w:w="1800" w:type="dxa"/>
            <w:tcBorders>
              <w:left w:val="single" w:sz="4" w:space="0" w:color="000000"/>
              <w:bottom w:val="single" w:sz="4" w:space="0" w:color="000000"/>
              <w:right w:val="single" w:sz="4" w:space="0" w:color="000000"/>
            </w:tcBorders>
            <w:tcMar>
              <w:left w:w="75" w:type="dxa"/>
              <w:right w:w="75" w:type="dxa"/>
            </w:tcMar>
          </w:tcPr>
          <w:p w14:paraId="2E6DE212" w14:textId="77777777" w:rsidR="00E43A0F" w:rsidRPr="00E43A0F" w:rsidRDefault="00E43A0F" w:rsidP="00E43A0F">
            <w:pPr>
              <w:widowControl w:val="0"/>
              <w:suppressAutoHyphens w:val="0"/>
              <w:rPr>
                <w:color w:val="000000"/>
                <w:szCs w:val="20"/>
                <w:lang w:eastAsia="ru-RU"/>
              </w:rPr>
            </w:pPr>
            <w:r w:rsidRPr="000579D8">
              <w:rPr>
                <w:color w:val="000000"/>
                <w:szCs w:val="20"/>
                <w:lang w:eastAsia="ru-RU"/>
              </w:rPr>
              <w:t>…</w:t>
            </w:r>
          </w:p>
        </w:tc>
        <w:tc>
          <w:tcPr>
            <w:tcW w:w="3270" w:type="dxa"/>
            <w:tcBorders>
              <w:left w:val="single" w:sz="4" w:space="0" w:color="000000"/>
              <w:bottom w:val="single" w:sz="4" w:space="0" w:color="000000"/>
              <w:right w:val="single" w:sz="4" w:space="0" w:color="000000"/>
            </w:tcBorders>
            <w:tcMar>
              <w:left w:w="75" w:type="dxa"/>
              <w:right w:w="75" w:type="dxa"/>
            </w:tcMar>
          </w:tcPr>
          <w:p w14:paraId="48869153" w14:textId="77777777" w:rsidR="00E43A0F" w:rsidRPr="00E43A0F" w:rsidRDefault="00E43A0F" w:rsidP="00E43A0F">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14:paraId="6D81ED40" w14:textId="77777777" w:rsidR="00E43A0F" w:rsidRPr="00E43A0F" w:rsidRDefault="00E43A0F" w:rsidP="00E43A0F">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14:paraId="2C7790C2" w14:textId="77777777" w:rsidR="00E43A0F" w:rsidRPr="00E43A0F" w:rsidRDefault="00E43A0F" w:rsidP="00E43A0F">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14:paraId="01F93A85" w14:textId="77777777" w:rsidR="00E43A0F" w:rsidRPr="00E43A0F" w:rsidRDefault="00E43A0F" w:rsidP="00E43A0F">
            <w:pPr>
              <w:widowControl w:val="0"/>
              <w:suppressAutoHyphens w:val="0"/>
              <w:rPr>
                <w:color w:val="000000"/>
                <w:szCs w:val="20"/>
                <w:lang w:eastAsia="ru-RU"/>
              </w:rPr>
            </w:pPr>
          </w:p>
        </w:tc>
      </w:tr>
    </w:tbl>
    <w:p w14:paraId="22E1C81A" w14:textId="77777777" w:rsidR="00E43A0F" w:rsidRPr="00E43A0F" w:rsidRDefault="00E43A0F" w:rsidP="00E43A0F">
      <w:pPr>
        <w:widowControl w:val="0"/>
        <w:suppressAutoHyphens w:val="0"/>
        <w:ind w:firstLine="540"/>
        <w:jc w:val="both"/>
        <w:rPr>
          <w:color w:val="000000"/>
          <w:szCs w:val="20"/>
          <w:lang w:eastAsia="ru-RU"/>
        </w:rPr>
      </w:pPr>
    </w:p>
    <w:p w14:paraId="4AC64352" w14:textId="77777777" w:rsidR="00E43A0F" w:rsidRPr="00F10281" w:rsidRDefault="00E43A0F" w:rsidP="00E43A0F">
      <w:pPr>
        <w:widowControl w:val="0"/>
        <w:suppressAutoHyphens w:val="0"/>
        <w:jc w:val="right"/>
        <w:outlineLvl w:val="2"/>
        <w:rPr>
          <w:color w:val="000000"/>
          <w:szCs w:val="20"/>
          <w:lang w:eastAsia="ru-RU"/>
        </w:rPr>
      </w:pPr>
      <w:r w:rsidRPr="00E43A0F">
        <w:rPr>
          <w:color w:val="000000"/>
          <w:szCs w:val="20"/>
          <w:lang w:eastAsia="ru-RU"/>
        </w:rPr>
        <w:br w:type="page"/>
      </w:r>
      <w:r w:rsidRPr="00F10281">
        <w:rPr>
          <w:color w:val="000000"/>
          <w:szCs w:val="20"/>
          <w:lang w:eastAsia="ru-RU"/>
        </w:rPr>
        <w:lastRenderedPageBreak/>
        <w:t>Таблица № 3</w:t>
      </w:r>
    </w:p>
    <w:p w14:paraId="33116B45" w14:textId="77777777" w:rsidR="00E43A0F" w:rsidRPr="00F10281" w:rsidRDefault="00E43A0F" w:rsidP="00E43A0F">
      <w:pPr>
        <w:widowControl w:val="0"/>
        <w:suppressAutoHyphens w:val="0"/>
        <w:ind w:firstLine="540"/>
        <w:jc w:val="both"/>
        <w:rPr>
          <w:color w:val="000000"/>
          <w:szCs w:val="20"/>
          <w:lang w:eastAsia="ru-RU"/>
        </w:rPr>
      </w:pPr>
    </w:p>
    <w:p w14:paraId="3E4CFEAC"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СВЕДЕНИЯ</w:t>
      </w:r>
    </w:p>
    <w:p w14:paraId="2AD2E6B3"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о методике расчета показателей муниципальной программы</w:t>
      </w:r>
    </w:p>
    <w:p w14:paraId="77E92F2D" w14:textId="77777777" w:rsidR="00E43A0F" w:rsidRPr="00F10281" w:rsidRDefault="00E43A0F" w:rsidP="00E43A0F">
      <w:pPr>
        <w:widowControl w:val="0"/>
        <w:suppressAutoHyphens w:val="0"/>
        <w:ind w:firstLine="540"/>
        <w:jc w:val="both"/>
        <w:rPr>
          <w:color w:val="000000"/>
          <w:szCs w:val="20"/>
          <w:lang w:eastAsia="ru-RU"/>
        </w:rPr>
      </w:pPr>
    </w:p>
    <w:tbl>
      <w:tblPr>
        <w:tblW w:w="0" w:type="auto"/>
        <w:tblInd w:w="-147" w:type="dxa"/>
        <w:tblLayout w:type="fixed"/>
        <w:tblCellMar>
          <w:left w:w="75" w:type="dxa"/>
          <w:right w:w="75" w:type="dxa"/>
        </w:tblCellMar>
        <w:tblLook w:val="04A0" w:firstRow="1" w:lastRow="0" w:firstColumn="1" w:lastColumn="0" w:noHBand="0" w:noVBand="1"/>
      </w:tblPr>
      <w:tblGrid>
        <w:gridCol w:w="851"/>
        <w:gridCol w:w="1638"/>
        <w:gridCol w:w="1382"/>
        <w:gridCol w:w="2021"/>
        <w:gridCol w:w="4146"/>
        <w:gridCol w:w="2517"/>
        <w:gridCol w:w="2268"/>
      </w:tblGrid>
      <w:tr w:rsidR="00E43A0F" w:rsidRPr="00F10281" w14:paraId="182271D6" w14:textId="77777777" w:rsidTr="00361680">
        <w:trPr>
          <w:trHeight w:val="758"/>
        </w:trPr>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C3BC7F"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w:t>
            </w:r>
            <w:r w:rsidRPr="00F10281">
              <w:rPr>
                <w:color w:val="000000"/>
                <w:szCs w:val="20"/>
                <w:lang w:eastAsia="ru-RU"/>
              </w:rPr>
              <w:br/>
              <w:t>п/п</w:t>
            </w:r>
          </w:p>
        </w:tc>
        <w:tc>
          <w:tcPr>
            <w:tcW w:w="16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232463"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 xml:space="preserve">Наименование </w:t>
            </w:r>
            <w:r w:rsidRPr="00F10281">
              <w:rPr>
                <w:color w:val="000000"/>
                <w:szCs w:val="20"/>
                <w:lang w:eastAsia="ru-RU"/>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37B20C"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 xml:space="preserve">Единица </w:t>
            </w:r>
            <w:r w:rsidRPr="00F10281">
              <w:rPr>
                <w:color w:val="000000"/>
                <w:szCs w:val="20"/>
                <w:lang w:eastAsia="ru-RU"/>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B64628"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AE5787"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60BE91"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7BA97F"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Срок представления годовой отчетной информации</w:t>
            </w:r>
          </w:p>
        </w:tc>
      </w:tr>
      <w:tr w:rsidR="00E43A0F" w:rsidRPr="00F10281" w14:paraId="45D3FEBF" w14:textId="77777777" w:rsidTr="00361680">
        <w:tc>
          <w:tcPr>
            <w:tcW w:w="851" w:type="dxa"/>
            <w:tcBorders>
              <w:left w:val="single" w:sz="4" w:space="0" w:color="000000"/>
              <w:bottom w:val="single" w:sz="4" w:space="0" w:color="000000"/>
              <w:right w:val="single" w:sz="4" w:space="0" w:color="000000"/>
            </w:tcBorders>
            <w:tcMar>
              <w:left w:w="75" w:type="dxa"/>
              <w:right w:w="75" w:type="dxa"/>
            </w:tcMar>
          </w:tcPr>
          <w:p w14:paraId="7C75EC97"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1</w:t>
            </w:r>
          </w:p>
        </w:tc>
        <w:tc>
          <w:tcPr>
            <w:tcW w:w="1638" w:type="dxa"/>
            <w:tcBorders>
              <w:left w:val="single" w:sz="4" w:space="0" w:color="000000"/>
              <w:bottom w:val="single" w:sz="4" w:space="0" w:color="000000"/>
              <w:right w:val="single" w:sz="4" w:space="0" w:color="000000"/>
            </w:tcBorders>
            <w:tcMar>
              <w:left w:w="75" w:type="dxa"/>
              <w:right w:w="75" w:type="dxa"/>
            </w:tcMar>
          </w:tcPr>
          <w:p w14:paraId="5302527E"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2</w:t>
            </w:r>
          </w:p>
        </w:tc>
        <w:tc>
          <w:tcPr>
            <w:tcW w:w="1382" w:type="dxa"/>
            <w:tcBorders>
              <w:left w:val="single" w:sz="4" w:space="0" w:color="000000"/>
              <w:bottom w:val="single" w:sz="4" w:space="0" w:color="000000"/>
              <w:right w:val="single" w:sz="4" w:space="0" w:color="000000"/>
            </w:tcBorders>
            <w:tcMar>
              <w:left w:w="75" w:type="dxa"/>
              <w:right w:w="75" w:type="dxa"/>
            </w:tcMar>
          </w:tcPr>
          <w:p w14:paraId="1B238C82"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3</w:t>
            </w:r>
          </w:p>
        </w:tc>
        <w:tc>
          <w:tcPr>
            <w:tcW w:w="2021" w:type="dxa"/>
            <w:tcBorders>
              <w:left w:val="single" w:sz="4" w:space="0" w:color="000000"/>
              <w:bottom w:val="single" w:sz="4" w:space="0" w:color="000000"/>
              <w:right w:val="single" w:sz="4" w:space="0" w:color="000000"/>
            </w:tcBorders>
            <w:tcMar>
              <w:left w:w="75" w:type="dxa"/>
              <w:right w:w="75" w:type="dxa"/>
            </w:tcMar>
          </w:tcPr>
          <w:p w14:paraId="3DD21DCF"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4</w:t>
            </w:r>
          </w:p>
        </w:tc>
        <w:tc>
          <w:tcPr>
            <w:tcW w:w="4146" w:type="dxa"/>
            <w:tcBorders>
              <w:left w:val="single" w:sz="4" w:space="0" w:color="000000"/>
              <w:bottom w:val="single" w:sz="4" w:space="0" w:color="000000"/>
              <w:right w:val="single" w:sz="4" w:space="0" w:color="000000"/>
            </w:tcBorders>
            <w:tcMar>
              <w:left w:w="75" w:type="dxa"/>
              <w:right w:w="75" w:type="dxa"/>
            </w:tcMar>
          </w:tcPr>
          <w:p w14:paraId="40CE6C16"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5</w:t>
            </w:r>
          </w:p>
        </w:tc>
        <w:tc>
          <w:tcPr>
            <w:tcW w:w="2517" w:type="dxa"/>
            <w:tcBorders>
              <w:left w:val="single" w:sz="4" w:space="0" w:color="000000"/>
              <w:bottom w:val="single" w:sz="4" w:space="0" w:color="000000"/>
              <w:right w:val="single" w:sz="4" w:space="0" w:color="000000"/>
            </w:tcBorders>
            <w:tcMar>
              <w:left w:w="75" w:type="dxa"/>
              <w:right w:w="75" w:type="dxa"/>
            </w:tcMar>
          </w:tcPr>
          <w:p w14:paraId="4A155252"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6</w:t>
            </w:r>
          </w:p>
        </w:tc>
        <w:tc>
          <w:tcPr>
            <w:tcW w:w="2268" w:type="dxa"/>
            <w:tcBorders>
              <w:left w:val="single" w:sz="4" w:space="0" w:color="000000"/>
              <w:bottom w:val="single" w:sz="4" w:space="0" w:color="000000"/>
              <w:right w:val="single" w:sz="4" w:space="0" w:color="000000"/>
            </w:tcBorders>
            <w:tcMar>
              <w:left w:w="75" w:type="dxa"/>
              <w:right w:w="75" w:type="dxa"/>
            </w:tcMar>
          </w:tcPr>
          <w:p w14:paraId="2F03F4D3"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7</w:t>
            </w:r>
          </w:p>
        </w:tc>
      </w:tr>
      <w:tr w:rsidR="00E43A0F" w:rsidRPr="00F10281" w14:paraId="38D9794C" w14:textId="77777777" w:rsidTr="00361680">
        <w:trPr>
          <w:trHeight w:val="480"/>
        </w:trPr>
        <w:tc>
          <w:tcPr>
            <w:tcW w:w="851" w:type="dxa"/>
            <w:vMerge w:val="restart"/>
            <w:tcBorders>
              <w:left w:val="single" w:sz="4" w:space="0" w:color="000000"/>
              <w:bottom w:val="single" w:sz="4" w:space="0" w:color="000000"/>
              <w:right w:val="single" w:sz="4" w:space="0" w:color="000000"/>
            </w:tcBorders>
            <w:tcMar>
              <w:left w:w="75" w:type="dxa"/>
              <w:right w:w="75" w:type="dxa"/>
            </w:tcMar>
          </w:tcPr>
          <w:p w14:paraId="70E0B2C9"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1.</w:t>
            </w:r>
          </w:p>
        </w:tc>
        <w:tc>
          <w:tcPr>
            <w:tcW w:w="1638" w:type="dxa"/>
            <w:vMerge w:val="restart"/>
            <w:tcBorders>
              <w:left w:val="single" w:sz="4" w:space="0" w:color="000000"/>
              <w:bottom w:val="single" w:sz="4" w:space="0" w:color="000000"/>
              <w:right w:val="single" w:sz="4" w:space="0" w:color="000000"/>
            </w:tcBorders>
            <w:tcMar>
              <w:left w:w="75" w:type="dxa"/>
              <w:right w:w="75" w:type="dxa"/>
            </w:tcMar>
          </w:tcPr>
          <w:p w14:paraId="7737BB35" w14:textId="77777777" w:rsidR="00E43A0F" w:rsidRPr="00F10281" w:rsidRDefault="00E43A0F" w:rsidP="00E43A0F">
            <w:pPr>
              <w:widowControl w:val="0"/>
              <w:suppressAutoHyphens w:val="0"/>
              <w:rPr>
                <w:color w:val="000000"/>
                <w:szCs w:val="20"/>
                <w:lang w:eastAsia="ru-RU"/>
              </w:rPr>
            </w:pPr>
            <w:r w:rsidRPr="00F10281">
              <w:rPr>
                <w:i/>
                <w:color w:val="000000"/>
                <w:szCs w:val="20"/>
                <w:lang w:eastAsia="ru-RU"/>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14:paraId="3015D990" w14:textId="77777777" w:rsidR="00E43A0F" w:rsidRPr="00F10281" w:rsidRDefault="00E43A0F" w:rsidP="00E43A0F">
            <w:pPr>
              <w:widowControl w:val="0"/>
              <w:suppressAutoHyphens w:val="0"/>
              <w:rPr>
                <w:color w:val="000000"/>
                <w:szCs w:val="20"/>
                <w:lang w:eastAsia="ru-RU"/>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14:paraId="51484626" w14:textId="77777777" w:rsidR="00E43A0F" w:rsidRPr="00F10281" w:rsidRDefault="00E43A0F" w:rsidP="00E43A0F">
            <w:pPr>
              <w:widowControl w:val="0"/>
              <w:suppressAutoHyphens w:val="0"/>
              <w:rPr>
                <w:color w:val="000000"/>
                <w:szCs w:val="20"/>
                <w:lang w:eastAsia="ru-RU"/>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14:paraId="5CB7FBAA" w14:textId="77777777" w:rsidR="00E43A0F" w:rsidRPr="00F10281" w:rsidRDefault="00E43A0F" w:rsidP="00E43A0F">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14:paraId="193E9D20" w14:textId="77777777" w:rsidR="00E43A0F" w:rsidRPr="00F10281" w:rsidRDefault="00E43A0F" w:rsidP="00E43A0F">
            <w:pPr>
              <w:widowControl w:val="0"/>
              <w:suppressAutoHyphens w:val="0"/>
              <w:rPr>
                <w:color w:val="000000"/>
                <w:szCs w:val="20"/>
                <w:lang w:eastAsia="ru-RU"/>
              </w:rPr>
            </w:pPr>
            <w:r w:rsidRPr="00F10281">
              <w:rPr>
                <w:color w:val="000000"/>
                <w:szCs w:val="20"/>
                <w:lang w:eastAsia="ru-RU"/>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14:paraId="121E8B7A" w14:textId="77777777" w:rsidR="00E43A0F" w:rsidRPr="00F10281" w:rsidRDefault="00E43A0F" w:rsidP="00E43A0F">
            <w:pPr>
              <w:widowControl w:val="0"/>
              <w:suppressAutoHyphens w:val="0"/>
              <w:rPr>
                <w:color w:val="000000"/>
                <w:szCs w:val="20"/>
                <w:lang w:eastAsia="ru-RU"/>
              </w:rPr>
            </w:pPr>
          </w:p>
        </w:tc>
      </w:tr>
      <w:tr w:rsidR="00E43A0F" w:rsidRPr="00F10281" w14:paraId="2C172AC4" w14:textId="77777777" w:rsidTr="00361680">
        <w:trPr>
          <w:trHeight w:val="320"/>
        </w:trPr>
        <w:tc>
          <w:tcPr>
            <w:tcW w:w="851" w:type="dxa"/>
            <w:vMerge/>
            <w:tcBorders>
              <w:left w:val="single" w:sz="4" w:space="0" w:color="000000"/>
              <w:bottom w:val="single" w:sz="4" w:space="0" w:color="000000"/>
              <w:right w:val="single" w:sz="4" w:space="0" w:color="000000"/>
            </w:tcBorders>
            <w:tcMar>
              <w:left w:w="75" w:type="dxa"/>
              <w:right w:w="75" w:type="dxa"/>
            </w:tcMar>
          </w:tcPr>
          <w:p w14:paraId="0A0F385F"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c>
          <w:tcPr>
            <w:tcW w:w="1638" w:type="dxa"/>
            <w:vMerge/>
            <w:tcBorders>
              <w:left w:val="single" w:sz="4" w:space="0" w:color="000000"/>
              <w:bottom w:val="single" w:sz="4" w:space="0" w:color="000000"/>
              <w:right w:val="single" w:sz="4" w:space="0" w:color="000000"/>
            </w:tcBorders>
            <w:tcMar>
              <w:left w:w="75" w:type="dxa"/>
              <w:right w:w="75" w:type="dxa"/>
            </w:tcMar>
          </w:tcPr>
          <w:p w14:paraId="04F24D3D"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c>
          <w:tcPr>
            <w:tcW w:w="1382" w:type="dxa"/>
            <w:vMerge/>
            <w:tcBorders>
              <w:left w:val="single" w:sz="4" w:space="0" w:color="000000"/>
              <w:bottom w:val="single" w:sz="4" w:space="0" w:color="000000"/>
              <w:right w:val="single" w:sz="4" w:space="0" w:color="000000"/>
            </w:tcBorders>
            <w:tcMar>
              <w:left w:w="75" w:type="dxa"/>
              <w:right w:w="75" w:type="dxa"/>
            </w:tcMar>
          </w:tcPr>
          <w:p w14:paraId="5E89BD87"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c>
          <w:tcPr>
            <w:tcW w:w="2021" w:type="dxa"/>
            <w:vMerge/>
            <w:tcBorders>
              <w:left w:val="single" w:sz="4" w:space="0" w:color="000000"/>
              <w:bottom w:val="single" w:sz="4" w:space="0" w:color="000000"/>
              <w:right w:val="single" w:sz="4" w:space="0" w:color="000000"/>
            </w:tcBorders>
            <w:tcMar>
              <w:left w:w="75" w:type="dxa"/>
              <w:right w:w="75" w:type="dxa"/>
            </w:tcMar>
          </w:tcPr>
          <w:p w14:paraId="6538CFDD"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c>
          <w:tcPr>
            <w:tcW w:w="4146" w:type="dxa"/>
            <w:vMerge/>
            <w:tcBorders>
              <w:left w:val="single" w:sz="4" w:space="0" w:color="000000"/>
              <w:bottom w:val="single" w:sz="4" w:space="0" w:color="000000"/>
              <w:right w:val="single" w:sz="4" w:space="0" w:color="000000"/>
            </w:tcBorders>
            <w:tcMar>
              <w:left w:w="75" w:type="dxa"/>
              <w:right w:w="75" w:type="dxa"/>
            </w:tcMar>
          </w:tcPr>
          <w:p w14:paraId="4F8B39BC"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14:paraId="2B32C314" w14:textId="77777777" w:rsidR="00E43A0F" w:rsidRPr="00F10281" w:rsidRDefault="00E43A0F" w:rsidP="00E43A0F">
            <w:pPr>
              <w:widowControl w:val="0"/>
              <w:suppressAutoHyphens w:val="0"/>
              <w:rPr>
                <w:color w:val="000000"/>
                <w:szCs w:val="20"/>
                <w:lang w:eastAsia="ru-RU"/>
              </w:rPr>
            </w:pPr>
            <w:r w:rsidRPr="00F10281">
              <w:rPr>
                <w:color w:val="000000"/>
                <w:szCs w:val="20"/>
                <w:lang w:eastAsia="ru-RU"/>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14:paraId="5572B1AD" w14:textId="77777777" w:rsidR="00E43A0F" w:rsidRPr="00F10281" w:rsidRDefault="00E43A0F" w:rsidP="00E43A0F">
            <w:pPr>
              <w:suppressAutoHyphens w:val="0"/>
              <w:spacing w:after="200" w:line="276" w:lineRule="auto"/>
              <w:rPr>
                <w:rFonts w:ascii="Calibri" w:hAnsi="Calibri"/>
                <w:color w:val="000000"/>
                <w:sz w:val="22"/>
                <w:szCs w:val="20"/>
                <w:lang w:eastAsia="ru-RU"/>
              </w:rPr>
            </w:pPr>
          </w:p>
        </w:tc>
      </w:tr>
      <w:tr w:rsidR="00E43A0F" w:rsidRPr="00F10281" w14:paraId="191F1FD9" w14:textId="77777777" w:rsidTr="00361680">
        <w:tc>
          <w:tcPr>
            <w:tcW w:w="851" w:type="dxa"/>
            <w:tcBorders>
              <w:left w:val="single" w:sz="4" w:space="0" w:color="000000"/>
              <w:bottom w:val="single" w:sz="4" w:space="0" w:color="000000"/>
              <w:right w:val="single" w:sz="4" w:space="0" w:color="000000"/>
            </w:tcBorders>
            <w:tcMar>
              <w:left w:w="75" w:type="dxa"/>
              <w:right w:w="75" w:type="dxa"/>
            </w:tcMar>
          </w:tcPr>
          <w:p w14:paraId="0FD070C8" w14:textId="77777777" w:rsidR="00E43A0F" w:rsidRPr="00F10281" w:rsidRDefault="00E43A0F" w:rsidP="00E43A0F">
            <w:pPr>
              <w:widowControl w:val="0"/>
              <w:suppressAutoHyphens w:val="0"/>
              <w:jc w:val="center"/>
              <w:rPr>
                <w:color w:val="000000"/>
                <w:szCs w:val="20"/>
                <w:lang w:eastAsia="ru-RU"/>
              </w:rPr>
            </w:pPr>
            <w:r w:rsidRPr="00F10281">
              <w:rPr>
                <w:color w:val="000000"/>
                <w:szCs w:val="20"/>
                <w:lang w:eastAsia="ru-RU"/>
              </w:rPr>
              <w:t>…</w:t>
            </w:r>
          </w:p>
        </w:tc>
        <w:tc>
          <w:tcPr>
            <w:tcW w:w="1638" w:type="dxa"/>
            <w:tcBorders>
              <w:left w:val="single" w:sz="4" w:space="0" w:color="000000"/>
              <w:bottom w:val="single" w:sz="4" w:space="0" w:color="000000"/>
              <w:right w:val="single" w:sz="4" w:space="0" w:color="000000"/>
            </w:tcBorders>
            <w:tcMar>
              <w:left w:w="75" w:type="dxa"/>
              <w:right w:w="75" w:type="dxa"/>
            </w:tcMar>
          </w:tcPr>
          <w:p w14:paraId="4A835863" w14:textId="77777777" w:rsidR="00E43A0F" w:rsidRPr="00F10281" w:rsidRDefault="00E43A0F" w:rsidP="00E43A0F">
            <w:pPr>
              <w:widowControl w:val="0"/>
              <w:suppressAutoHyphens w:val="0"/>
              <w:rPr>
                <w:color w:val="000000"/>
                <w:szCs w:val="20"/>
                <w:lang w:eastAsia="ru-RU"/>
              </w:rPr>
            </w:pPr>
            <w:r w:rsidRPr="00F10281">
              <w:rPr>
                <w:color w:val="000000"/>
                <w:szCs w:val="20"/>
                <w:lang w:eastAsia="ru-RU"/>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14:paraId="2BE29C7E" w14:textId="77777777" w:rsidR="00E43A0F" w:rsidRPr="00F10281" w:rsidRDefault="00E43A0F" w:rsidP="00E43A0F">
            <w:pPr>
              <w:widowControl w:val="0"/>
              <w:suppressAutoHyphens w:val="0"/>
              <w:rPr>
                <w:color w:val="000000"/>
                <w:szCs w:val="20"/>
                <w:lang w:eastAsia="ru-RU"/>
              </w:rPr>
            </w:pPr>
          </w:p>
        </w:tc>
        <w:tc>
          <w:tcPr>
            <w:tcW w:w="2021" w:type="dxa"/>
            <w:tcBorders>
              <w:left w:val="single" w:sz="4" w:space="0" w:color="000000"/>
              <w:bottom w:val="single" w:sz="4" w:space="0" w:color="000000"/>
              <w:right w:val="single" w:sz="4" w:space="0" w:color="000000"/>
            </w:tcBorders>
            <w:tcMar>
              <w:left w:w="75" w:type="dxa"/>
              <w:right w:w="75" w:type="dxa"/>
            </w:tcMar>
          </w:tcPr>
          <w:p w14:paraId="2F9A4F0A" w14:textId="77777777" w:rsidR="00E43A0F" w:rsidRPr="00F10281" w:rsidRDefault="00E43A0F" w:rsidP="00E43A0F">
            <w:pPr>
              <w:widowControl w:val="0"/>
              <w:suppressAutoHyphens w:val="0"/>
              <w:rPr>
                <w:color w:val="000000"/>
                <w:szCs w:val="20"/>
                <w:lang w:eastAsia="ru-RU"/>
              </w:rPr>
            </w:pPr>
          </w:p>
        </w:tc>
        <w:tc>
          <w:tcPr>
            <w:tcW w:w="4146" w:type="dxa"/>
            <w:tcBorders>
              <w:left w:val="single" w:sz="4" w:space="0" w:color="000000"/>
              <w:bottom w:val="single" w:sz="4" w:space="0" w:color="000000"/>
              <w:right w:val="single" w:sz="4" w:space="0" w:color="000000"/>
            </w:tcBorders>
            <w:tcMar>
              <w:left w:w="75" w:type="dxa"/>
              <w:right w:w="75" w:type="dxa"/>
            </w:tcMar>
          </w:tcPr>
          <w:p w14:paraId="4DD6EE20" w14:textId="77777777" w:rsidR="00E43A0F" w:rsidRPr="00F10281" w:rsidRDefault="00E43A0F" w:rsidP="00E43A0F">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14:paraId="497A2401" w14:textId="77777777" w:rsidR="00E43A0F" w:rsidRPr="00F10281" w:rsidRDefault="00E43A0F" w:rsidP="00E43A0F">
            <w:pPr>
              <w:widowControl w:val="0"/>
              <w:suppressAutoHyphens w:val="0"/>
              <w:rPr>
                <w:color w:val="000000"/>
                <w:szCs w:val="20"/>
                <w:lang w:eastAsia="ru-RU"/>
              </w:rPr>
            </w:pPr>
          </w:p>
        </w:tc>
        <w:tc>
          <w:tcPr>
            <w:tcW w:w="2268" w:type="dxa"/>
            <w:tcBorders>
              <w:left w:val="single" w:sz="4" w:space="0" w:color="000000"/>
              <w:bottom w:val="single" w:sz="4" w:space="0" w:color="000000"/>
              <w:right w:val="single" w:sz="4" w:space="0" w:color="000000"/>
            </w:tcBorders>
            <w:tcMar>
              <w:left w:w="75" w:type="dxa"/>
              <w:right w:w="75" w:type="dxa"/>
            </w:tcMar>
          </w:tcPr>
          <w:p w14:paraId="6DC42728" w14:textId="77777777" w:rsidR="00E43A0F" w:rsidRPr="00F10281" w:rsidRDefault="00E43A0F" w:rsidP="00E43A0F">
            <w:pPr>
              <w:widowControl w:val="0"/>
              <w:suppressAutoHyphens w:val="0"/>
              <w:rPr>
                <w:color w:val="000000"/>
                <w:szCs w:val="20"/>
                <w:lang w:eastAsia="ru-RU"/>
              </w:rPr>
            </w:pPr>
          </w:p>
        </w:tc>
      </w:tr>
    </w:tbl>
    <w:p w14:paraId="5A15741D" w14:textId="77777777" w:rsidR="00E43A0F" w:rsidRPr="00F10281" w:rsidRDefault="00E43A0F" w:rsidP="00E43A0F">
      <w:pPr>
        <w:widowControl w:val="0"/>
        <w:suppressAutoHyphens w:val="0"/>
        <w:ind w:firstLine="540"/>
        <w:jc w:val="both"/>
        <w:rPr>
          <w:color w:val="000000"/>
          <w:szCs w:val="20"/>
          <w:lang w:eastAsia="ru-RU"/>
        </w:rPr>
      </w:pPr>
      <w:r w:rsidRPr="00F10281">
        <w:rPr>
          <w:color w:val="000000"/>
          <w:szCs w:val="20"/>
          <w:lang w:eastAsia="ru-RU"/>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14:paraId="041463CA" w14:textId="77777777" w:rsidR="00E43A0F" w:rsidRPr="00E43A0F" w:rsidRDefault="00E43A0F" w:rsidP="00E43A0F">
      <w:pPr>
        <w:widowControl w:val="0"/>
        <w:suppressAutoHyphens w:val="0"/>
        <w:ind w:firstLine="540"/>
        <w:jc w:val="both"/>
        <w:rPr>
          <w:color w:val="000000"/>
          <w:szCs w:val="20"/>
          <w:lang w:eastAsia="ru-RU"/>
        </w:rPr>
      </w:pPr>
      <w:r w:rsidRPr="00F10281">
        <w:rPr>
          <w:color w:val="000000"/>
          <w:szCs w:val="20"/>
          <w:lang w:eastAsia="ru-RU"/>
        </w:rPr>
        <w:t>&lt;2&gt; Указывается формула и краткий алгоритм расчета. Необходимо использовать буквенные обозначения базовых показателей.</w:t>
      </w:r>
    </w:p>
    <w:p w14:paraId="1D44FB66" w14:textId="77777777" w:rsidR="00E43A0F" w:rsidRPr="00E43A0F" w:rsidRDefault="00E43A0F" w:rsidP="00E43A0F">
      <w:pPr>
        <w:widowControl w:val="0"/>
        <w:suppressAutoHyphens w:val="0"/>
        <w:jc w:val="right"/>
        <w:outlineLvl w:val="2"/>
        <w:rPr>
          <w:color w:val="000000"/>
          <w:szCs w:val="20"/>
          <w:lang w:eastAsia="ru-RU"/>
        </w:rPr>
      </w:pPr>
      <w:r w:rsidRPr="00E43A0F">
        <w:rPr>
          <w:color w:val="000000"/>
          <w:szCs w:val="20"/>
          <w:lang w:eastAsia="ru-RU"/>
        </w:rPr>
        <w:br w:type="page"/>
      </w:r>
      <w:r w:rsidRPr="00E43A0F">
        <w:rPr>
          <w:color w:val="000000"/>
          <w:szCs w:val="20"/>
          <w:lang w:eastAsia="ru-RU"/>
        </w:rPr>
        <w:lastRenderedPageBreak/>
        <w:t>Таблица № 4</w:t>
      </w:r>
    </w:p>
    <w:p w14:paraId="7A6D48AD" w14:textId="77777777" w:rsidR="00E43A0F" w:rsidRPr="00E43A0F" w:rsidRDefault="00E43A0F" w:rsidP="00E43A0F">
      <w:pPr>
        <w:suppressAutoHyphens w:val="0"/>
        <w:jc w:val="center"/>
        <w:rPr>
          <w:color w:val="000000"/>
          <w:sz w:val="23"/>
          <w:szCs w:val="20"/>
          <w:lang w:eastAsia="ru-RU"/>
        </w:rPr>
      </w:pPr>
    </w:p>
    <w:p w14:paraId="4D89FFC5"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 xml:space="preserve">ПЕРЕЧЕНЬ </w:t>
      </w:r>
    </w:p>
    <w:p w14:paraId="42260A33"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инвестиционных проектов (объектов капитального строительства, реконструкции и капитального ремонта, </w:t>
      </w:r>
      <w:r w:rsidRPr="00E43A0F">
        <w:rPr>
          <w:color w:val="000000"/>
          <w:szCs w:val="20"/>
          <w:lang w:eastAsia="ru-RU"/>
        </w:rPr>
        <w:br/>
        <w:t xml:space="preserve">находящихся в муниципальной собственности) </w:t>
      </w:r>
    </w:p>
    <w:tbl>
      <w:tblPr>
        <w:tblW w:w="15310" w:type="dxa"/>
        <w:tblInd w:w="-147" w:type="dxa"/>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E43A0F" w:rsidRPr="00E43A0F" w14:paraId="5DF7249E" w14:textId="77777777" w:rsidTr="00361680">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8621401" w14:textId="77777777" w:rsidR="00E43A0F" w:rsidRPr="00E43A0F" w:rsidRDefault="00E43A0F" w:rsidP="00E43A0F">
            <w:pPr>
              <w:suppressAutoHyphens w:val="0"/>
              <w:spacing w:after="200" w:line="276" w:lineRule="auto"/>
              <w:jc w:val="center"/>
              <w:rPr>
                <w:color w:val="000000"/>
                <w:sz w:val="23"/>
                <w:szCs w:val="20"/>
                <w:lang w:eastAsia="ru-RU"/>
              </w:rPr>
            </w:pPr>
            <w:r w:rsidRPr="00E43A0F">
              <w:rPr>
                <w:color w:val="000000"/>
                <w:sz w:val="23"/>
                <w:szCs w:val="20"/>
                <w:lang w:eastAsia="ru-RU"/>
              </w:rPr>
              <w:t>№ 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A63D28"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Наименование инвестиционного</w:t>
            </w:r>
          </w:p>
          <w:p w14:paraId="05851CB9" w14:textId="77777777" w:rsidR="00E43A0F" w:rsidRPr="00E43A0F" w:rsidRDefault="00E43A0F" w:rsidP="00E43A0F">
            <w:pPr>
              <w:widowControl w:val="0"/>
              <w:suppressAutoHyphens w:val="0"/>
              <w:jc w:val="center"/>
              <w:rPr>
                <w:strike/>
                <w:color w:val="000000"/>
                <w:sz w:val="23"/>
                <w:szCs w:val="20"/>
                <w:lang w:eastAsia="ru-RU"/>
              </w:rPr>
            </w:pPr>
            <w:r w:rsidRPr="00E43A0F">
              <w:rPr>
                <w:color w:val="000000"/>
                <w:sz w:val="23"/>
                <w:szCs w:val="20"/>
                <w:lang w:eastAsia="ru-RU"/>
              </w:rPr>
              <w:t>проекта</w:t>
            </w:r>
          </w:p>
        </w:tc>
        <w:tc>
          <w:tcPr>
            <w:tcW w:w="1701" w:type="dxa"/>
            <w:vMerge w:val="restart"/>
            <w:tcBorders>
              <w:top w:val="single" w:sz="4" w:space="0" w:color="000000"/>
              <w:left w:val="single" w:sz="4" w:space="0" w:color="000000"/>
              <w:right w:val="single" w:sz="4" w:space="0" w:color="000000"/>
            </w:tcBorders>
          </w:tcPr>
          <w:p w14:paraId="5EAB9BFA"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Ответственный исполнитель, соисполнитель, участник</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8BBD8D"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1275" w:type="dxa"/>
            <w:vMerge w:val="restart"/>
            <w:tcBorders>
              <w:top w:val="single" w:sz="4" w:space="0" w:color="000000"/>
              <w:left w:val="single" w:sz="4" w:space="0" w:color="000000"/>
              <w:right w:val="single" w:sz="4" w:space="0" w:color="000000"/>
            </w:tcBorders>
          </w:tcPr>
          <w:p w14:paraId="23F3D478" w14:textId="77777777" w:rsidR="00E43A0F" w:rsidRPr="00E43A0F" w:rsidRDefault="00E43A0F" w:rsidP="00E43A0F">
            <w:pPr>
              <w:widowControl w:val="0"/>
              <w:suppressAutoHyphens w:val="0"/>
              <w:jc w:val="center"/>
              <w:rPr>
                <w:color w:val="000000"/>
                <w:sz w:val="23"/>
                <w:szCs w:val="20"/>
                <w:lang w:eastAsia="ru-RU"/>
              </w:rPr>
            </w:pPr>
            <w:r w:rsidRPr="00E43A0F">
              <w:rPr>
                <w:szCs w:val="20"/>
                <w:lang w:eastAsia="ru-RU"/>
              </w:rPr>
              <w:t>Срок ввода в эксплуатацию</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2AB803"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Источники</w:t>
            </w:r>
          </w:p>
          <w:p w14:paraId="6DE242AC"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C24BCCB"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Сметная стоимость в ценах соответствующих лет, тыс. рублей</w:t>
            </w:r>
          </w:p>
        </w:tc>
        <w:tc>
          <w:tcPr>
            <w:tcW w:w="425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14:paraId="486B7869"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Объем бюджетных ассигнований по годам реализации муниципальной программы</w:t>
            </w:r>
          </w:p>
        </w:tc>
      </w:tr>
      <w:tr w:rsidR="00E43A0F" w:rsidRPr="00E43A0F" w14:paraId="2181379A" w14:textId="77777777" w:rsidTr="00361680">
        <w:trPr>
          <w:trHeight w:val="1599"/>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449E6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7CFF6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left w:val="single" w:sz="4" w:space="0" w:color="000000"/>
              <w:bottom w:val="single" w:sz="4" w:space="0" w:color="000000"/>
              <w:right w:val="single" w:sz="4" w:space="0" w:color="000000"/>
            </w:tcBorders>
          </w:tcPr>
          <w:p w14:paraId="625ED82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98146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75" w:type="dxa"/>
            <w:vMerge/>
            <w:tcBorders>
              <w:left w:val="single" w:sz="4" w:space="0" w:color="000000"/>
              <w:bottom w:val="single" w:sz="4" w:space="0" w:color="000000"/>
              <w:right w:val="single" w:sz="4" w:space="0" w:color="000000"/>
            </w:tcBorders>
          </w:tcPr>
          <w:p w14:paraId="4452CBD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63DC9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1257A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14:paraId="13B8C655" w14:textId="77777777" w:rsidR="00E43A0F" w:rsidRPr="00E43A0F" w:rsidRDefault="00E43A0F" w:rsidP="00E43A0F">
            <w:pPr>
              <w:suppressAutoHyphens w:val="0"/>
              <w:ind w:left="-108" w:right="-108"/>
              <w:jc w:val="center"/>
              <w:rPr>
                <w:color w:val="000000"/>
                <w:sz w:val="23"/>
                <w:szCs w:val="20"/>
                <w:lang w:val="en-US" w:eastAsia="ru-RU"/>
              </w:rPr>
            </w:pPr>
            <w:r w:rsidRPr="00E43A0F">
              <w:rPr>
                <w:color w:val="000000"/>
                <w:sz w:val="23"/>
                <w:szCs w:val="20"/>
                <w:lang w:val="en-US" w:eastAsia="ru-RU"/>
              </w:rPr>
              <w:t>N</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9D749C" w14:textId="77777777" w:rsidR="00E43A0F" w:rsidRPr="00E43A0F" w:rsidRDefault="00E43A0F" w:rsidP="00E43A0F">
            <w:pPr>
              <w:suppressAutoHyphens w:val="0"/>
              <w:ind w:left="-108" w:right="-108"/>
              <w:jc w:val="center"/>
              <w:rPr>
                <w:color w:val="000000"/>
                <w:sz w:val="23"/>
                <w:szCs w:val="20"/>
                <w:lang w:eastAsia="ru-RU"/>
              </w:rPr>
            </w:pPr>
            <w:r w:rsidRPr="00E43A0F">
              <w:rPr>
                <w:color w:val="000000"/>
                <w:sz w:val="23"/>
                <w:szCs w:val="20"/>
                <w:lang w:eastAsia="ru-RU"/>
              </w:rPr>
              <w:t>N+1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8F5452" w14:textId="77777777" w:rsidR="00E43A0F" w:rsidRPr="00E43A0F" w:rsidRDefault="00E43A0F" w:rsidP="00E43A0F">
            <w:pPr>
              <w:suppressAutoHyphens w:val="0"/>
              <w:ind w:left="-108" w:right="-108"/>
              <w:jc w:val="center"/>
              <w:rPr>
                <w:color w:val="000000"/>
                <w:sz w:val="23"/>
                <w:szCs w:val="20"/>
                <w:lang w:val="en-US" w:eastAsia="ru-RU"/>
              </w:rPr>
            </w:pPr>
            <w:r w:rsidRPr="00E43A0F">
              <w:rPr>
                <w:color w:val="000000"/>
                <w:sz w:val="23"/>
                <w:szCs w:val="20"/>
                <w:lang w:eastAsia="ru-RU"/>
              </w:rPr>
              <w:t>N+</w:t>
            </w:r>
            <w:r w:rsidRPr="00E43A0F">
              <w:rPr>
                <w:color w:val="000000"/>
                <w:sz w:val="23"/>
                <w:szCs w:val="20"/>
                <w:lang w:val="en-US" w:eastAsia="ru-RU"/>
              </w:rPr>
              <w:t>n</w:t>
            </w:r>
          </w:p>
        </w:tc>
        <w:tc>
          <w:tcPr>
            <w:tcW w:w="1134" w:type="dxa"/>
            <w:tcBorders>
              <w:top w:val="single" w:sz="4" w:space="0" w:color="auto"/>
              <w:bottom w:val="single" w:sz="4" w:space="0" w:color="auto"/>
              <w:right w:val="single" w:sz="4" w:space="0" w:color="auto"/>
            </w:tcBorders>
            <w:shd w:val="clear" w:color="auto" w:fill="auto"/>
          </w:tcPr>
          <w:p w14:paraId="5EA2AAD9" w14:textId="77777777" w:rsidR="00E43A0F" w:rsidRPr="00E43A0F" w:rsidRDefault="00E43A0F" w:rsidP="00E43A0F">
            <w:pPr>
              <w:suppressAutoHyphens w:val="0"/>
              <w:jc w:val="center"/>
              <w:rPr>
                <w:lang w:val="en-US"/>
              </w:rPr>
            </w:pPr>
            <w:r w:rsidRPr="00E43A0F">
              <w:rPr>
                <w:lang w:val="en-US"/>
              </w:rPr>
              <w:t>…</w:t>
            </w:r>
          </w:p>
        </w:tc>
      </w:tr>
    </w:tbl>
    <w:p w14:paraId="753ED094" w14:textId="77777777" w:rsidR="00E43A0F" w:rsidRPr="00E43A0F" w:rsidRDefault="00E43A0F" w:rsidP="00E43A0F">
      <w:pPr>
        <w:suppressAutoHyphens w:val="0"/>
        <w:jc w:val="center"/>
        <w:rPr>
          <w:color w:val="000000"/>
          <w:sz w:val="2"/>
          <w:szCs w:val="20"/>
          <w:lang w:eastAsia="ru-RU"/>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E43A0F" w:rsidRPr="00E43A0F" w14:paraId="2705983D" w14:textId="77777777" w:rsidTr="00361680">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D4C278"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351D15"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A97DE7" w14:textId="77777777" w:rsidR="00E43A0F" w:rsidRPr="00E43A0F" w:rsidRDefault="00E43A0F" w:rsidP="00E43A0F">
            <w:pPr>
              <w:widowControl w:val="0"/>
              <w:suppressAutoHyphens w:val="0"/>
              <w:ind w:right="-75"/>
              <w:jc w:val="center"/>
              <w:rPr>
                <w:color w:val="000000"/>
                <w:sz w:val="23"/>
                <w:szCs w:val="20"/>
                <w:lang w:eastAsia="ru-RU"/>
              </w:rPr>
            </w:pPr>
            <w:r w:rsidRPr="00E43A0F">
              <w:rPr>
                <w:color w:val="000000"/>
                <w:sz w:val="23"/>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14:paraId="0F4FE781"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4</w:t>
            </w:r>
          </w:p>
        </w:tc>
        <w:tc>
          <w:tcPr>
            <w:tcW w:w="1275" w:type="dxa"/>
            <w:tcBorders>
              <w:top w:val="single" w:sz="4" w:space="0" w:color="000000"/>
              <w:left w:val="single" w:sz="4" w:space="0" w:color="000000"/>
              <w:bottom w:val="single" w:sz="4" w:space="0" w:color="000000"/>
              <w:right w:val="single" w:sz="4" w:space="0" w:color="000000"/>
            </w:tcBorders>
          </w:tcPr>
          <w:p w14:paraId="0770F883"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FA795B"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0E61A4"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C4924A"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2D0630"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532918"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10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C4667"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11</w:t>
            </w:r>
          </w:p>
        </w:tc>
      </w:tr>
      <w:tr w:rsidR="00E43A0F" w:rsidRPr="00E43A0F" w14:paraId="5FFBEAF5" w14:textId="77777777" w:rsidTr="00361680">
        <w:trPr>
          <w:trHeight w:val="251"/>
          <w:tblHeader/>
        </w:trPr>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14:paraId="1CAE2631" w14:textId="77777777" w:rsidR="00E43A0F" w:rsidRPr="00E43A0F" w:rsidRDefault="00E43A0F" w:rsidP="00E43A0F">
            <w:pPr>
              <w:widowControl w:val="0"/>
              <w:suppressAutoHyphens w:val="0"/>
              <w:jc w:val="center"/>
              <w:rPr>
                <w:color w:val="000000"/>
                <w:sz w:val="23"/>
                <w:szCs w:val="20"/>
                <w:lang w:val="en-US" w:eastAsia="ru-RU"/>
              </w:rPr>
            </w:pPr>
            <w:r w:rsidRPr="00E43A0F">
              <w:rPr>
                <w:i/>
                <w:szCs w:val="20"/>
                <w:lang w:eastAsia="ru-RU"/>
              </w:rPr>
              <w:t>Муниципальная (комплексная) программа</w:t>
            </w:r>
          </w:p>
        </w:tc>
      </w:tr>
      <w:tr w:rsidR="00E43A0F" w:rsidRPr="00E43A0F" w14:paraId="75CE6AD9" w14:textId="77777777" w:rsidTr="00361680">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E71ABF1"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9DE2ED1"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B6E1D6"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14:paraId="6202CDBE"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14:paraId="209BEDBB"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FBF481"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DFBCFA"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617A9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A7EBE9"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21E4F"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21C6A4" w14:textId="77777777" w:rsidR="00E43A0F" w:rsidRPr="00E43A0F" w:rsidRDefault="00E43A0F" w:rsidP="00E43A0F">
            <w:pPr>
              <w:widowControl w:val="0"/>
              <w:suppressAutoHyphens w:val="0"/>
              <w:rPr>
                <w:color w:val="000000"/>
                <w:sz w:val="23"/>
                <w:szCs w:val="20"/>
                <w:lang w:eastAsia="ru-RU"/>
              </w:rPr>
            </w:pPr>
          </w:p>
        </w:tc>
      </w:tr>
      <w:tr w:rsidR="00E43A0F" w:rsidRPr="00E43A0F" w14:paraId="4784470F"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AE60EE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6D6885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3A267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54E24C11"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088D01CB"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8A8584"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30D857"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E8751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E009EE"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E9D9EF"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5A83EF" w14:textId="77777777" w:rsidR="00E43A0F" w:rsidRPr="00E43A0F" w:rsidRDefault="00E43A0F" w:rsidP="00E43A0F">
            <w:pPr>
              <w:widowControl w:val="0"/>
              <w:suppressAutoHyphens w:val="0"/>
              <w:rPr>
                <w:color w:val="000000"/>
                <w:sz w:val="23"/>
                <w:szCs w:val="20"/>
                <w:lang w:eastAsia="ru-RU"/>
              </w:rPr>
            </w:pPr>
          </w:p>
        </w:tc>
      </w:tr>
      <w:tr w:rsidR="00E43A0F" w:rsidRPr="00E43A0F" w14:paraId="54028527"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8A6DF1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CA657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A3E28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1135E30F"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5B5468A6"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3F9CF8"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областной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75A8D1"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DA21C8"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D6EA"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97A001"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E22DC3" w14:textId="77777777" w:rsidR="00E43A0F" w:rsidRPr="00E43A0F" w:rsidRDefault="00E43A0F" w:rsidP="00E43A0F">
            <w:pPr>
              <w:widowControl w:val="0"/>
              <w:suppressAutoHyphens w:val="0"/>
              <w:rPr>
                <w:color w:val="000000"/>
                <w:sz w:val="23"/>
                <w:szCs w:val="20"/>
                <w:lang w:eastAsia="ru-RU"/>
              </w:rPr>
            </w:pPr>
          </w:p>
        </w:tc>
      </w:tr>
      <w:tr w:rsidR="00E43A0F" w:rsidRPr="00E43A0F" w14:paraId="69E54C00"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BB17E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791315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81DCB0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1A022316"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5F08B32B"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CE70F4"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D035E7"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B0C318"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396A4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AFEC1B"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01A35F" w14:textId="77777777" w:rsidR="00E43A0F" w:rsidRPr="00E43A0F" w:rsidRDefault="00E43A0F" w:rsidP="00E43A0F">
            <w:pPr>
              <w:widowControl w:val="0"/>
              <w:suppressAutoHyphens w:val="0"/>
              <w:rPr>
                <w:color w:val="000000"/>
                <w:sz w:val="23"/>
                <w:szCs w:val="20"/>
                <w:lang w:eastAsia="ru-RU"/>
              </w:rPr>
            </w:pPr>
          </w:p>
        </w:tc>
      </w:tr>
      <w:tr w:rsidR="00E43A0F" w:rsidRPr="00E43A0F" w14:paraId="72C8790A"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A189B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2C488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E66AB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279886AF"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2173B4C1"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EA0708"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1CC395"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7E068"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B8AEE0"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19B0F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A63192" w14:textId="77777777" w:rsidR="00E43A0F" w:rsidRPr="00E43A0F" w:rsidRDefault="00E43A0F" w:rsidP="00E43A0F">
            <w:pPr>
              <w:widowControl w:val="0"/>
              <w:suppressAutoHyphens w:val="0"/>
              <w:rPr>
                <w:color w:val="000000"/>
                <w:sz w:val="23"/>
                <w:szCs w:val="20"/>
                <w:lang w:eastAsia="ru-RU"/>
              </w:rPr>
            </w:pPr>
          </w:p>
        </w:tc>
      </w:tr>
      <w:tr w:rsidR="00E43A0F" w:rsidRPr="00E43A0F" w14:paraId="0557D461"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D86E0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D01732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ACA2D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14:paraId="68F0317A"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14:paraId="61A6FC92"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34526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4AA37F"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6F03B3"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3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E84237"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4125E6" w14:textId="77777777" w:rsidR="00E43A0F" w:rsidRPr="00E43A0F" w:rsidRDefault="00E43A0F" w:rsidP="00E43A0F">
            <w:pPr>
              <w:widowControl w:val="0"/>
              <w:suppressAutoHyphens w:val="0"/>
              <w:rPr>
                <w:color w:val="000000"/>
                <w:sz w:val="23"/>
                <w:szCs w:val="20"/>
                <w:lang w:eastAsia="ru-RU"/>
              </w:rPr>
            </w:pPr>
          </w:p>
        </w:tc>
      </w:tr>
      <w:tr w:rsidR="00E43A0F" w:rsidRPr="00E43A0F" w14:paraId="552FDCE8" w14:textId="77777777" w:rsidTr="00361680">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7B4F54"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Итого по объектам капитального строительства и реконструкции</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9F04EF"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14:paraId="0D8D203D"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14:paraId="7A1A8EB6"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E1D20D"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443954"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5827FB"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028134"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238A7F"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850579" w14:textId="77777777" w:rsidR="00E43A0F" w:rsidRPr="00E43A0F" w:rsidRDefault="00E43A0F" w:rsidP="00E43A0F">
            <w:pPr>
              <w:widowControl w:val="0"/>
              <w:suppressAutoHyphens w:val="0"/>
              <w:rPr>
                <w:color w:val="000000"/>
                <w:sz w:val="23"/>
                <w:szCs w:val="20"/>
                <w:lang w:eastAsia="ru-RU"/>
              </w:rPr>
            </w:pPr>
          </w:p>
        </w:tc>
      </w:tr>
      <w:tr w:rsidR="00E43A0F" w:rsidRPr="00E43A0F" w14:paraId="00E05C5C"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83A83F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E5E38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7956F72D" w14:textId="77777777" w:rsidR="00E43A0F" w:rsidRPr="00E43A0F" w:rsidRDefault="00E43A0F" w:rsidP="00E43A0F">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14:paraId="18557595" w14:textId="77777777" w:rsidR="00E43A0F" w:rsidRPr="00E43A0F" w:rsidRDefault="00E43A0F" w:rsidP="00E43A0F">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C8EE7"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52E91E"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C5FC64"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704FA9"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ACDD3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B034A5" w14:textId="77777777" w:rsidR="00E43A0F" w:rsidRPr="00E43A0F" w:rsidRDefault="00E43A0F" w:rsidP="00E43A0F">
            <w:pPr>
              <w:widowControl w:val="0"/>
              <w:suppressAutoHyphens w:val="0"/>
              <w:rPr>
                <w:color w:val="000000"/>
                <w:sz w:val="23"/>
                <w:szCs w:val="20"/>
                <w:lang w:eastAsia="ru-RU"/>
              </w:rPr>
            </w:pPr>
          </w:p>
        </w:tc>
      </w:tr>
      <w:tr w:rsidR="00E43A0F" w:rsidRPr="00E43A0F" w14:paraId="05231035"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43F4A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0DDCE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1AE133C3" w14:textId="77777777" w:rsidR="00E43A0F" w:rsidRPr="00E43A0F" w:rsidRDefault="00E43A0F" w:rsidP="00E43A0F">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14:paraId="4C8B7424" w14:textId="77777777" w:rsidR="00E43A0F" w:rsidRPr="00E43A0F" w:rsidRDefault="00E43A0F" w:rsidP="00E43A0F">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F35AAD"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областной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EA7145"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08366A"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1C4BE3"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9812F7"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1C5CDB" w14:textId="77777777" w:rsidR="00E43A0F" w:rsidRPr="00E43A0F" w:rsidRDefault="00E43A0F" w:rsidP="00E43A0F">
            <w:pPr>
              <w:widowControl w:val="0"/>
              <w:suppressAutoHyphens w:val="0"/>
              <w:rPr>
                <w:color w:val="000000"/>
                <w:sz w:val="23"/>
                <w:szCs w:val="20"/>
                <w:lang w:eastAsia="ru-RU"/>
              </w:rPr>
            </w:pPr>
          </w:p>
        </w:tc>
      </w:tr>
      <w:tr w:rsidR="00E43A0F" w:rsidRPr="00E43A0F" w14:paraId="2AEF5287"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31822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5A847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2E984D21" w14:textId="77777777" w:rsidR="00E43A0F" w:rsidRPr="00E43A0F" w:rsidRDefault="00E43A0F" w:rsidP="00E43A0F">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14:paraId="23D3AF8D" w14:textId="77777777" w:rsidR="00E43A0F" w:rsidRPr="00E43A0F" w:rsidRDefault="00E43A0F" w:rsidP="00E43A0F">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026F6B"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792260"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28BA2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7A5EFC"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AA3EA"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8F34F4" w14:textId="77777777" w:rsidR="00E43A0F" w:rsidRPr="00E43A0F" w:rsidRDefault="00E43A0F" w:rsidP="00E43A0F">
            <w:pPr>
              <w:widowControl w:val="0"/>
              <w:suppressAutoHyphens w:val="0"/>
              <w:rPr>
                <w:color w:val="000000"/>
                <w:sz w:val="23"/>
                <w:szCs w:val="20"/>
                <w:lang w:eastAsia="ru-RU"/>
              </w:rPr>
            </w:pPr>
          </w:p>
        </w:tc>
      </w:tr>
      <w:tr w:rsidR="00E43A0F" w:rsidRPr="00E43A0F" w14:paraId="532B22EC"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3DCF5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49508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47A3C6F4" w14:textId="77777777" w:rsidR="00E43A0F" w:rsidRPr="00E43A0F" w:rsidRDefault="00E43A0F" w:rsidP="00E43A0F">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14:paraId="71144C30" w14:textId="77777777" w:rsidR="00E43A0F" w:rsidRPr="00E43A0F" w:rsidRDefault="00E43A0F" w:rsidP="00E43A0F">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BBCD91"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C9FE87"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366C7E"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ECE363"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DBF6A1"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9131A9" w14:textId="77777777" w:rsidR="00E43A0F" w:rsidRPr="00E43A0F" w:rsidRDefault="00E43A0F" w:rsidP="00E43A0F">
            <w:pPr>
              <w:widowControl w:val="0"/>
              <w:suppressAutoHyphens w:val="0"/>
              <w:rPr>
                <w:color w:val="000000"/>
                <w:sz w:val="23"/>
                <w:szCs w:val="20"/>
                <w:lang w:eastAsia="ru-RU"/>
              </w:rPr>
            </w:pPr>
          </w:p>
        </w:tc>
      </w:tr>
      <w:tr w:rsidR="00E43A0F" w:rsidRPr="00E43A0F" w14:paraId="6BA2D71F"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8E7925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E544C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14:paraId="448C8333" w14:textId="77777777" w:rsidR="00E43A0F" w:rsidRPr="00E43A0F" w:rsidRDefault="00E43A0F" w:rsidP="00E43A0F">
            <w:pPr>
              <w:widowControl w:val="0"/>
              <w:suppressAutoHyphens w:val="0"/>
              <w:jc w:val="center"/>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14:paraId="5D920D7F" w14:textId="77777777" w:rsidR="00E43A0F" w:rsidRPr="00E43A0F" w:rsidRDefault="00E43A0F" w:rsidP="00E43A0F">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1CB666"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8E4B29"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E63125"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F83CB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3D5400"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CC6DF4" w14:textId="77777777" w:rsidR="00E43A0F" w:rsidRPr="00E43A0F" w:rsidRDefault="00E43A0F" w:rsidP="00E43A0F">
            <w:pPr>
              <w:widowControl w:val="0"/>
              <w:suppressAutoHyphens w:val="0"/>
              <w:rPr>
                <w:color w:val="000000"/>
                <w:sz w:val="23"/>
                <w:szCs w:val="20"/>
                <w:lang w:eastAsia="ru-RU"/>
              </w:rPr>
            </w:pPr>
          </w:p>
        </w:tc>
      </w:tr>
      <w:tr w:rsidR="00E43A0F" w:rsidRPr="00E43A0F" w14:paraId="7293299F" w14:textId="77777777" w:rsidTr="00361680">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123A3E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Итого по объектам капитального ремонта</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543854"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14:paraId="4D01ACB5"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14:paraId="544B6C73"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8C69A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BEA28E"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6F0EE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9BB4A5"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6DFA07"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1DC173" w14:textId="77777777" w:rsidR="00E43A0F" w:rsidRPr="00E43A0F" w:rsidRDefault="00E43A0F" w:rsidP="00E43A0F">
            <w:pPr>
              <w:widowControl w:val="0"/>
              <w:suppressAutoHyphens w:val="0"/>
              <w:rPr>
                <w:color w:val="000000"/>
                <w:sz w:val="23"/>
                <w:szCs w:val="20"/>
                <w:lang w:eastAsia="ru-RU"/>
              </w:rPr>
            </w:pPr>
          </w:p>
        </w:tc>
      </w:tr>
      <w:tr w:rsidR="00E43A0F" w:rsidRPr="00E43A0F" w14:paraId="2E107911"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B0B89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A64E3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2712D019"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17C61332"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B1CE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F0F5E2"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158D69"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DEB25C"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6D5CA0"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871A7F" w14:textId="77777777" w:rsidR="00E43A0F" w:rsidRPr="00E43A0F" w:rsidRDefault="00E43A0F" w:rsidP="00E43A0F">
            <w:pPr>
              <w:widowControl w:val="0"/>
              <w:suppressAutoHyphens w:val="0"/>
              <w:rPr>
                <w:color w:val="000000"/>
                <w:sz w:val="23"/>
                <w:szCs w:val="20"/>
                <w:lang w:eastAsia="ru-RU"/>
              </w:rPr>
            </w:pPr>
          </w:p>
        </w:tc>
      </w:tr>
      <w:tr w:rsidR="00E43A0F" w:rsidRPr="00E43A0F" w14:paraId="6912E087"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014F7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252CE0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4DB743DA"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0AB2E375"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CCAA24"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областной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A7E81E"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8093D9"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4DA94"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32251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C5246B" w14:textId="77777777" w:rsidR="00E43A0F" w:rsidRPr="00E43A0F" w:rsidRDefault="00E43A0F" w:rsidP="00E43A0F">
            <w:pPr>
              <w:widowControl w:val="0"/>
              <w:suppressAutoHyphens w:val="0"/>
              <w:rPr>
                <w:color w:val="000000"/>
                <w:sz w:val="23"/>
                <w:szCs w:val="20"/>
                <w:lang w:eastAsia="ru-RU"/>
              </w:rPr>
            </w:pPr>
          </w:p>
        </w:tc>
      </w:tr>
      <w:tr w:rsidR="00E43A0F" w:rsidRPr="00E43A0F" w14:paraId="167897D2"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3C9C1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3C302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440F8123"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21D9EE10"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8EA731"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B0D24D"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80A31A"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FDC8BB"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0A6ED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4A53AB" w14:textId="77777777" w:rsidR="00E43A0F" w:rsidRPr="00E43A0F" w:rsidRDefault="00E43A0F" w:rsidP="00E43A0F">
            <w:pPr>
              <w:widowControl w:val="0"/>
              <w:suppressAutoHyphens w:val="0"/>
              <w:rPr>
                <w:color w:val="000000"/>
                <w:sz w:val="23"/>
                <w:szCs w:val="20"/>
                <w:lang w:eastAsia="ru-RU"/>
              </w:rPr>
            </w:pPr>
          </w:p>
        </w:tc>
      </w:tr>
      <w:tr w:rsidR="00E43A0F" w:rsidRPr="00E43A0F" w14:paraId="4926DE5A"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651ED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5C155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14:paraId="24AC57AB"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14:paraId="02AC0E85"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B5BE2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4D0D6D"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08F9F9"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6A841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5A873A"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02954F" w14:textId="77777777" w:rsidR="00E43A0F" w:rsidRPr="00E43A0F" w:rsidRDefault="00E43A0F" w:rsidP="00E43A0F">
            <w:pPr>
              <w:widowControl w:val="0"/>
              <w:suppressAutoHyphens w:val="0"/>
              <w:rPr>
                <w:color w:val="000000"/>
                <w:sz w:val="23"/>
                <w:szCs w:val="20"/>
                <w:lang w:eastAsia="ru-RU"/>
              </w:rPr>
            </w:pPr>
          </w:p>
        </w:tc>
      </w:tr>
      <w:tr w:rsidR="00E43A0F" w:rsidRPr="00E43A0F" w14:paraId="32A94BDC" w14:textId="77777777" w:rsidTr="00361680">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2CF6B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00AF8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14:paraId="785AB5F7" w14:textId="77777777" w:rsidR="00E43A0F" w:rsidRPr="00E43A0F" w:rsidRDefault="00E43A0F" w:rsidP="00E43A0F">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14:paraId="4B03C276"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47FAE9"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71B8E0"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CE495C"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E11C0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FDD917"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7E344E" w14:textId="77777777" w:rsidR="00E43A0F" w:rsidRPr="00E43A0F" w:rsidRDefault="00E43A0F" w:rsidP="00E43A0F">
            <w:pPr>
              <w:widowControl w:val="0"/>
              <w:suppressAutoHyphens w:val="0"/>
              <w:rPr>
                <w:color w:val="000000"/>
                <w:sz w:val="23"/>
                <w:szCs w:val="20"/>
                <w:lang w:eastAsia="ru-RU"/>
              </w:rPr>
            </w:pPr>
          </w:p>
        </w:tc>
      </w:tr>
      <w:tr w:rsidR="00E43A0F" w:rsidRPr="00E43A0F" w14:paraId="7DCCD547" w14:textId="77777777" w:rsidTr="00361680">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14:paraId="23D00141" w14:textId="77777777" w:rsidR="00E43A0F" w:rsidRPr="00E43A0F" w:rsidRDefault="00E43A0F" w:rsidP="00E43A0F">
            <w:pPr>
              <w:widowControl w:val="0"/>
              <w:suppressAutoHyphens w:val="0"/>
              <w:jc w:val="center"/>
              <w:rPr>
                <w:color w:val="000000"/>
                <w:sz w:val="23"/>
                <w:szCs w:val="20"/>
                <w:lang w:eastAsia="ru-RU"/>
              </w:rPr>
            </w:pPr>
            <w:r w:rsidRPr="00E43A0F">
              <w:rPr>
                <w:i/>
                <w:szCs w:val="20"/>
                <w:lang w:eastAsia="ru-RU"/>
              </w:rPr>
              <w:lastRenderedPageBreak/>
              <w:t>Структурный элемент «Наименование»</w:t>
            </w:r>
          </w:p>
        </w:tc>
      </w:tr>
      <w:tr w:rsidR="00E43A0F" w:rsidRPr="00E43A0F" w14:paraId="19F30700" w14:textId="77777777" w:rsidTr="00361680">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1F0D9D"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05A0D96"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9C80D41"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Х</w:t>
            </w:r>
          </w:p>
        </w:tc>
        <w:tc>
          <w:tcPr>
            <w:tcW w:w="1843" w:type="dxa"/>
            <w:tcBorders>
              <w:top w:val="single" w:sz="4" w:space="0" w:color="000000"/>
              <w:left w:val="single" w:sz="4" w:space="0" w:color="000000"/>
              <w:bottom w:val="single" w:sz="4" w:space="0" w:color="000000"/>
              <w:right w:val="single" w:sz="4" w:space="0" w:color="000000"/>
            </w:tcBorders>
          </w:tcPr>
          <w:p w14:paraId="0AB167AF"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52E35BCC"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4575ED"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C9F69D"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06C61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95CA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938041"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AC0971" w14:textId="77777777" w:rsidR="00E43A0F" w:rsidRPr="00E43A0F" w:rsidRDefault="00E43A0F" w:rsidP="00E43A0F">
            <w:pPr>
              <w:widowControl w:val="0"/>
              <w:suppressAutoHyphens w:val="0"/>
              <w:rPr>
                <w:color w:val="000000"/>
                <w:sz w:val="23"/>
                <w:szCs w:val="20"/>
                <w:lang w:eastAsia="ru-RU"/>
              </w:rPr>
            </w:pPr>
          </w:p>
        </w:tc>
      </w:tr>
      <w:tr w:rsidR="00E43A0F" w:rsidRPr="00E43A0F" w14:paraId="4E7334DB"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60416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B9BAF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E45CE6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70BFBE4"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31CB35B1"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D7954D"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87882E"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804B6B"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DA015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724CA9"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F3C903" w14:textId="77777777" w:rsidR="00E43A0F" w:rsidRPr="00E43A0F" w:rsidRDefault="00E43A0F" w:rsidP="00E43A0F">
            <w:pPr>
              <w:widowControl w:val="0"/>
              <w:suppressAutoHyphens w:val="0"/>
              <w:rPr>
                <w:color w:val="000000"/>
                <w:sz w:val="23"/>
                <w:szCs w:val="20"/>
                <w:lang w:eastAsia="ru-RU"/>
              </w:rPr>
            </w:pPr>
          </w:p>
        </w:tc>
      </w:tr>
      <w:tr w:rsidR="00E43A0F" w:rsidRPr="00E43A0F" w14:paraId="40EED452"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BF9B5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5B6192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F0369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B6A88D6"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11102EA5"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DA2C8F"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областной </w:t>
            </w:r>
            <w:proofErr w:type="gramStart"/>
            <w:r w:rsidRPr="00E43A0F">
              <w:rPr>
                <w:color w:val="000000"/>
                <w:sz w:val="23"/>
                <w:szCs w:val="20"/>
                <w:lang w:eastAsia="ru-RU"/>
              </w:rPr>
              <w:t>бюджет&lt;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EC41C4"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A3D18B"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AABD6E"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31E93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CCF564" w14:textId="77777777" w:rsidR="00E43A0F" w:rsidRPr="00E43A0F" w:rsidRDefault="00E43A0F" w:rsidP="00E43A0F">
            <w:pPr>
              <w:widowControl w:val="0"/>
              <w:suppressAutoHyphens w:val="0"/>
              <w:rPr>
                <w:color w:val="000000"/>
                <w:sz w:val="23"/>
                <w:szCs w:val="20"/>
                <w:lang w:eastAsia="ru-RU"/>
              </w:rPr>
            </w:pPr>
          </w:p>
        </w:tc>
      </w:tr>
      <w:tr w:rsidR="00E43A0F" w:rsidRPr="00E43A0F" w14:paraId="2DFCF2E7"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54233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D784C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0E1FB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2E44DC8"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B88CD5E"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3B7593"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1A6DDB"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F5422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F7929C"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C0263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87DB83" w14:textId="77777777" w:rsidR="00E43A0F" w:rsidRPr="00E43A0F" w:rsidRDefault="00E43A0F" w:rsidP="00E43A0F">
            <w:pPr>
              <w:widowControl w:val="0"/>
              <w:suppressAutoHyphens w:val="0"/>
              <w:rPr>
                <w:color w:val="000000"/>
                <w:sz w:val="23"/>
                <w:szCs w:val="20"/>
                <w:lang w:eastAsia="ru-RU"/>
              </w:rPr>
            </w:pPr>
          </w:p>
        </w:tc>
      </w:tr>
      <w:tr w:rsidR="00E43A0F" w:rsidRPr="00E43A0F" w14:paraId="18B80680"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FF583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E9119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54001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E93EACA"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BA313F5"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19045"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48810F"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8BD5B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91DED1"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DAF00"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CF59E1" w14:textId="77777777" w:rsidR="00E43A0F" w:rsidRPr="00E43A0F" w:rsidRDefault="00E43A0F" w:rsidP="00E43A0F">
            <w:pPr>
              <w:widowControl w:val="0"/>
              <w:suppressAutoHyphens w:val="0"/>
              <w:rPr>
                <w:color w:val="000000"/>
                <w:sz w:val="23"/>
                <w:szCs w:val="20"/>
                <w:lang w:eastAsia="ru-RU"/>
              </w:rPr>
            </w:pPr>
          </w:p>
        </w:tc>
      </w:tr>
      <w:tr w:rsidR="00E43A0F" w:rsidRPr="00E43A0F" w14:paraId="00F788B7"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DE165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0C107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E1D2D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0637CDE"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13BA31FC"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1C4226"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228F15"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D80C5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5D6AA5"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D1395F"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92CE0D" w14:textId="77777777" w:rsidR="00E43A0F" w:rsidRPr="00E43A0F" w:rsidRDefault="00E43A0F" w:rsidP="00E43A0F">
            <w:pPr>
              <w:widowControl w:val="0"/>
              <w:suppressAutoHyphens w:val="0"/>
              <w:rPr>
                <w:color w:val="000000"/>
                <w:sz w:val="23"/>
                <w:szCs w:val="20"/>
                <w:lang w:eastAsia="ru-RU"/>
              </w:rPr>
            </w:pPr>
          </w:p>
        </w:tc>
      </w:tr>
      <w:tr w:rsidR="00E43A0F" w:rsidRPr="00E43A0F" w14:paraId="26771862" w14:textId="77777777" w:rsidTr="00361680">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448C9A" w14:textId="77777777" w:rsidR="00E43A0F" w:rsidRPr="00E43A0F" w:rsidRDefault="00E43A0F" w:rsidP="00E43A0F">
            <w:pPr>
              <w:widowControl w:val="0"/>
              <w:suppressAutoHyphens w:val="0"/>
              <w:jc w:val="center"/>
              <w:rPr>
                <w:color w:val="000000"/>
                <w:sz w:val="23"/>
                <w:szCs w:val="20"/>
                <w:lang w:eastAsia="ru-RU"/>
              </w:rPr>
            </w:pPr>
            <w:r w:rsidRPr="00E43A0F">
              <w:rPr>
                <w:color w:val="000000"/>
                <w:sz w:val="23"/>
                <w:szCs w:val="20"/>
                <w:lang w:eastAsia="ru-RU"/>
              </w:rPr>
              <w:t>1.1</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D2CBA8"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Инвестиционный проект</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CDBDDF6" w14:textId="77777777" w:rsidR="00E43A0F" w:rsidRPr="00E43A0F" w:rsidRDefault="00E43A0F" w:rsidP="00E43A0F">
            <w:pPr>
              <w:widowControl w:val="0"/>
              <w:suppressAutoHyphens w:val="0"/>
              <w:rPr>
                <w:color w:val="000000"/>
                <w:sz w:val="23"/>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9DEF425"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3948F7BF"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553F17"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6233FD"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715A90"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ABFE22"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41448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EFCC22" w14:textId="77777777" w:rsidR="00E43A0F" w:rsidRPr="00E43A0F" w:rsidRDefault="00E43A0F" w:rsidP="00E43A0F">
            <w:pPr>
              <w:widowControl w:val="0"/>
              <w:suppressAutoHyphens w:val="0"/>
              <w:rPr>
                <w:color w:val="000000"/>
                <w:sz w:val="23"/>
                <w:szCs w:val="20"/>
                <w:lang w:eastAsia="ru-RU"/>
              </w:rPr>
            </w:pPr>
          </w:p>
        </w:tc>
      </w:tr>
      <w:tr w:rsidR="00E43A0F" w:rsidRPr="00E43A0F" w14:paraId="7C878E26"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EF2DE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C01F7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84662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A4F05E2"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4A19FA4"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765009"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E9540C"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49FDB0"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964505"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E2A2DC"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8ECE27" w14:textId="77777777" w:rsidR="00E43A0F" w:rsidRPr="00E43A0F" w:rsidRDefault="00E43A0F" w:rsidP="00E43A0F">
            <w:pPr>
              <w:widowControl w:val="0"/>
              <w:suppressAutoHyphens w:val="0"/>
              <w:rPr>
                <w:color w:val="000000"/>
                <w:sz w:val="23"/>
                <w:szCs w:val="20"/>
                <w:lang w:eastAsia="ru-RU"/>
              </w:rPr>
            </w:pPr>
          </w:p>
        </w:tc>
      </w:tr>
      <w:tr w:rsidR="00E43A0F" w:rsidRPr="00E43A0F" w14:paraId="54EEE6F1" w14:textId="77777777" w:rsidTr="00361680">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653BC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B3BB7C"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2C245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37B0277"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11A4614"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FF459C"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областной </w:t>
            </w:r>
            <w:proofErr w:type="gramStart"/>
            <w:r w:rsidRPr="00E43A0F">
              <w:rPr>
                <w:color w:val="000000"/>
                <w:sz w:val="23"/>
                <w:szCs w:val="20"/>
                <w:lang w:eastAsia="ru-RU"/>
              </w:rPr>
              <w:t>бюджет&lt;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1E2B12"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670A43"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017313"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A8655C"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4562DF" w14:textId="77777777" w:rsidR="00E43A0F" w:rsidRPr="00E43A0F" w:rsidRDefault="00E43A0F" w:rsidP="00E43A0F">
            <w:pPr>
              <w:widowControl w:val="0"/>
              <w:suppressAutoHyphens w:val="0"/>
              <w:rPr>
                <w:color w:val="000000"/>
                <w:sz w:val="23"/>
                <w:szCs w:val="20"/>
                <w:lang w:eastAsia="ru-RU"/>
              </w:rPr>
            </w:pPr>
          </w:p>
        </w:tc>
      </w:tr>
      <w:tr w:rsidR="00E43A0F" w:rsidRPr="00E43A0F" w14:paraId="665D79C0"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C1E94E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C43243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D1BBD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71FB079"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35C1E07C"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CDB64F"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D7D68F"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4EE7F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25DB87"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6399F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1777D7" w14:textId="77777777" w:rsidR="00E43A0F" w:rsidRPr="00E43A0F" w:rsidRDefault="00E43A0F" w:rsidP="00E43A0F">
            <w:pPr>
              <w:widowControl w:val="0"/>
              <w:suppressAutoHyphens w:val="0"/>
              <w:rPr>
                <w:color w:val="000000"/>
                <w:sz w:val="23"/>
                <w:szCs w:val="20"/>
                <w:lang w:eastAsia="ru-RU"/>
              </w:rPr>
            </w:pPr>
          </w:p>
        </w:tc>
      </w:tr>
      <w:tr w:rsidR="00E43A0F" w:rsidRPr="00E43A0F" w14:paraId="617E2195"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14A45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F0DB5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1C8F7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2B8E522"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0A3B0A78"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0D4B28"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08F26D"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48ECF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B7AC1E"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2B7B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5FBA62" w14:textId="77777777" w:rsidR="00E43A0F" w:rsidRPr="00E43A0F" w:rsidRDefault="00E43A0F" w:rsidP="00E43A0F">
            <w:pPr>
              <w:widowControl w:val="0"/>
              <w:suppressAutoHyphens w:val="0"/>
              <w:rPr>
                <w:color w:val="000000"/>
                <w:sz w:val="23"/>
                <w:szCs w:val="20"/>
                <w:lang w:eastAsia="ru-RU"/>
              </w:rPr>
            </w:pPr>
          </w:p>
        </w:tc>
      </w:tr>
      <w:tr w:rsidR="00E43A0F" w:rsidRPr="00E43A0F" w14:paraId="21E1D885"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DB451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F770A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A8BD6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378295C"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3D786B0"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56E6BA"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DE50C7"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CDA8A7"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CBD7A6"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1CD200"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B1038D" w14:textId="77777777" w:rsidR="00E43A0F" w:rsidRPr="00E43A0F" w:rsidRDefault="00E43A0F" w:rsidP="00E43A0F">
            <w:pPr>
              <w:widowControl w:val="0"/>
              <w:suppressAutoHyphens w:val="0"/>
              <w:rPr>
                <w:color w:val="000000"/>
                <w:sz w:val="23"/>
                <w:szCs w:val="20"/>
                <w:lang w:eastAsia="ru-RU"/>
              </w:rPr>
            </w:pPr>
          </w:p>
        </w:tc>
      </w:tr>
      <w:tr w:rsidR="00E43A0F" w:rsidRPr="00E43A0F" w14:paraId="07EBF17D" w14:textId="77777777" w:rsidTr="00361680">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03C24CE"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1.2</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E5CEAE8"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ACB673"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45E03065"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4AD6BA2"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06F0A1"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4A34F8"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DED7D2"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0A894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422C09"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A01FAC" w14:textId="77777777" w:rsidR="00E43A0F" w:rsidRPr="00E43A0F" w:rsidRDefault="00E43A0F" w:rsidP="00E43A0F">
            <w:pPr>
              <w:widowControl w:val="0"/>
              <w:suppressAutoHyphens w:val="0"/>
              <w:rPr>
                <w:color w:val="000000"/>
                <w:sz w:val="23"/>
                <w:szCs w:val="20"/>
                <w:lang w:eastAsia="ru-RU"/>
              </w:rPr>
            </w:pPr>
          </w:p>
        </w:tc>
      </w:tr>
      <w:tr w:rsidR="00E43A0F" w:rsidRPr="00E43A0F" w14:paraId="31996114"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9C006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C77D6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21BA8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0FE56AA"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84F8E72"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18B1B0"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657399"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107312"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1B661D"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2921A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FCE991" w14:textId="77777777" w:rsidR="00E43A0F" w:rsidRPr="00E43A0F" w:rsidRDefault="00E43A0F" w:rsidP="00E43A0F">
            <w:pPr>
              <w:widowControl w:val="0"/>
              <w:suppressAutoHyphens w:val="0"/>
              <w:rPr>
                <w:color w:val="000000"/>
                <w:sz w:val="23"/>
                <w:szCs w:val="20"/>
                <w:lang w:eastAsia="ru-RU"/>
              </w:rPr>
            </w:pPr>
          </w:p>
        </w:tc>
      </w:tr>
      <w:tr w:rsidR="00E43A0F" w:rsidRPr="00E43A0F" w14:paraId="7C711284"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2E0A6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526FA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92502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618E27F"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43B5FA2D"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4B7A99"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областной </w:t>
            </w:r>
            <w:proofErr w:type="gramStart"/>
            <w:r w:rsidRPr="00E43A0F">
              <w:rPr>
                <w:color w:val="000000"/>
                <w:sz w:val="23"/>
                <w:szCs w:val="20"/>
                <w:lang w:eastAsia="ru-RU"/>
              </w:rPr>
              <w:t>бюджет&lt;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AB08C9"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7CF29D"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746AF1"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378DC6"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469FE6" w14:textId="77777777" w:rsidR="00E43A0F" w:rsidRPr="00E43A0F" w:rsidRDefault="00E43A0F" w:rsidP="00E43A0F">
            <w:pPr>
              <w:widowControl w:val="0"/>
              <w:suppressAutoHyphens w:val="0"/>
              <w:rPr>
                <w:color w:val="000000"/>
                <w:sz w:val="23"/>
                <w:szCs w:val="20"/>
                <w:lang w:eastAsia="ru-RU"/>
              </w:rPr>
            </w:pPr>
          </w:p>
        </w:tc>
      </w:tr>
      <w:tr w:rsidR="00E43A0F" w:rsidRPr="00E43A0F" w14:paraId="24EE0A1E"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E05B99"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26C9F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1F946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78BF9D2"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0FFBCA0E"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83299E"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E06485"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7D1F28"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20F709"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B1BBE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82907E" w14:textId="77777777" w:rsidR="00E43A0F" w:rsidRPr="00E43A0F" w:rsidRDefault="00E43A0F" w:rsidP="00E43A0F">
            <w:pPr>
              <w:widowControl w:val="0"/>
              <w:suppressAutoHyphens w:val="0"/>
              <w:rPr>
                <w:color w:val="000000"/>
                <w:sz w:val="23"/>
                <w:szCs w:val="20"/>
                <w:lang w:eastAsia="ru-RU"/>
              </w:rPr>
            </w:pPr>
          </w:p>
        </w:tc>
      </w:tr>
      <w:tr w:rsidR="00E43A0F" w:rsidRPr="00E43A0F" w14:paraId="284F5A0D"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06DA4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F14E5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56D99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2E7217F"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7FCC738"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73B77E"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 xml:space="preserve">бюджет </w:t>
            </w:r>
            <w:proofErr w:type="gramStart"/>
            <w:r w:rsidRPr="00E43A0F">
              <w:rPr>
                <w:color w:val="000000"/>
                <w:sz w:val="23"/>
                <w:szCs w:val="20"/>
                <w:lang w:eastAsia="ru-RU"/>
              </w:rPr>
              <w:t>поселения&lt;</w:t>
            </w:r>
            <w:proofErr w:type="gramEnd"/>
            <w:r w:rsidRPr="00E43A0F">
              <w:rPr>
                <w:color w:val="000000"/>
                <w:sz w:val="23"/>
                <w:szCs w:val="20"/>
                <w:lang w:eastAsia="ru-RU"/>
              </w:rPr>
              <w: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5328D3"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520E81"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033B6A"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0B0F1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4F17C2" w14:textId="77777777" w:rsidR="00E43A0F" w:rsidRPr="00E43A0F" w:rsidRDefault="00E43A0F" w:rsidP="00E43A0F">
            <w:pPr>
              <w:widowControl w:val="0"/>
              <w:suppressAutoHyphens w:val="0"/>
              <w:rPr>
                <w:color w:val="000000"/>
                <w:sz w:val="23"/>
                <w:szCs w:val="20"/>
                <w:lang w:eastAsia="ru-RU"/>
              </w:rPr>
            </w:pPr>
          </w:p>
        </w:tc>
      </w:tr>
      <w:tr w:rsidR="00E43A0F" w:rsidRPr="00E43A0F" w14:paraId="40204C5D" w14:textId="77777777" w:rsidTr="00361680">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3E5FC5"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ECC12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BA3ADF"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271713B" w14:textId="77777777" w:rsidR="00E43A0F" w:rsidRPr="00E43A0F" w:rsidRDefault="00E43A0F" w:rsidP="00E43A0F">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25118D59" w14:textId="77777777" w:rsidR="00E43A0F" w:rsidRPr="00E43A0F" w:rsidRDefault="00E43A0F" w:rsidP="00E43A0F">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68498E" w14:textId="77777777" w:rsidR="00E43A0F" w:rsidRPr="00E43A0F" w:rsidRDefault="00E43A0F" w:rsidP="00E43A0F">
            <w:pPr>
              <w:widowControl w:val="0"/>
              <w:suppressAutoHyphens w:val="0"/>
              <w:rPr>
                <w:color w:val="000000"/>
                <w:sz w:val="23"/>
                <w:szCs w:val="20"/>
                <w:lang w:eastAsia="ru-RU"/>
              </w:rPr>
            </w:pPr>
            <w:r w:rsidRPr="00E43A0F">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DA853C" w14:textId="77777777" w:rsidR="00E43A0F" w:rsidRPr="00E43A0F" w:rsidRDefault="00E43A0F" w:rsidP="00E43A0F">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360E90" w14:textId="77777777" w:rsidR="00E43A0F" w:rsidRPr="00E43A0F" w:rsidRDefault="00E43A0F" w:rsidP="00E43A0F">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D973E5"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3FD9E8" w14:textId="77777777" w:rsidR="00E43A0F" w:rsidRPr="00E43A0F" w:rsidRDefault="00E43A0F" w:rsidP="00E43A0F">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975838" w14:textId="77777777" w:rsidR="00E43A0F" w:rsidRPr="00E43A0F" w:rsidRDefault="00E43A0F" w:rsidP="00E43A0F">
            <w:pPr>
              <w:widowControl w:val="0"/>
              <w:suppressAutoHyphens w:val="0"/>
              <w:rPr>
                <w:color w:val="000000"/>
                <w:sz w:val="23"/>
                <w:szCs w:val="20"/>
                <w:lang w:eastAsia="ru-RU"/>
              </w:rPr>
            </w:pPr>
          </w:p>
        </w:tc>
      </w:tr>
    </w:tbl>
    <w:p w14:paraId="321E5477" w14:textId="77777777" w:rsidR="00E43A0F" w:rsidRPr="00E43A0F" w:rsidRDefault="00E43A0F" w:rsidP="00E43A0F">
      <w:pPr>
        <w:widowControl w:val="0"/>
        <w:suppressAutoHyphens w:val="0"/>
        <w:jc w:val="both"/>
        <w:outlineLvl w:val="2"/>
        <w:rPr>
          <w:color w:val="000000"/>
          <w:sz w:val="23"/>
          <w:szCs w:val="20"/>
          <w:lang w:eastAsia="ru-RU"/>
        </w:rPr>
      </w:pPr>
      <w:r w:rsidRPr="00E43A0F">
        <w:rPr>
          <w:color w:val="000000"/>
          <w:sz w:val="23"/>
          <w:szCs w:val="20"/>
          <w:lang w:eastAsia="ru-RU"/>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509B3A69" w14:textId="77777777" w:rsidR="00E43A0F" w:rsidRPr="00E43A0F" w:rsidRDefault="00E43A0F" w:rsidP="00E43A0F">
      <w:pPr>
        <w:widowControl w:val="0"/>
        <w:suppressAutoHyphens w:val="0"/>
        <w:jc w:val="both"/>
        <w:rPr>
          <w:color w:val="000000"/>
          <w:sz w:val="23"/>
          <w:szCs w:val="20"/>
          <w:lang w:eastAsia="ru-RU"/>
        </w:rPr>
      </w:pPr>
      <w:r w:rsidRPr="00E43A0F">
        <w:rPr>
          <w:color w:val="000000"/>
          <w:sz w:val="23"/>
          <w:szCs w:val="20"/>
          <w:lang w:eastAsia="ru-RU"/>
        </w:rPr>
        <w:t>&lt;2&gt; Включается в приложение при наличии средств.</w:t>
      </w:r>
    </w:p>
    <w:p w14:paraId="6FEF0815" w14:textId="2C79EAAB" w:rsidR="00E43A0F" w:rsidRPr="00E43A0F" w:rsidRDefault="00E43A0F" w:rsidP="008045EE">
      <w:pPr>
        <w:widowControl w:val="0"/>
        <w:suppressAutoHyphens w:val="0"/>
        <w:jc w:val="right"/>
        <w:outlineLvl w:val="2"/>
        <w:rPr>
          <w:color w:val="000000"/>
          <w:szCs w:val="20"/>
          <w:lang w:eastAsia="ru-RU"/>
        </w:rPr>
      </w:pPr>
      <w:r w:rsidRPr="00E43A0F">
        <w:rPr>
          <w:color w:val="000000"/>
          <w:szCs w:val="20"/>
          <w:lang w:eastAsia="ru-RU"/>
        </w:rPr>
        <w:br w:type="page"/>
      </w:r>
    </w:p>
    <w:p w14:paraId="4C782C7F" w14:textId="49029CEA"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lastRenderedPageBreak/>
        <w:t xml:space="preserve">Таблица </w:t>
      </w:r>
      <w:r w:rsidR="008045EE">
        <w:rPr>
          <w:color w:val="000000"/>
          <w:szCs w:val="20"/>
          <w:lang w:eastAsia="ru-RU"/>
        </w:rPr>
        <w:t>5</w:t>
      </w:r>
    </w:p>
    <w:p w14:paraId="394FE997" w14:textId="77777777" w:rsidR="00E43A0F" w:rsidRPr="00E43A0F" w:rsidRDefault="00E43A0F" w:rsidP="00E43A0F">
      <w:pPr>
        <w:widowControl w:val="0"/>
        <w:suppressAutoHyphens w:val="0"/>
        <w:jc w:val="center"/>
        <w:rPr>
          <w:color w:val="000000"/>
          <w:szCs w:val="20"/>
          <w:lang w:eastAsia="ru-RU"/>
        </w:rPr>
      </w:pPr>
    </w:p>
    <w:p w14:paraId="49C11D7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Единый аналитический план реализации муниципальной (комплексной) программы </w:t>
      </w:r>
    </w:p>
    <w:p w14:paraId="10938538" w14:textId="77777777" w:rsidR="00E43A0F" w:rsidRPr="00E43A0F" w:rsidRDefault="00E43A0F" w:rsidP="00E43A0F">
      <w:pPr>
        <w:widowControl w:val="0"/>
        <w:suppressAutoHyphens w:val="0"/>
        <w:jc w:val="center"/>
        <w:rPr>
          <w:color w:val="000000"/>
          <w:szCs w:val="20"/>
          <w:lang w:eastAsia="ru-RU"/>
        </w:rPr>
      </w:pPr>
      <w:r w:rsidRPr="00E43A0F">
        <w:rPr>
          <w:i/>
          <w:color w:val="000000"/>
          <w:szCs w:val="20"/>
          <w:lang w:eastAsia="ru-RU"/>
        </w:rPr>
        <w:t>«Наименование»</w:t>
      </w:r>
      <w:r w:rsidRPr="00E43A0F">
        <w:rPr>
          <w:color w:val="000000"/>
          <w:szCs w:val="20"/>
          <w:lang w:eastAsia="ru-RU"/>
        </w:rPr>
        <w:t xml:space="preserve"> на _______ год </w:t>
      </w:r>
    </w:p>
    <w:p w14:paraId="066A70EA" w14:textId="77777777" w:rsidR="00E43A0F" w:rsidRPr="00E43A0F" w:rsidRDefault="00E43A0F" w:rsidP="00E43A0F">
      <w:pPr>
        <w:widowControl w:val="0"/>
        <w:suppressAutoHyphens w:val="0"/>
        <w:jc w:val="center"/>
        <w:rPr>
          <w:color w:val="000000"/>
          <w:szCs w:val="20"/>
          <w:lang w:eastAsia="ru-RU"/>
        </w:rPr>
      </w:pPr>
    </w:p>
    <w:tbl>
      <w:tblPr>
        <w:tblW w:w="0" w:type="auto"/>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1180"/>
        <w:gridCol w:w="1443"/>
        <w:gridCol w:w="1105"/>
        <w:gridCol w:w="1242"/>
        <w:gridCol w:w="8"/>
      </w:tblGrid>
      <w:tr w:rsidR="00E43A0F" w:rsidRPr="00E43A0F" w14:paraId="659AD2A8" w14:textId="77777777" w:rsidTr="00361680">
        <w:trPr>
          <w:trHeight w:val="620"/>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3C7A83F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   №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43268FF3" w14:textId="61D75C8D"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 xml:space="preserve">Наименование структурного элемента муниципальной (комплексной) программы </w:t>
            </w:r>
            <w:proofErr w:type="spellStart"/>
            <w:r w:rsidR="008045EE">
              <w:rPr>
                <w:color w:val="000000"/>
                <w:szCs w:val="20"/>
                <w:lang w:eastAsia="ru-RU"/>
              </w:rPr>
              <w:t>Богураевского</w:t>
            </w:r>
            <w:proofErr w:type="spellEnd"/>
            <w:r w:rsidR="008045EE">
              <w:rPr>
                <w:color w:val="000000"/>
                <w:szCs w:val="20"/>
                <w:lang w:eastAsia="ru-RU"/>
              </w:rPr>
              <w:t xml:space="preserve"> сельского поселения</w:t>
            </w:r>
            <w:r w:rsidRPr="00E43A0F">
              <w:rPr>
                <w:color w:val="000000"/>
                <w:szCs w:val="20"/>
                <w:lang w:eastAsia="ru-RU"/>
              </w:rPr>
              <w:t xml:space="preserve">, мероприятия (результата), контрольной точки </w:t>
            </w:r>
          </w:p>
          <w:p w14:paraId="396D2D9A" w14:textId="77777777" w:rsidR="00E43A0F" w:rsidRPr="00E43A0F" w:rsidRDefault="00E43A0F" w:rsidP="00E43A0F">
            <w:pPr>
              <w:widowControl w:val="0"/>
              <w:suppressAutoHyphens w:val="0"/>
              <w:jc w:val="center"/>
              <w:rPr>
                <w:color w:val="000000"/>
                <w:szCs w:val="20"/>
                <w:lang w:eastAsia="ru-RU"/>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14:paraId="2C7B3BFF"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0EB97151" w14:textId="77777777" w:rsidR="00E43A0F" w:rsidRPr="00E43A0F" w:rsidRDefault="00E43A0F" w:rsidP="00E43A0F">
            <w:pPr>
              <w:widowControl w:val="0"/>
              <w:suppressAutoHyphens w:val="0"/>
              <w:ind w:left="-74"/>
              <w:jc w:val="center"/>
              <w:rPr>
                <w:color w:val="000000"/>
                <w:szCs w:val="20"/>
                <w:lang w:eastAsia="ru-RU"/>
              </w:rPr>
            </w:pPr>
            <w:r w:rsidRPr="00E43A0F">
              <w:rPr>
                <w:color w:val="000000"/>
                <w:szCs w:val="20"/>
                <w:lang w:eastAsia="ru-RU"/>
              </w:rPr>
              <w:t>Ответственный исполнитель</w:t>
            </w:r>
          </w:p>
          <w:p w14:paraId="7B3CF56E" w14:textId="77777777" w:rsidR="00E43A0F" w:rsidRPr="00E43A0F" w:rsidRDefault="00E43A0F" w:rsidP="00E43A0F">
            <w:pPr>
              <w:widowControl w:val="0"/>
              <w:suppressAutoHyphens w:val="0"/>
              <w:ind w:left="-74"/>
              <w:jc w:val="center"/>
              <w:rPr>
                <w:color w:val="000000"/>
                <w:szCs w:val="20"/>
                <w:lang w:eastAsia="ru-RU"/>
              </w:rPr>
            </w:pPr>
            <w:r w:rsidRPr="00E43A0F">
              <w:rPr>
                <w:color w:val="000000"/>
                <w:szCs w:val="20"/>
                <w:lang w:eastAsia="ru-RU"/>
              </w:rPr>
              <w:t>(должность, ФИО)</w:t>
            </w:r>
          </w:p>
        </w:tc>
        <w:tc>
          <w:tcPr>
            <w:tcW w:w="5945" w:type="dxa"/>
            <w:gridSpan w:val="6"/>
            <w:tcBorders>
              <w:top w:val="single" w:sz="4" w:space="0" w:color="auto"/>
              <w:bottom w:val="single" w:sz="4" w:space="0" w:color="auto"/>
              <w:right w:val="single" w:sz="4" w:space="0" w:color="auto"/>
            </w:tcBorders>
            <w:shd w:val="clear" w:color="auto" w:fill="auto"/>
          </w:tcPr>
          <w:p w14:paraId="6CA08853" w14:textId="77777777" w:rsidR="00E43A0F" w:rsidRPr="00E43A0F" w:rsidRDefault="00E43A0F" w:rsidP="00E43A0F">
            <w:pPr>
              <w:suppressAutoHyphens w:val="0"/>
              <w:jc w:val="center"/>
            </w:pPr>
            <w:r w:rsidRPr="00E43A0F">
              <w:rPr>
                <w:szCs w:val="20"/>
                <w:lang w:eastAsia="ru-RU"/>
              </w:rPr>
              <w:t>Объем расходов, (тыс. рублей) &lt;2&gt;</w:t>
            </w:r>
          </w:p>
        </w:tc>
      </w:tr>
      <w:tr w:rsidR="00E43A0F" w:rsidRPr="00E43A0F" w14:paraId="535DFDEC" w14:textId="77777777" w:rsidTr="00361680">
        <w:trPr>
          <w:gridAfter w:val="1"/>
          <w:wAfter w:w="8" w:type="dxa"/>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7F9076A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64240B8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5DA280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D3DADE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244E38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7D8F0B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всего</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8971A9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областной</w:t>
            </w:r>
            <w:r w:rsidRPr="00E43A0F">
              <w:rPr>
                <w:color w:val="000000"/>
                <w:szCs w:val="20"/>
                <w:lang w:eastAsia="ru-RU"/>
              </w:rPr>
              <w:br/>
              <w:t xml:space="preserve">бюджет </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E497C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федеральный</w:t>
            </w:r>
            <w:r w:rsidRPr="00E43A0F">
              <w:rPr>
                <w:color w:val="000000"/>
                <w:szCs w:val="20"/>
                <w:lang w:eastAsia="ru-RU"/>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9EB33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4EE2C2" w14:textId="77777777" w:rsidR="00E43A0F" w:rsidRPr="00E43A0F" w:rsidRDefault="00E43A0F" w:rsidP="00E43A0F">
            <w:pPr>
              <w:widowControl w:val="0"/>
              <w:suppressAutoHyphens w:val="0"/>
              <w:jc w:val="center"/>
              <w:rPr>
                <w:color w:val="000000"/>
                <w:szCs w:val="20"/>
                <w:lang w:eastAsia="ru-RU"/>
              </w:rPr>
            </w:pPr>
            <w:proofErr w:type="spellStart"/>
            <w:r w:rsidRPr="00E43A0F">
              <w:rPr>
                <w:color w:val="000000"/>
                <w:szCs w:val="20"/>
                <w:lang w:eastAsia="ru-RU"/>
              </w:rPr>
              <w:t>внебюд-жетные</w:t>
            </w:r>
            <w:proofErr w:type="spellEnd"/>
            <w:r w:rsidRPr="00E43A0F">
              <w:rPr>
                <w:color w:val="000000"/>
                <w:szCs w:val="20"/>
                <w:lang w:eastAsia="ru-RU"/>
              </w:rPr>
              <w:br/>
              <w:t>источники</w:t>
            </w:r>
          </w:p>
        </w:tc>
      </w:tr>
      <w:tr w:rsidR="00E43A0F" w:rsidRPr="00E43A0F" w14:paraId="2A9BDCAE" w14:textId="77777777" w:rsidTr="00361680">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E33195"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F1FBB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B528C7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8E3D480"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75C048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02744B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6</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D84738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7</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51DC3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79E45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9</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73A174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10</w:t>
            </w:r>
          </w:p>
        </w:tc>
      </w:tr>
      <w:tr w:rsidR="00E43A0F" w:rsidRPr="00E43A0F" w14:paraId="66D9942A" w14:textId="77777777" w:rsidTr="00361680">
        <w:trPr>
          <w:gridAfter w:val="1"/>
          <w:wAfter w:w="8" w:type="dxa"/>
          <w:trHeight w:val="275"/>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14:paraId="386DC98A" w14:textId="77777777" w:rsidR="00E43A0F" w:rsidRPr="00E43A0F" w:rsidRDefault="00E43A0F" w:rsidP="00E43A0F">
            <w:pPr>
              <w:widowControl w:val="0"/>
              <w:suppressAutoHyphens w:val="0"/>
              <w:jc w:val="center"/>
              <w:rPr>
                <w:color w:val="000000"/>
                <w:szCs w:val="20"/>
                <w:lang w:eastAsia="ru-RU"/>
              </w:rPr>
            </w:pPr>
            <w:r w:rsidRPr="00E43A0F">
              <w:rPr>
                <w:i/>
                <w:szCs w:val="20"/>
                <w:lang w:eastAsia="ru-RU"/>
              </w:rPr>
              <w:t xml:space="preserve">Направление 1 «Наименование» </w:t>
            </w:r>
            <w:r w:rsidRPr="00E43A0F">
              <w:rPr>
                <w:szCs w:val="20"/>
                <w:lang w:eastAsia="ru-RU"/>
              </w:rPr>
              <w:t>&lt;3&gt;</w:t>
            </w:r>
          </w:p>
        </w:tc>
      </w:tr>
      <w:tr w:rsidR="00E43A0F" w:rsidRPr="00E43A0F" w14:paraId="6614E68E" w14:textId="77777777" w:rsidTr="00361680">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15F1B7"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E6C6E2"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6897ED" w14:textId="77777777" w:rsidR="00E43A0F" w:rsidRPr="00E43A0F" w:rsidRDefault="00E43A0F" w:rsidP="00E43A0F">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F995869" w14:textId="77777777" w:rsidR="00E43A0F" w:rsidRPr="00E43A0F" w:rsidRDefault="00E43A0F" w:rsidP="00E43A0F">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8E16A8C" w14:textId="77777777" w:rsidR="00E43A0F" w:rsidRPr="00E43A0F" w:rsidRDefault="00E43A0F" w:rsidP="00E43A0F">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AC12B64" w14:textId="77777777" w:rsidR="00E43A0F" w:rsidRPr="00E43A0F" w:rsidRDefault="00E43A0F" w:rsidP="00E43A0F">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FAA6D72" w14:textId="77777777" w:rsidR="00E43A0F" w:rsidRPr="00E43A0F" w:rsidRDefault="00E43A0F" w:rsidP="00E43A0F">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835B19C" w14:textId="77777777" w:rsidR="00E43A0F" w:rsidRPr="00E43A0F" w:rsidRDefault="00E43A0F" w:rsidP="00E43A0F">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EBAFF9" w14:textId="77777777" w:rsidR="00E43A0F" w:rsidRPr="00E43A0F" w:rsidRDefault="00E43A0F" w:rsidP="00E43A0F">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CAB87F" w14:textId="77777777" w:rsidR="00E43A0F" w:rsidRPr="00E43A0F" w:rsidRDefault="00E43A0F" w:rsidP="00E43A0F">
            <w:pPr>
              <w:widowControl w:val="0"/>
              <w:suppressAutoHyphens w:val="0"/>
              <w:jc w:val="center"/>
              <w:rPr>
                <w:color w:val="000000"/>
                <w:szCs w:val="20"/>
                <w:lang w:eastAsia="ru-RU"/>
              </w:rPr>
            </w:pPr>
          </w:p>
        </w:tc>
      </w:tr>
      <w:tr w:rsidR="00E43A0F" w:rsidRPr="00E43A0F" w14:paraId="1327647A" w14:textId="77777777" w:rsidTr="00361680">
        <w:trPr>
          <w:gridAfter w:val="1"/>
          <w:wAfter w:w="8" w:type="dxa"/>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ADDD0B1"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A9C00D9"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D969EA" w14:textId="77777777" w:rsidR="00E43A0F" w:rsidRPr="00E43A0F" w:rsidRDefault="00E43A0F" w:rsidP="00E43A0F">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C0EAC1" w14:textId="77777777" w:rsidR="00E43A0F" w:rsidRPr="00E43A0F" w:rsidRDefault="00E43A0F" w:rsidP="00E43A0F">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BFAE985" w14:textId="77777777" w:rsidR="00E43A0F" w:rsidRPr="00E43A0F" w:rsidRDefault="00E43A0F" w:rsidP="00E43A0F">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DD735F" w14:textId="77777777" w:rsidR="00E43A0F" w:rsidRPr="00E43A0F" w:rsidRDefault="00E43A0F" w:rsidP="00E43A0F">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19FFE79"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1F21E48"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0807E16"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C71C1DF"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r>
      <w:tr w:rsidR="00E43A0F" w:rsidRPr="00E43A0F" w14:paraId="3FE095E8" w14:textId="77777777" w:rsidTr="00361680">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94660CD"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BFC996D" w14:textId="77777777" w:rsidR="00E43A0F" w:rsidRPr="00E43A0F" w:rsidRDefault="00E43A0F" w:rsidP="00E43A0F">
            <w:pPr>
              <w:widowControl w:val="0"/>
              <w:suppressAutoHyphens w:val="0"/>
              <w:rPr>
                <w:i/>
                <w:color w:val="000000"/>
                <w:szCs w:val="20"/>
                <w:lang w:eastAsia="ru-RU"/>
              </w:rPr>
            </w:pPr>
            <w:r w:rsidRPr="00E43A0F">
              <w:rPr>
                <w:i/>
                <w:color w:val="000000"/>
                <w:szCs w:val="20"/>
                <w:lang w:eastAsia="ru-RU"/>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496B53A"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B3489E" w14:textId="77777777" w:rsidR="00E43A0F" w:rsidRPr="00E43A0F" w:rsidRDefault="00E43A0F" w:rsidP="00E43A0F">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F58102" w14:textId="77777777" w:rsidR="00E43A0F" w:rsidRPr="00E43A0F" w:rsidRDefault="00E43A0F" w:rsidP="00E43A0F">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162F8A1" w14:textId="77777777" w:rsidR="00E43A0F" w:rsidRPr="00E43A0F" w:rsidRDefault="00E43A0F" w:rsidP="00E43A0F">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CE8F63B"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03B02AF"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E2D7D5"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37EBB34"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r>
      <w:tr w:rsidR="00E43A0F" w:rsidRPr="00E43A0F" w14:paraId="24FF68D6" w14:textId="77777777" w:rsidTr="00361680">
        <w:trPr>
          <w:gridAfter w:val="1"/>
          <w:wAfter w:w="8" w:type="dxa"/>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5E3B1DC"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B2B10D3"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E31489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3B9BB5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753E7B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EC6643" w14:textId="77777777" w:rsidR="00E43A0F" w:rsidRPr="00E43A0F" w:rsidRDefault="00E43A0F" w:rsidP="00E43A0F">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01C0702"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E45BC6E"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45AA699"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14B5FEDF"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r>
      <w:tr w:rsidR="00E43A0F" w:rsidRPr="00E43A0F" w14:paraId="55C1B9AD" w14:textId="77777777" w:rsidTr="00361680">
        <w:trPr>
          <w:gridAfter w:val="1"/>
          <w:wAfter w:w="8" w:type="dxa"/>
          <w:trHeight w:val="296"/>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5659994" w14:textId="77777777" w:rsidR="00E43A0F" w:rsidRPr="00E43A0F" w:rsidRDefault="00E43A0F" w:rsidP="00E43A0F">
            <w:pPr>
              <w:suppressAutoHyphens w:val="0"/>
              <w:jc w:val="center"/>
              <w:rPr>
                <w:color w:val="000000"/>
                <w:szCs w:val="20"/>
                <w:lang w:eastAsia="ru-RU"/>
              </w:rPr>
            </w:pPr>
            <w:r w:rsidRPr="00E43A0F">
              <w:rPr>
                <w:i/>
                <w:color w:val="000000"/>
                <w:szCs w:val="20"/>
                <w:lang w:eastAsia="ru-RU"/>
              </w:rPr>
              <w:t xml:space="preserve">Направление 2 «Наименование» </w:t>
            </w:r>
            <w:r w:rsidRPr="00E43A0F">
              <w:rPr>
                <w:color w:val="000000"/>
                <w:szCs w:val="20"/>
                <w:lang w:eastAsia="ru-RU"/>
              </w:rPr>
              <w:t>&lt;3&gt;</w:t>
            </w:r>
          </w:p>
        </w:tc>
      </w:tr>
      <w:tr w:rsidR="00E43A0F" w:rsidRPr="00E43A0F" w14:paraId="3490A9DF" w14:textId="77777777" w:rsidTr="00361680">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3FD05E2"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CD74F06"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FF5B32" w14:textId="77777777" w:rsidR="00E43A0F" w:rsidRPr="00E43A0F" w:rsidRDefault="00E43A0F" w:rsidP="00E43A0F">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5A419E" w14:textId="77777777" w:rsidR="00E43A0F" w:rsidRPr="00E43A0F" w:rsidRDefault="00E43A0F" w:rsidP="00E43A0F">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E940391" w14:textId="77777777" w:rsidR="00E43A0F" w:rsidRPr="00E43A0F" w:rsidRDefault="00E43A0F" w:rsidP="00E43A0F">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F59C239" w14:textId="77777777" w:rsidR="00E43A0F" w:rsidRPr="00E43A0F" w:rsidRDefault="00E43A0F" w:rsidP="00E43A0F">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7CBCFB" w14:textId="77777777" w:rsidR="00E43A0F" w:rsidRPr="00E43A0F" w:rsidRDefault="00E43A0F" w:rsidP="00E43A0F">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96AAC79" w14:textId="77777777" w:rsidR="00E43A0F" w:rsidRPr="00E43A0F" w:rsidRDefault="00E43A0F" w:rsidP="00E43A0F">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C6755C7" w14:textId="77777777" w:rsidR="00E43A0F" w:rsidRPr="00E43A0F" w:rsidRDefault="00E43A0F" w:rsidP="00E43A0F">
            <w:pPr>
              <w:widowControl w:val="0"/>
              <w:suppressAutoHyphens w:val="0"/>
              <w:jc w:val="center"/>
              <w:rPr>
                <w:strike/>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352A500" w14:textId="77777777" w:rsidR="00E43A0F" w:rsidRPr="00E43A0F" w:rsidRDefault="00E43A0F" w:rsidP="00E43A0F">
            <w:pPr>
              <w:widowControl w:val="0"/>
              <w:suppressAutoHyphens w:val="0"/>
              <w:jc w:val="center"/>
              <w:rPr>
                <w:strike/>
                <w:color w:val="000000"/>
                <w:szCs w:val="20"/>
                <w:lang w:eastAsia="ru-RU"/>
              </w:rPr>
            </w:pPr>
          </w:p>
        </w:tc>
      </w:tr>
      <w:tr w:rsidR="00E43A0F" w:rsidRPr="00E43A0F" w14:paraId="0A32FC16" w14:textId="77777777" w:rsidTr="00361680">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CD1A4AF"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A78ACB"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3845096" w14:textId="77777777" w:rsidR="00E43A0F" w:rsidRPr="00E43A0F" w:rsidRDefault="00E43A0F" w:rsidP="00E43A0F">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6143EDE" w14:textId="77777777" w:rsidR="00E43A0F" w:rsidRPr="00E43A0F" w:rsidRDefault="00E43A0F" w:rsidP="00E43A0F">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1BCAEB7" w14:textId="77777777" w:rsidR="00E43A0F" w:rsidRPr="00E43A0F" w:rsidRDefault="00E43A0F" w:rsidP="00E43A0F">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877F65" w14:textId="77777777" w:rsidR="00E43A0F" w:rsidRPr="00E43A0F" w:rsidRDefault="00E43A0F" w:rsidP="00E43A0F">
            <w:pPr>
              <w:suppressAutoHyphens w:val="0"/>
              <w:spacing w:after="200" w:line="276" w:lineRule="auto"/>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2F0228" w14:textId="77777777" w:rsidR="00E43A0F" w:rsidRPr="00E43A0F" w:rsidRDefault="00E43A0F" w:rsidP="00E43A0F">
            <w:pPr>
              <w:suppressAutoHyphens w:val="0"/>
              <w:spacing w:after="200" w:line="276" w:lineRule="auto"/>
              <w:jc w:val="center"/>
              <w:rPr>
                <w:rFonts w:ascii="Calibri" w:hAnsi="Calibri"/>
                <w:i/>
                <w:color w:val="000000"/>
                <w:sz w:val="22"/>
                <w:szCs w:val="20"/>
                <w:lang w:eastAsia="ru-RU"/>
              </w:rPr>
            </w:pPr>
            <w:r w:rsidRPr="00E43A0F">
              <w:rPr>
                <w:i/>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972A8C6" w14:textId="77777777" w:rsidR="00E43A0F" w:rsidRPr="00E43A0F" w:rsidRDefault="00E43A0F" w:rsidP="00E43A0F">
            <w:pPr>
              <w:suppressAutoHyphens w:val="0"/>
              <w:spacing w:after="200" w:line="276" w:lineRule="auto"/>
              <w:jc w:val="center"/>
              <w:rPr>
                <w:rFonts w:ascii="Calibri" w:hAnsi="Calibri"/>
                <w:i/>
                <w:color w:val="000000"/>
                <w:sz w:val="22"/>
                <w:szCs w:val="20"/>
                <w:lang w:eastAsia="ru-RU"/>
              </w:rPr>
            </w:pPr>
            <w:r w:rsidRPr="00E43A0F">
              <w:rPr>
                <w:i/>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C19184" w14:textId="77777777" w:rsidR="00E43A0F" w:rsidRPr="00E43A0F" w:rsidRDefault="00E43A0F" w:rsidP="00E43A0F">
            <w:pPr>
              <w:suppressAutoHyphens w:val="0"/>
              <w:spacing w:after="200" w:line="276" w:lineRule="auto"/>
              <w:jc w:val="center"/>
              <w:rPr>
                <w:rFonts w:ascii="Calibri" w:hAnsi="Calibri"/>
                <w:i/>
                <w:color w:val="000000"/>
                <w:sz w:val="22"/>
                <w:szCs w:val="20"/>
                <w:lang w:eastAsia="ru-RU"/>
              </w:rPr>
            </w:pPr>
            <w:r w:rsidRPr="00E43A0F">
              <w:rPr>
                <w:i/>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F849C7" w14:textId="77777777" w:rsidR="00E43A0F" w:rsidRPr="00E43A0F" w:rsidRDefault="00E43A0F" w:rsidP="00E43A0F">
            <w:pPr>
              <w:suppressAutoHyphens w:val="0"/>
              <w:spacing w:after="200" w:line="276" w:lineRule="auto"/>
              <w:jc w:val="center"/>
              <w:rPr>
                <w:rFonts w:ascii="Calibri" w:hAnsi="Calibri"/>
                <w:i/>
                <w:color w:val="000000"/>
                <w:sz w:val="22"/>
                <w:szCs w:val="20"/>
                <w:lang w:eastAsia="ru-RU"/>
              </w:rPr>
            </w:pPr>
            <w:r w:rsidRPr="00E43A0F">
              <w:rPr>
                <w:i/>
                <w:color w:val="000000"/>
                <w:szCs w:val="20"/>
                <w:lang w:eastAsia="ru-RU"/>
              </w:rPr>
              <w:t>Х</w:t>
            </w:r>
          </w:p>
        </w:tc>
      </w:tr>
      <w:tr w:rsidR="00E43A0F" w:rsidRPr="00E43A0F" w14:paraId="108BF1B6" w14:textId="77777777" w:rsidTr="00361680">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0FD9296"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AED76F8" w14:textId="77777777" w:rsidR="00E43A0F" w:rsidRPr="00E43A0F" w:rsidRDefault="00E43A0F" w:rsidP="00E43A0F">
            <w:pPr>
              <w:widowControl w:val="0"/>
              <w:suppressAutoHyphens w:val="0"/>
              <w:rPr>
                <w:color w:val="000000"/>
                <w:szCs w:val="20"/>
                <w:lang w:eastAsia="ru-RU"/>
              </w:rPr>
            </w:pPr>
            <w:r w:rsidRPr="00E43A0F">
              <w:rPr>
                <w:i/>
                <w:color w:val="000000"/>
                <w:szCs w:val="20"/>
                <w:lang w:eastAsia="ru-RU"/>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2FA0DFF" w14:textId="77777777" w:rsidR="00E43A0F" w:rsidRPr="00E43A0F" w:rsidRDefault="00E43A0F" w:rsidP="00E43A0F">
            <w:pPr>
              <w:widowControl w:val="0"/>
              <w:suppressAutoHyphens w:val="0"/>
              <w:jc w:val="center"/>
              <w:rPr>
                <w:strike/>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DF79387" w14:textId="77777777" w:rsidR="00E43A0F" w:rsidRPr="00E43A0F" w:rsidRDefault="00E43A0F" w:rsidP="00E43A0F">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DE37C1C" w14:textId="77777777" w:rsidR="00E43A0F" w:rsidRPr="00E43A0F" w:rsidRDefault="00E43A0F" w:rsidP="00E43A0F">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B1D1564" w14:textId="77777777" w:rsidR="00E43A0F" w:rsidRPr="00E43A0F" w:rsidRDefault="00E43A0F" w:rsidP="00E43A0F">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5CA6149"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003240E"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8B14B6"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A66C0C" w14:textId="77777777" w:rsidR="00E43A0F" w:rsidRPr="00E43A0F" w:rsidRDefault="00E43A0F" w:rsidP="00E43A0F">
            <w:pPr>
              <w:suppressAutoHyphens w:val="0"/>
              <w:spacing w:after="200" w:line="276" w:lineRule="auto"/>
              <w:jc w:val="center"/>
              <w:rPr>
                <w:rFonts w:ascii="Calibri" w:hAnsi="Calibri"/>
                <w:color w:val="000000"/>
                <w:sz w:val="22"/>
                <w:szCs w:val="20"/>
                <w:lang w:eastAsia="ru-RU"/>
              </w:rPr>
            </w:pPr>
            <w:r w:rsidRPr="00E43A0F">
              <w:rPr>
                <w:color w:val="000000"/>
                <w:szCs w:val="20"/>
                <w:lang w:eastAsia="ru-RU"/>
              </w:rPr>
              <w:t>Х</w:t>
            </w:r>
          </w:p>
        </w:tc>
      </w:tr>
      <w:tr w:rsidR="00E43A0F" w:rsidRPr="00E43A0F" w14:paraId="7687619C" w14:textId="77777777" w:rsidTr="00361680">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63C4956D"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07A56D4A" w14:textId="77777777" w:rsidR="00E43A0F" w:rsidRPr="00E43A0F" w:rsidRDefault="00E43A0F" w:rsidP="00E43A0F">
            <w:pPr>
              <w:widowControl w:val="0"/>
              <w:suppressAutoHyphens w:val="0"/>
              <w:jc w:val="center"/>
              <w:rPr>
                <w:i/>
                <w:color w:val="000000"/>
                <w:szCs w:val="20"/>
                <w:lang w:eastAsia="ru-RU"/>
              </w:rPr>
            </w:pPr>
            <w:r w:rsidRPr="00E43A0F">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05E589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6E78A4B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2553EC0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91AF04" w14:textId="77777777" w:rsidR="00E43A0F" w:rsidRPr="00E43A0F" w:rsidRDefault="00E43A0F" w:rsidP="00E43A0F">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32F3FF53"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5596E8F2"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197364EE"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14:paraId="7AF3D034" w14:textId="77777777" w:rsidR="00E43A0F" w:rsidRPr="00E43A0F" w:rsidRDefault="00E43A0F" w:rsidP="00E43A0F">
            <w:pPr>
              <w:suppressAutoHyphens w:val="0"/>
              <w:jc w:val="center"/>
              <w:rPr>
                <w:color w:val="000000"/>
                <w:szCs w:val="20"/>
                <w:lang w:eastAsia="ru-RU"/>
              </w:rPr>
            </w:pPr>
            <w:r w:rsidRPr="00E43A0F">
              <w:rPr>
                <w:color w:val="000000"/>
                <w:szCs w:val="20"/>
                <w:lang w:eastAsia="ru-RU"/>
              </w:rPr>
              <w:t>...</w:t>
            </w:r>
          </w:p>
        </w:tc>
      </w:tr>
      <w:tr w:rsidR="00E43A0F" w:rsidRPr="00E43A0F" w14:paraId="0DA190CE" w14:textId="77777777" w:rsidTr="00361680">
        <w:trPr>
          <w:gridAfter w:val="1"/>
          <w:wAfter w:w="8" w:type="dxa"/>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42B88E4A" w14:textId="77777777" w:rsidR="00E43A0F" w:rsidRPr="00E43A0F" w:rsidRDefault="00E43A0F" w:rsidP="00E43A0F">
            <w:pPr>
              <w:widowControl w:val="0"/>
              <w:suppressAutoHyphens w:val="0"/>
              <w:jc w:val="right"/>
              <w:rPr>
                <w:color w:val="000000"/>
                <w:szCs w:val="20"/>
                <w:lang w:eastAsia="ru-RU"/>
              </w:rPr>
            </w:pPr>
            <w:r w:rsidRPr="00E43A0F">
              <w:rPr>
                <w:color w:val="000000"/>
                <w:szCs w:val="20"/>
                <w:lang w:eastAsia="ru-RU"/>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14:paraId="3D378706"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 xml:space="preserve">Итого по муниципальной  </w:t>
            </w:r>
            <w:r w:rsidRPr="00E43A0F">
              <w:rPr>
                <w:color w:val="000000"/>
                <w:szCs w:val="20"/>
                <w:lang w:eastAsia="ru-RU"/>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643B85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F0490B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D2FA607"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8011836"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D0A95E6"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A2580EF"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D0055A"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66A0DD5"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65E18020" w14:textId="77777777" w:rsidTr="00361680">
        <w:trPr>
          <w:gridAfter w:val="1"/>
          <w:wAfter w:w="8" w:type="dxa"/>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A3CDBF2"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5BCE93BA"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F0624F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C585E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9AFBFA5"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ответственный исполнитель муниципальной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6580206"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95254EF"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6910382"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404BED"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1AD7154"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34D6033E" w14:textId="77777777" w:rsidTr="00361680">
        <w:trPr>
          <w:gridAfter w:val="1"/>
          <w:wAfter w:w="8" w:type="dxa"/>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6FD38F3"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B7E7648"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8C5DE2"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CFA63A4"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CCD81CB"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2F8FBD9"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4E28906"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1AF992C"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8941FB4"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590F363"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21537DA4" w14:textId="77777777" w:rsidTr="00361680">
        <w:trPr>
          <w:gridAfter w:val="1"/>
          <w:wAfter w:w="8" w:type="dxa"/>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147390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74641477"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71FF4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65B5648"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909DBED"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A46EFC9"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E69BFF2"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9F57D28"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9CF43FE"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7046A8"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593ABEB3" w14:textId="77777777" w:rsidTr="00361680">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B07B18E"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133582D"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9CA63A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45EDFE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6C17F82"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457418"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B839CB4"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31F7305"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88C4130"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7AD9504"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5AEEE00B" w14:textId="77777777" w:rsidTr="00361680">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3DB2C9CB"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0EF458C0"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EFD75B9"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C9A07FB"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C3116DA"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468DFA"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7C16F22"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D157D9"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423FA46"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3450C20"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2BE49CE5" w14:textId="77777777" w:rsidTr="00361680">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915FD9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7BAE1311"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01E807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D342B6E"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572E3A5"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93EBC3"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CC861DF"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E5F6D2C"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EBFD90"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16B4938"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48F7509D" w14:textId="77777777" w:rsidTr="00361680">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7C63D5D4"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14:paraId="1D0F21A6" w14:textId="77777777" w:rsidR="00E43A0F" w:rsidRPr="00E43A0F" w:rsidRDefault="00E43A0F" w:rsidP="00E43A0F">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8AAC0D"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AF76B41" w14:textId="77777777" w:rsidR="00E43A0F" w:rsidRPr="00E43A0F" w:rsidRDefault="00E43A0F" w:rsidP="00E43A0F">
            <w:pPr>
              <w:widowControl w:val="0"/>
              <w:suppressAutoHyphens w:val="0"/>
              <w:jc w:val="center"/>
              <w:rPr>
                <w:color w:val="000000"/>
                <w:szCs w:val="20"/>
                <w:lang w:eastAsia="ru-RU"/>
              </w:rPr>
            </w:pPr>
            <w:r w:rsidRPr="00E43A0F">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0DA721B" w14:textId="77777777" w:rsidR="00E43A0F" w:rsidRPr="00E43A0F" w:rsidRDefault="00E43A0F" w:rsidP="00E43A0F">
            <w:pPr>
              <w:widowControl w:val="0"/>
              <w:suppressAutoHyphens w:val="0"/>
              <w:rPr>
                <w:color w:val="000000"/>
                <w:szCs w:val="20"/>
                <w:lang w:eastAsia="ru-RU"/>
              </w:rPr>
            </w:pPr>
            <w:r w:rsidRPr="00E43A0F">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7585951"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367344B"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94E001C"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066E401" w14:textId="77777777" w:rsidR="00E43A0F" w:rsidRPr="00E43A0F" w:rsidRDefault="00E43A0F" w:rsidP="00E43A0F">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645A5D2" w14:textId="77777777" w:rsidR="00E43A0F" w:rsidRPr="00E43A0F" w:rsidRDefault="00E43A0F" w:rsidP="00E43A0F">
            <w:pPr>
              <w:suppressAutoHyphens w:val="0"/>
              <w:spacing w:after="200" w:line="276" w:lineRule="auto"/>
              <w:jc w:val="center"/>
              <w:rPr>
                <w:color w:val="000000"/>
                <w:szCs w:val="20"/>
                <w:lang w:eastAsia="ru-RU"/>
              </w:rPr>
            </w:pPr>
          </w:p>
        </w:tc>
      </w:tr>
      <w:tr w:rsidR="00E43A0F" w:rsidRPr="00E43A0F" w14:paraId="0FBD173B" w14:textId="77777777" w:rsidTr="00361680">
        <w:trPr>
          <w:gridAfter w:val="1"/>
          <w:wAfter w:w="8" w:type="dxa"/>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2DC8361" w14:textId="77777777" w:rsidR="00E43A0F" w:rsidRPr="00E43A0F" w:rsidRDefault="00E43A0F" w:rsidP="00E43A0F">
            <w:pPr>
              <w:widowControl w:val="0"/>
              <w:suppressAutoHyphens w:val="0"/>
              <w:rPr>
                <w:color w:val="000000"/>
                <w:szCs w:val="20"/>
                <w:lang w:eastAsia="ru-RU"/>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0A9131A" w14:textId="77777777" w:rsidR="00E43A0F" w:rsidRPr="00E43A0F" w:rsidRDefault="00E43A0F" w:rsidP="00E43A0F">
            <w:pPr>
              <w:widowControl w:val="0"/>
              <w:suppressAutoHyphens w:val="0"/>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14EB7BF" w14:textId="77777777" w:rsidR="00E43A0F" w:rsidRPr="00E43A0F" w:rsidRDefault="00E43A0F" w:rsidP="00E43A0F">
            <w:pPr>
              <w:widowControl w:val="0"/>
              <w:suppressAutoHyphens w:val="0"/>
              <w:jc w:val="center"/>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3EBD20E" w14:textId="77777777" w:rsidR="00E43A0F" w:rsidRPr="00E43A0F" w:rsidRDefault="00E43A0F" w:rsidP="00E43A0F">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E661B6" w14:textId="77777777" w:rsidR="00E43A0F" w:rsidRPr="00E43A0F" w:rsidRDefault="00E43A0F" w:rsidP="00E43A0F">
            <w:pPr>
              <w:widowControl w:val="0"/>
              <w:suppressAutoHyphens w:val="0"/>
              <w:jc w:val="center"/>
              <w:rPr>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93F8245" w14:textId="77777777" w:rsidR="00E43A0F" w:rsidRPr="00E43A0F" w:rsidRDefault="00E43A0F" w:rsidP="00E43A0F">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4757446" w14:textId="77777777" w:rsidR="00E43A0F" w:rsidRPr="00E43A0F" w:rsidRDefault="00E43A0F" w:rsidP="00E43A0F">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8FA67C9" w14:textId="77777777" w:rsidR="00E43A0F" w:rsidRPr="00E43A0F" w:rsidRDefault="00E43A0F" w:rsidP="00E43A0F">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96C795C" w14:textId="77777777" w:rsidR="00E43A0F" w:rsidRPr="00E43A0F" w:rsidRDefault="00E43A0F" w:rsidP="00E43A0F">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78BB7B" w14:textId="77777777" w:rsidR="00E43A0F" w:rsidRPr="00E43A0F" w:rsidRDefault="00E43A0F" w:rsidP="00E43A0F">
            <w:pPr>
              <w:widowControl w:val="0"/>
              <w:suppressAutoHyphens w:val="0"/>
              <w:jc w:val="center"/>
              <w:rPr>
                <w:color w:val="000000"/>
                <w:szCs w:val="20"/>
                <w:lang w:eastAsia="ru-RU"/>
              </w:rPr>
            </w:pPr>
          </w:p>
        </w:tc>
      </w:tr>
    </w:tbl>
    <w:p w14:paraId="6430F917" w14:textId="77777777" w:rsidR="00E43A0F" w:rsidRPr="00E43A0F" w:rsidRDefault="00E43A0F" w:rsidP="00E43A0F">
      <w:pPr>
        <w:widowControl w:val="0"/>
        <w:suppressAutoHyphens w:val="0"/>
        <w:jc w:val="center"/>
        <w:rPr>
          <w:color w:val="000000"/>
          <w:sz w:val="4"/>
          <w:szCs w:val="20"/>
          <w:lang w:eastAsia="ru-RU"/>
        </w:rPr>
      </w:pPr>
    </w:p>
    <w:p w14:paraId="45D0D7B6" w14:textId="77777777" w:rsidR="00E43A0F" w:rsidRPr="00E43A0F" w:rsidRDefault="00E43A0F" w:rsidP="00E43A0F">
      <w:pPr>
        <w:widowControl w:val="0"/>
        <w:suppressAutoHyphens w:val="0"/>
        <w:ind w:firstLine="284"/>
        <w:jc w:val="both"/>
        <w:rPr>
          <w:color w:val="000000"/>
          <w:szCs w:val="20"/>
          <w:lang w:eastAsia="ru-RU"/>
        </w:rPr>
      </w:pPr>
      <w:r w:rsidRPr="00E43A0F">
        <w:rPr>
          <w:color w:val="000000"/>
          <w:szCs w:val="20"/>
          <w:lang w:eastAsia="ru-RU"/>
        </w:rPr>
        <w:t>&lt;1&gt; Дата указывается в формате ДД.ММ.ГГ.</w:t>
      </w:r>
    </w:p>
    <w:p w14:paraId="77F035EF" w14:textId="77777777" w:rsidR="00E43A0F" w:rsidRPr="00E43A0F" w:rsidRDefault="00E43A0F" w:rsidP="00E43A0F">
      <w:pPr>
        <w:widowControl w:val="0"/>
        <w:suppressAutoHyphens w:val="0"/>
        <w:ind w:firstLine="284"/>
        <w:jc w:val="both"/>
        <w:rPr>
          <w:color w:val="000000"/>
          <w:szCs w:val="20"/>
          <w:lang w:eastAsia="ru-RU"/>
        </w:rPr>
      </w:pPr>
      <w:r w:rsidRPr="00E43A0F">
        <w:rPr>
          <w:color w:val="000000"/>
          <w:szCs w:val="20"/>
          <w:lang w:eastAsia="ru-RU"/>
        </w:rPr>
        <w:t xml:space="preserve">&lt;2&gt; Объем расходов приводится на очередной финансовый год. </w:t>
      </w:r>
    </w:p>
    <w:p w14:paraId="55520357" w14:textId="77777777" w:rsidR="00E43A0F" w:rsidRPr="00E43A0F" w:rsidRDefault="00E43A0F" w:rsidP="00E43A0F">
      <w:pPr>
        <w:widowControl w:val="0"/>
        <w:suppressAutoHyphens w:val="0"/>
        <w:ind w:firstLine="284"/>
        <w:jc w:val="both"/>
        <w:rPr>
          <w:color w:val="000000"/>
          <w:szCs w:val="20"/>
          <w:lang w:eastAsia="ru-RU"/>
        </w:rPr>
      </w:pPr>
      <w:r w:rsidRPr="00E43A0F">
        <w:rPr>
          <w:color w:val="000000"/>
          <w:szCs w:val="20"/>
          <w:lang w:eastAsia="ru-RU"/>
        </w:rPr>
        <w:t>&lt;3&gt; Включается в случае выделения в рамках муниципальной (комплексной) программы направлений.</w:t>
      </w:r>
    </w:p>
    <w:p w14:paraId="465701A3" w14:textId="77777777" w:rsidR="00E43A0F" w:rsidRPr="00E43A0F" w:rsidRDefault="00E43A0F" w:rsidP="00E43A0F">
      <w:pPr>
        <w:widowControl w:val="0"/>
        <w:suppressAutoHyphens w:val="0"/>
        <w:ind w:firstLine="284"/>
        <w:jc w:val="both"/>
        <w:rPr>
          <w:color w:val="000000"/>
          <w:szCs w:val="20"/>
          <w:lang w:eastAsia="ru-RU"/>
        </w:rPr>
      </w:pPr>
    </w:p>
    <w:p w14:paraId="12E6ACAC" w14:textId="77777777" w:rsidR="00E43A0F" w:rsidRPr="00E43A0F" w:rsidRDefault="00E43A0F" w:rsidP="00E43A0F">
      <w:pPr>
        <w:widowControl w:val="0"/>
        <w:spacing w:line="322" w:lineRule="exact"/>
        <w:ind w:right="-20"/>
        <w:jc w:val="center"/>
        <w:rPr>
          <w:sz w:val="28"/>
          <w:szCs w:val="28"/>
        </w:rPr>
      </w:pPr>
    </w:p>
    <w:p w14:paraId="367B0FE3" w14:textId="77777777" w:rsidR="00E43A0F" w:rsidRPr="00E43A0F" w:rsidRDefault="00E43A0F" w:rsidP="00E43A0F">
      <w:pPr>
        <w:widowControl w:val="0"/>
        <w:spacing w:line="322" w:lineRule="exact"/>
        <w:ind w:right="-20"/>
        <w:jc w:val="center"/>
        <w:rPr>
          <w:sz w:val="28"/>
          <w:szCs w:val="28"/>
        </w:rPr>
      </w:pPr>
    </w:p>
    <w:p w14:paraId="2A1D434B" w14:textId="77777777" w:rsidR="00E43A0F" w:rsidRPr="00E43A0F" w:rsidRDefault="00E43A0F" w:rsidP="00E43A0F">
      <w:pPr>
        <w:widowControl w:val="0"/>
        <w:spacing w:line="322" w:lineRule="exact"/>
        <w:ind w:right="-20"/>
        <w:jc w:val="center"/>
        <w:rPr>
          <w:sz w:val="28"/>
          <w:szCs w:val="28"/>
        </w:rPr>
      </w:pPr>
    </w:p>
    <w:p w14:paraId="3FAB6731" w14:textId="77777777" w:rsidR="00E43A0F" w:rsidRPr="00E43A0F" w:rsidRDefault="00E43A0F" w:rsidP="00E43A0F">
      <w:pPr>
        <w:widowControl w:val="0"/>
        <w:spacing w:line="322" w:lineRule="exact"/>
        <w:ind w:right="-20"/>
        <w:jc w:val="center"/>
        <w:rPr>
          <w:sz w:val="28"/>
          <w:szCs w:val="28"/>
        </w:rPr>
      </w:pPr>
    </w:p>
    <w:p w14:paraId="2DA29F90" w14:textId="77777777" w:rsidR="00E43A0F" w:rsidRPr="00E43A0F" w:rsidRDefault="00E43A0F" w:rsidP="00E43A0F">
      <w:pPr>
        <w:widowControl w:val="0"/>
        <w:spacing w:line="322" w:lineRule="exact"/>
        <w:ind w:right="-20"/>
        <w:jc w:val="center"/>
        <w:rPr>
          <w:sz w:val="28"/>
          <w:szCs w:val="28"/>
        </w:rPr>
      </w:pPr>
    </w:p>
    <w:p w14:paraId="52D02C35" w14:textId="77777777" w:rsidR="00E43A0F" w:rsidRPr="00E43A0F" w:rsidRDefault="00E43A0F" w:rsidP="00E43A0F">
      <w:pPr>
        <w:widowControl w:val="0"/>
        <w:spacing w:line="322" w:lineRule="exact"/>
        <w:ind w:right="-20"/>
        <w:jc w:val="center"/>
        <w:rPr>
          <w:sz w:val="28"/>
          <w:szCs w:val="28"/>
        </w:rPr>
      </w:pPr>
    </w:p>
    <w:p w14:paraId="173CBF61" w14:textId="77777777" w:rsidR="00E43A0F" w:rsidRPr="00E43A0F" w:rsidRDefault="00E43A0F" w:rsidP="00E43A0F">
      <w:pPr>
        <w:widowControl w:val="0"/>
        <w:suppressAutoHyphens w:val="0"/>
        <w:ind w:left="10773"/>
        <w:jc w:val="center"/>
        <w:rPr>
          <w:sz w:val="28"/>
          <w:szCs w:val="20"/>
          <w:lang w:eastAsia="ru-RU"/>
        </w:rPr>
      </w:pPr>
    </w:p>
    <w:p w14:paraId="1086A2B7" w14:textId="77777777" w:rsidR="00E43A0F" w:rsidRPr="00E43A0F" w:rsidRDefault="00E43A0F" w:rsidP="00E43A0F">
      <w:pPr>
        <w:widowControl w:val="0"/>
        <w:suppressAutoHyphens w:val="0"/>
        <w:ind w:left="10773"/>
        <w:jc w:val="center"/>
        <w:rPr>
          <w:sz w:val="28"/>
          <w:szCs w:val="20"/>
          <w:lang w:eastAsia="ru-RU"/>
        </w:rPr>
      </w:pPr>
    </w:p>
    <w:p w14:paraId="181CFBFB" w14:textId="77777777" w:rsidR="00E43A0F" w:rsidRPr="00E43A0F" w:rsidRDefault="00E43A0F" w:rsidP="00E43A0F">
      <w:pPr>
        <w:widowControl w:val="0"/>
        <w:suppressAutoHyphens w:val="0"/>
        <w:ind w:left="10773"/>
        <w:jc w:val="center"/>
        <w:rPr>
          <w:sz w:val="28"/>
          <w:szCs w:val="20"/>
          <w:lang w:eastAsia="ru-RU"/>
        </w:rPr>
      </w:pPr>
    </w:p>
    <w:p w14:paraId="2AFB9A30" w14:textId="77777777" w:rsidR="00E43A0F" w:rsidRPr="00E43A0F" w:rsidRDefault="00E43A0F" w:rsidP="00E43A0F">
      <w:pPr>
        <w:widowControl w:val="0"/>
        <w:suppressAutoHyphens w:val="0"/>
        <w:ind w:left="10773"/>
        <w:jc w:val="center"/>
        <w:rPr>
          <w:sz w:val="28"/>
          <w:szCs w:val="20"/>
          <w:lang w:eastAsia="ru-RU"/>
        </w:rPr>
      </w:pPr>
    </w:p>
    <w:p w14:paraId="1156DA4A" w14:textId="77777777" w:rsidR="00E43A0F" w:rsidRPr="00E43A0F" w:rsidRDefault="00E43A0F" w:rsidP="00E43A0F">
      <w:pPr>
        <w:widowControl w:val="0"/>
        <w:suppressAutoHyphens w:val="0"/>
        <w:ind w:left="10773"/>
        <w:jc w:val="center"/>
        <w:rPr>
          <w:sz w:val="28"/>
          <w:szCs w:val="20"/>
          <w:lang w:eastAsia="ru-RU"/>
        </w:rPr>
      </w:pPr>
    </w:p>
    <w:p w14:paraId="4C00FADC" w14:textId="77777777" w:rsidR="00E43A0F" w:rsidRPr="00E43A0F" w:rsidRDefault="00E43A0F" w:rsidP="00E43A0F">
      <w:pPr>
        <w:widowControl w:val="0"/>
        <w:suppressAutoHyphens w:val="0"/>
        <w:ind w:left="10773"/>
        <w:jc w:val="center"/>
        <w:rPr>
          <w:sz w:val="28"/>
          <w:szCs w:val="20"/>
          <w:lang w:eastAsia="ru-RU"/>
        </w:rPr>
      </w:pPr>
    </w:p>
    <w:p w14:paraId="5CA4A9AE" w14:textId="77777777" w:rsidR="00E43A0F" w:rsidRPr="00E43A0F" w:rsidRDefault="00E43A0F" w:rsidP="00E43A0F">
      <w:pPr>
        <w:widowControl w:val="0"/>
        <w:suppressAutoHyphens w:val="0"/>
        <w:ind w:left="10773"/>
        <w:jc w:val="center"/>
        <w:rPr>
          <w:sz w:val="28"/>
          <w:szCs w:val="20"/>
          <w:lang w:eastAsia="ru-RU"/>
        </w:rPr>
      </w:pPr>
    </w:p>
    <w:p w14:paraId="340E574C" w14:textId="77777777" w:rsidR="00E43A0F" w:rsidRPr="00E43A0F" w:rsidRDefault="00E43A0F" w:rsidP="00E43A0F">
      <w:pPr>
        <w:widowControl w:val="0"/>
        <w:suppressAutoHyphens w:val="0"/>
        <w:ind w:left="10773"/>
        <w:jc w:val="center"/>
        <w:rPr>
          <w:sz w:val="28"/>
          <w:szCs w:val="20"/>
          <w:lang w:eastAsia="ru-RU"/>
        </w:rPr>
      </w:pPr>
    </w:p>
    <w:p w14:paraId="2537C558" w14:textId="77777777" w:rsidR="00E43A0F" w:rsidRPr="00E43A0F" w:rsidRDefault="00E43A0F" w:rsidP="00E43A0F">
      <w:pPr>
        <w:widowControl w:val="0"/>
        <w:suppressAutoHyphens w:val="0"/>
        <w:ind w:left="10773"/>
        <w:jc w:val="center"/>
        <w:rPr>
          <w:sz w:val="28"/>
          <w:szCs w:val="20"/>
          <w:lang w:eastAsia="ru-RU"/>
        </w:rPr>
      </w:pPr>
    </w:p>
    <w:p w14:paraId="679A866D" w14:textId="77777777" w:rsidR="00E43A0F" w:rsidRPr="00E43A0F" w:rsidRDefault="00E43A0F" w:rsidP="00E43A0F">
      <w:pPr>
        <w:widowControl w:val="0"/>
        <w:suppressAutoHyphens w:val="0"/>
        <w:ind w:left="10773"/>
        <w:jc w:val="center"/>
        <w:rPr>
          <w:sz w:val="28"/>
          <w:szCs w:val="20"/>
          <w:lang w:eastAsia="ru-RU"/>
        </w:rPr>
      </w:pPr>
    </w:p>
    <w:p w14:paraId="2E23EC0D" w14:textId="77777777" w:rsidR="00E43A0F" w:rsidRPr="00E43A0F" w:rsidRDefault="00E43A0F" w:rsidP="00E43A0F">
      <w:pPr>
        <w:widowControl w:val="0"/>
        <w:suppressAutoHyphens w:val="0"/>
        <w:ind w:left="10773"/>
        <w:jc w:val="center"/>
        <w:rPr>
          <w:sz w:val="28"/>
          <w:szCs w:val="20"/>
          <w:lang w:eastAsia="ru-RU"/>
        </w:rPr>
      </w:pPr>
    </w:p>
    <w:p w14:paraId="33236A24" w14:textId="77777777" w:rsidR="00E43A0F" w:rsidRPr="00E43A0F" w:rsidRDefault="00E43A0F" w:rsidP="00E43A0F">
      <w:pPr>
        <w:widowControl w:val="0"/>
        <w:suppressAutoHyphens w:val="0"/>
        <w:ind w:left="10773"/>
        <w:jc w:val="center"/>
        <w:rPr>
          <w:sz w:val="28"/>
          <w:szCs w:val="20"/>
          <w:lang w:eastAsia="ru-RU"/>
        </w:rPr>
      </w:pPr>
    </w:p>
    <w:p w14:paraId="70ABC27D" w14:textId="77777777" w:rsidR="00E43A0F" w:rsidRPr="00E43A0F" w:rsidRDefault="00E43A0F" w:rsidP="00E43A0F">
      <w:pPr>
        <w:widowControl w:val="0"/>
        <w:suppressAutoHyphens w:val="0"/>
        <w:ind w:left="10773"/>
        <w:jc w:val="center"/>
        <w:rPr>
          <w:sz w:val="28"/>
          <w:szCs w:val="20"/>
          <w:lang w:eastAsia="ru-RU"/>
        </w:rPr>
      </w:pPr>
    </w:p>
    <w:p w14:paraId="08512655" w14:textId="77777777" w:rsidR="00E43A0F" w:rsidRPr="00E43A0F" w:rsidRDefault="00E43A0F" w:rsidP="00E43A0F">
      <w:pPr>
        <w:widowControl w:val="0"/>
        <w:suppressAutoHyphens w:val="0"/>
        <w:ind w:left="10773"/>
        <w:jc w:val="center"/>
        <w:rPr>
          <w:sz w:val="28"/>
          <w:szCs w:val="20"/>
          <w:lang w:eastAsia="ru-RU"/>
        </w:rPr>
      </w:pPr>
    </w:p>
    <w:p w14:paraId="2C38342A" w14:textId="77777777" w:rsidR="00E43A0F" w:rsidRPr="00E43A0F" w:rsidRDefault="00E43A0F" w:rsidP="00E43A0F">
      <w:pPr>
        <w:widowControl w:val="0"/>
        <w:suppressAutoHyphens w:val="0"/>
        <w:ind w:left="10773"/>
        <w:jc w:val="center"/>
        <w:rPr>
          <w:sz w:val="28"/>
          <w:szCs w:val="20"/>
          <w:lang w:eastAsia="ru-RU"/>
        </w:rPr>
      </w:pPr>
    </w:p>
    <w:p w14:paraId="0C73EFCF" w14:textId="77777777" w:rsidR="00E43A0F" w:rsidRPr="00E43A0F" w:rsidRDefault="00E43A0F" w:rsidP="00E43A0F">
      <w:pPr>
        <w:widowControl w:val="0"/>
        <w:suppressAutoHyphens w:val="0"/>
        <w:ind w:left="10773"/>
        <w:jc w:val="center"/>
        <w:rPr>
          <w:sz w:val="28"/>
          <w:szCs w:val="20"/>
          <w:lang w:eastAsia="ru-RU"/>
        </w:rPr>
      </w:pPr>
      <w:r w:rsidRPr="00E43A0F">
        <w:rPr>
          <w:sz w:val="28"/>
          <w:szCs w:val="20"/>
          <w:lang w:eastAsia="ru-RU"/>
        </w:rPr>
        <w:lastRenderedPageBreak/>
        <w:t>Приложение № 7</w:t>
      </w:r>
    </w:p>
    <w:p w14:paraId="56C380CF" w14:textId="77777777" w:rsidR="00E43A0F" w:rsidRPr="00E43A0F" w:rsidRDefault="00E43A0F" w:rsidP="00E43A0F">
      <w:pPr>
        <w:widowControl w:val="0"/>
        <w:suppressAutoHyphens w:val="0"/>
        <w:ind w:left="10773"/>
        <w:jc w:val="center"/>
        <w:rPr>
          <w:color w:val="000000"/>
          <w:sz w:val="28"/>
          <w:szCs w:val="20"/>
          <w:lang w:eastAsia="ru-RU"/>
        </w:rPr>
      </w:pPr>
      <w:r w:rsidRPr="00E43A0F">
        <w:rPr>
          <w:color w:val="000000"/>
          <w:sz w:val="28"/>
          <w:szCs w:val="20"/>
          <w:lang w:eastAsia="ru-RU"/>
        </w:rPr>
        <w:t>к Методическим рекомендациям по разработке и реализации муниципальных программ</w:t>
      </w:r>
    </w:p>
    <w:p w14:paraId="25317046" w14:textId="6C5B301A" w:rsidR="00E43A0F" w:rsidRPr="00E43A0F" w:rsidRDefault="008045EE" w:rsidP="00E43A0F">
      <w:pPr>
        <w:widowControl w:val="0"/>
        <w:suppressAutoHyphens w:val="0"/>
        <w:ind w:left="10773"/>
        <w:jc w:val="center"/>
        <w:rPr>
          <w:color w:val="000000"/>
          <w:sz w:val="28"/>
          <w:szCs w:val="20"/>
          <w:lang w:eastAsia="ru-RU"/>
        </w:rPr>
      </w:pPr>
      <w:proofErr w:type="spellStart"/>
      <w:r>
        <w:rPr>
          <w:color w:val="000000"/>
          <w:sz w:val="28"/>
          <w:szCs w:val="20"/>
          <w:lang w:eastAsia="ru-RU"/>
        </w:rPr>
        <w:t>Богураевского</w:t>
      </w:r>
      <w:proofErr w:type="spellEnd"/>
      <w:r>
        <w:rPr>
          <w:color w:val="000000"/>
          <w:sz w:val="28"/>
          <w:szCs w:val="20"/>
          <w:lang w:eastAsia="ru-RU"/>
        </w:rPr>
        <w:t xml:space="preserve"> сельского поселения</w:t>
      </w:r>
    </w:p>
    <w:p w14:paraId="74ACF68F" w14:textId="77777777" w:rsidR="00E43A0F" w:rsidRPr="00E43A0F" w:rsidRDefault="00E43A0F" w:rsidP="00E43A0F">
      <w:pPr>
        <w:widowControl w:val="0"/>
        <w:suppressAutoHyphens w:val="0"/>
        <w:ind w:left="10773"/>
        <w:jc w:val="center"/>
        <w:rPr>
          <w:sz w:val="28"/>
          <w:szCs w:val="20"/>
          <w:lang w:eastAsia="ru-RU"/>
        </w:rPr>
      </w:pPr>
    </w:p>
    <w:p w14:paraId="2A7BB094" w14:textId="77777777" w:rsidR="00E43A0F" w:rsidRPr="00E43A0F" w:rsidRDefault="00E43A0F" w:rsidP="00E43A0F">
      <w:pPr>
        <w:widowControl w:val="0"/>
        <w:suppressAutoHyphens w:val="0"/>
        <w:ind w:left="10773"/>
        <w:jc w:val="right"/>
        <w:rPr>
          <w:szCs w:val="20"/>
          <w:lang w:eastAsia="ru-RU"/>
        </w:rPr>
      </w:pPr>
      <w:r w:rsidRPr="00E43A0F">
        <w:rPr>
          <w:szCs w:val="20"/>
          <w:lang w:eastAsia="ru-RU"/>
        </w:rPr>
        <w:t>Таблица №1</w:t>
      </w:r>
    </w:p>
    <w:p w14:paraId="6631F581" w14:textId="77777777" w:rsidR="00E43A0F" w:rsidRPr="00E43A0F" w:rsidRDefault="00E43A0F" w:rsidP="00E43A0F">
      <w:pPr>
        <w:suppressAutoHyphens w:val="0"/>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E43A0F" w:rsidRPr="00E43A0F" w14:paraId="71D513C4" w14:textId="77777777" w:rsidTr="00361680">
        <w:trPr>
          <w:trHeight w:val="2693"/>
        </w:trPr>
        <w:tc>
          <w:tcPr>
            <w:tcW w:w="12866" w:type="dxa"/>
            <w:tcBorders>
              <w:top w:val="nil"/>
              <w:left w:val="nil"/>
              <w:bottom w:val="nil"/>
              <w:right w:val="nil"/>
            </w:tcBorders>
          </w:tcPr>
          <w:p w14:paraId="25A44A9A" w14:textId="77777777" w:rsidR="00E43A0F" w:rsidRPr="00E43A0F" w:rsidRDefault="00E43A0F" w:rsidP="00E43A0F">
            <w:pPr>
              <w:suppressAutoHyphens w:val="0"/>
              <w:jc w:val="right"/>
              <w:rPr>
                <w:sz w:val="20"/>
                <w:szCs w:val="20"/>
                <w:lang w:eastAsia="ru-RU"/>
              </w:rPr>
            </w:pPr>
          </w:p>
        </w:tc>
        <w:tc>
          <w:tcPr>
            <w:tcW w:w="3118" w:type="dxa"/>
            <w:tcBorders>
              <w:top w:val="nil"/>
              <w:left w:val="nil"/>
              <w:bottom w:val="nil"/>
              <w:right w:val="nil"/>
            </w:tcBorders>
          </w:tcPr>
          <w:p w14:paraId="2ACECFA3" w14:textId="77777777" w:rsidR="00E43A0F" w:rsidRPr="008045EE" w:rsidRDefault="00E43A0F" w:rsidP="00E43A0F">
            <w:pPr>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УТВЕРЖДЕН</w:t>
            </w:r>
            <w:r w:rsidRPr="008045EE">
              <w:rPr>
                <w:rFonts w:ascii="Times New Roman" w:hAnsi="Times New Roman"/>
                <w:sz w:val="20"/>
                <w:szCs w:val="20"/>
                <w:vertAlign w:val="superscript"/>
                <w:lang w:eastAsia="ru-RU"/>
              </w:rPr>
              <w:footnoteReference w:id="4"/>
            </w:r>
          </w:p>
          <w:p w14:paraId="5B0063F3" w14:textId="77777777" w:rsidR="00E43A0F" w:rsidRPr="008045EE" w:rsidRDefault="00E43A0F" w:rsidP="00E43A0F">
            <w:pPr>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__________________________</w:t>
            </w:r>
          </w:p>
          <w:p w14:paraId="390742E9" w14:textId="77777777" w:rsidR="00E43A0F" w:rsidRPr="008045EE" w:rsidRDefault="00E43A0F" w:rsidP="00E43A0F">
            <w:pPr>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Фамилия И.О.</w:t>
            </w:r>
          </w:p>
          <w:p w14:paraId="669EB21E" w14:textId="77777777" w:rsidR="00E43A0F" w:rsidRPr="008045EE" w:rsidRDefault="00E43A0F" w:rsidP="00E43A0F">
            <w:pPr>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_______________________</w:t>
            </w:r>
          </w:p>
          <w:p w14:paraId="7124220E" w14:textId="77777777" w:rsidR="00E43A0F" w:rsidRPr="00E43A0F" w:rsidRDefault="00E43A0F" w:rsidP="00E43A0F">
            <w:pPr>
              <w:suppressAutoHyphens w:val="0"/>
              <w:jc w:val="center"/>
              <w:rPr>
                <w:sz w:val="20"/>
                <w:szCs w:val="20"/>
                <w:lang w:eastAsia="ru-RU"/>
              </w:rPr>
            </w:pPr>
            <w:r w:rsidRPr="008045EE">
              <w:rPr>
                <w:rFonts w:ascii="Times New Roman" w:hAnsi="Times New Roman"/>
                <w:sz w:val="20"/>
                <w:szCs w:val="20"/>
                <w:lang w:eastAsia="ru-RU"/>
              </w:rPr>
              <w:t>Должность</w:t>
            </w:r>
          </w:p>
          <w:p w14:paraId="123B6847" w14:textId="77777777" w:rsidR="00E43A0F" w:rsidRPr="00E43A0F" w:rsidRDefault="00E43A0F" w:rsidP="00E43A0F">
            <w:pPr>
              <w:suppressAutoHyphens w:val="0"/>
              <w:rPr>
                <w:sz w:val="20"/>
                <w:szCs w:val="20"/>
                <w:lang w:eastAsia="ru-RU"/>
              </w:rPr>
            </w:pPr>
          </w:p>
          <w:p w14:paraId="0C1C2292" w14:textId="77777777" w:rsidR="00E43A0F" w:rsidRPr="00E43A0F" w:rsidRDefault="00E43A0F" w:rsidP="00E43A0F">
            <w:pPr>
              <w:suppressAutoHyphens w:val="0"/>
              <w:jc w:val="center"/>
              <w:rPr>
                <w:sz w:val="20"/>
                <w:szCs w:val="20"/>
                <w:lang w:eastAsia="ru-RU"/>
              </w:rPr>
            </w:pPr>
          </w:p>
          <w:p w14:paraId="2E66E60D" w14:textId="77777777" w:rsidR="00E43A0F" w:rsidRPr="00E43A0F" w:rsidRDefault="00E43A0F" w:rsidP="00E43A0F">
            <w:pPr>
              <w:suppressAutoHyphens w:val="0"/>
              <w:jc w:val="center"/>
              <w:rPr>
                <w:sz w:val="20"/>
                <w:szCs w:val="20"/>
                <w:lang w:eastAsia="ru-RU"/>
              </w:rPr>
            </w:pPr>
          </w:p>
          <w:p w14:paraId="3C943E3D" w14:textId="77777777" w:rsidR="00E43A0F" w:rsidRPr="00E43A0F" w:rsidRDefault="00E43A0F" w:rsidP="00E43A0F">
            <w:pPr>
              <w:suppressAutoHyphens w:val="0"/>
              <w:jc w:val="center"/>
              <w:rPr>
                <w:sz w:val="20"/>
                <w:szCs w:val="20"/>
                <w:lang w:eastAsia="ru-RU"/>
              </w:rPr>
            </w:pPr>
          </w:p>
          <w:p w14:paraId="1E2488DF" w14:textId="77777777" w:rsidR="00E43A0F" w:rsidRPr="00E43A0F" w:rsidRDefault="00E43A0F" w:rsidP="00E43A0F">
            <w:pPr>
              <w:suppressAutoHyphens w:val="0"/>
              <w:jc w:val="center"/>
              <w:rPr>
                <w:sz w:val="20"/>
                <w:szCs w:val="20"/>
                <w:lang w:eastAsia="ru-RU"/>
              </w:rPr>
            </w:pPr>
          </w:p>
          <w:p w14:paraId="7AA39D43" w14:textId="77777777" w:rsidR="00E43A0F" w:rsidRPr="00E43A0F" w:rsidRDefault="00E43A0F" w:rsidP="00E43A0F">
            <w:pPr>
              <w:suppressAutoHyphens w:val="0"/>
              <w:jc w:val="center"/>
              <w:rPr>
                <w:sz w:val="20"/>
                <w:szCs w:val="20"/>
                <w:lang w:eastAsia="ru-RU"/>
              </w:rPr>
            </w:pPr>
          </w:p>
        </w:tc>
      </w:tr>
    </w:tbl>
    <w:p w14:paraId="16642CEF" w14:textId="77777777" w:rsidR="00E43A0F" w:rsidRPr="00E43A0F" w:rsidRDefault="00E43A0F" w:rsidP="00E43A0F">
      <w:pPr>
        <w:suppressAutoHyphens w:val="0"/>
        <w:jc w:val="right"/>
        <w:rPr>
          <w:sz w:val="20"/>
          <w:szCs w:val="20"/>
          <w:lang w:eastAsia="ru-RU"/>
        </w:rPr>
      </w:pPr>
    </w:p>
    <w:p w14:paraId="1C1C8180"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 xml:space="preserve">ОТЧЕТ </w:t>
      </w:r>
    </w:p>
    <w:p w14:paraId="0CA0D994"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О ХОДЕ РЕАЛИЗАЦИИ МУНИЦИПАЛЬНОЙ (КОМПЛЕКСНОЙ) ПРОГРАММЫ</w:t>
      </w:r>
      <w:r w:rsidRPr="00E43A0F">
        <w:rPr>
          <w:b/>
          <w:sz w:val="20"/>
          <w:szCs w:val="20"/>
          <w:vertAlign w:val="superscript"/>
          <w:lang w:eastAsia="ru-RU"/>
        </w:rPr>
        <w:footnoteReference w:id="5"/>
      </w:r>
    </w:p>
    <w:p w14:paraId="11C7C096" w14:textId="77777777" w:rsidR="00E43A0F" w:rsidRPr="00E43A0F" w:rsidRDefault="00E43A0F" w:rsidP="00E43A0F">
      <w:pPr>
        <w:suppressAutoHyphens w:val="0"/>
        <w:spacing w:after="200" w:line="276" w:lineRule="auto"/>
        <w:contextualSpacing/>
        <w:jc w:val="center"/>
        <w:rPr>
          <w:b/>
          <w:i/>
          <w:sz w:val="22"/>
          <w:szCs w:val="20"/>
          <w:lang w:eastAsia="ru-RU"/>
        </w:rPr>
      </w:pPr>
      <w:r w:rsidRPr="00E43A0F">
        <w:rPr>
          <w:b/>
          <w:i/>
          <w:sz w:val="22"/>
          <w:szCs w:val="20"/>
          <w:lang w:eastAsia="ru-RU"/>
        </w:rPr>
        <w:t>«Наименование»</w:t>
      </w:r>
      <w:r w:rsidRPr="00E43A0F">
        <w:rPr>
          <w:b/>
          <w:i/>
          <w:sz w:val="22"/>
          <w:szCs w:val="20"/>
          <w:vertAlign w:val="superscript"/>
          <w:lang w:eastAsia="ru-RU"/>
        </w:rPr>
        <w:footnoteReference w:id="6"/>
      </w:r>
      <w:r w:rsidRPr="00E43A0F">
        <w:rPr>
          <w:b/>
          <w:i/>
          <w:sz w:val="22"/>
          <w:szCs w:val="20"/>
          <w:vertAlign w:val="superscript"/>
          <w:lang w:eastAsia="ru-RU"/>
        </w:rPr>
        <w:t>,</w:t>
      </w:r>
      <w:bookmarkStart w:id="2" w:name="_Ref138419841"/>
      <w:r w:rsidRPr="00E43A0F">
        <w:rPr>
          <w:b/>
          <w:i/>
          <w:sz w:val="22"/>
          <w:szCs w:val="20"/>
          <w:vertAlign w:val="superscript"/>
          <w:lang w:eastAsia="ru-RU"/>
        </w:rPr>
        <w:footnoteReference w:id="7"/>
      </w:r>
      <w:bookmarkEnd w:id="2"/>
      <w:r w:rsidRPr="00E43A0F">
        <w:rPr>
          <w:b/>
          <w:i/>
          <w:sz w:val="22"/>
          <w:szCs w:val="20"/>
          <w:lang w:eastAsia="ru-RU"/>
        </w:rPr>
        <w:t xml:space="preserve"> </w:t>
      </w:r>
    </w:p>
    <w:p w14:paraId="3733E859"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 xml:space="preserve">ЗА _________ </w:t>
      </w:r>
      <w:r w:rsidRPr="00E43A0F">
        <w:rPr>
          <w:b/>
          <w:sz w:val="20"/>
          <w:szCs w:val="20"/>
          <w:vertAlign w:val="superscript"/>
          <w:lang w:eastAsia="ru-RU"/>
        </w:rPr>
        <w:footnoteReference w:id="8"/>
      </w:r>
    </w:p>
    <w:p w14:paraId="5D657E77" w14:textId="77777777" w:rsidR="00E43A0F" w:rsidRPr="00E43A0F" w:rsidRDefault="00E43A0F" w:rsidP="00E43A0F">
      <w:pPr>
        <w:suppressAutoHyphens w:val="0"/>
        <w:spacing w:after="200" w:line="276" w:lineRule="auto"/>
        <w:ind w:right="536"/>
        <w:contextualSpacing/>
        <w:jc w:val="right"/>
        <w:rPr>
          <w:sz w:val="20"/>
          <w:szCs w:val="20"/>
          <w:lang w:eastAsia="ru-RU"/>
        </w:rPr>
      </w:pPr>
    </w:p>
    <w:p w14:paraId="19B176CC" w14:textId="77777777" w:rsidR="00E43A0F" w:rsidRPr="00E43A0F" w:rsidRDefault="00E43A0F" w:rsidP="00E43A0F">
      <w:pPr>
        <w:suppressAutoHyphens w:val="0"/>
        <w:spacing w:after="200" w:line="276" w:lineRule="auto"/>
        <w:ind w:right="536"/>
        <w:contextualSpacing/>
        <w:rPr>
          <w:sz w:val="20"/>
          <w:szCs w:val="20"/>
          <w:lang w:eastAsia="ru-RU"/>
        </w:rPr>
      </w:pPr>
    </w:p>
    <w:p w14:paraId="4827223C" w14:textId="77777777" w:rsidR="00E43A0F" w:rsidRPr="00E43A0F" w:rsidRDefault="00E43A0F" w:rsidP="00E43A0F">
      <w:pPr>
        <w:suppressAutoHyphens w:val="0"/>
        <w:spacing w:after="200" w:line="276" w:lineRule="auto"/>
        <w:ind w:right="536"/>
        <w:contextualSpacing/>
        <w:rPr>
          <w:sz w:val="20"/>
          <w:szCs w:val="20"/>
          <w:lang w:eastAsia="ru-RU"/>
        </w:rPr>
      </w:pPr>
      <w:r w:rsidRPr="00E43A0F">
        <w:rPr>
          <w:sz w:val="20"/>
          <w:szCs w:val="20"/>
          <w:lang w:eastAsia="ru-RU"/>
        </w:rPr>
        <w:br w:type="page"/>
      </w:r>
      <w:r w:rsidRPr="00E43A0F">
        <w:rPr>
          <w:sz w:val="20"/>
          <w:szCs w:val="20"/>
          <w:lang w:eastAsia="ru-RU"/>
        </w:rPr>
        <w:lastRenderedPageBreak/>
        <w:t>1. Сведения о достижении показателей муниципальной (комплексной) программы</w:t>
      </w:r>
    </w:p>
    <w:tbl>
      <w:tblPr>
        <w:tblStyle w:val="412"/>
        <w:tblW w:w="15763" w:type="dxa"/>
        <w:jc w:val="center"/>
        <w:tblLayout w:type="fixed"/>
        <w:tblLook w:val="04A0" w:firstRow="1" w:lastRow="0" w:firstColumn="1" w:lastColumn="0" w:noHBand="0" w:noVBand="1"/>
      </w:tblPr>
      <w:tblGrid>
        <w:gridCol w:w="421"/>
        <w:gridCol w:w="1275"/>
        <w:gridCol w:w="2018"/>
        <w:gridCol w:w="1134"/>
        <w:gridCol w:w="1134"/>
        <w:gridCol w:w="993"/>
        <w:gridCol w:w="992"/>
        <w:gridCol w:w="1134"/>
        <w:gridCol w:w="1134"/>
        <w:gridCol w:w="992"/>
        <w:gridCol w:w="992"/>
        <w:gridCol w:w="993"/>
        <w:gridCol w:w="1275"/>
        <w:gridCol w:w="1276"/>
      </w:tblGrid>
      <w:tr w:rsidR="00E43A0F" w:rsidRPr="008045EE" w14:paraId="22588C46" w14:textId="77777777" w:rsidTr="00361680">
        <w:trPr>
          <w:jc w:val="center"/>
        </w:trPr>
        <w:tc>
          <w:tcPr>
            <w:tcW w:w="421" w:type="dxa"/>
            <w:vAlign w:val="center"/>
          </w:tcPr>
          <w:p w14:paraId="2059457F"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275" w:type="dxa"/>
            <w:vAlign w:val="center"/>
          </w:tcPr>
          <w:p w14:paraId="1BCBC99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Статус фактического/ прогнозного значения за отчетный период</w:t>
            </w:r>
            <w:r w:rsidRPr="008045EE">
              <w:rPr>
                <w:rFonts w:ascii="Times New Roman" w:hAnsi="Times New Roman"/>
                <w:sz w:val="16"/>
                <w:szCs w:val="20"/>
                <w:vertAlign w:val="superscript"/>
                <w:lang w:eastAsia="ru-RU"/>
              </w:rPr>
              <w:footnoteReference w:id="9"/>
            </w:r>
          </w:p>
        </w:tc>
        <w:tc>
          <w:tcPr>
            <w:tcW w:w="2018" w:type="dxa"/>
            <w:vAlign w:val="center"/>
          </w:tcPr>
          <w:p w14:paraId="740279E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Наименование показателя</w:t>
            </w:r>
          </w:p>
        </w:tc>
        <w:tc>
          <w:tcPr>
            <w:tcW w:w="1134" w:type="dxa"/>
            <w:vAlign w:val="center"/>
          </w:tcPr>
          <w:p w14:paraId="1E0A9185"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Уровень показателя</w:t>
            </w:r>
            <w:bookmarkStart w:id="3" w:name="_Ref129367031"/>
            <w:r w:rsidRPr="008045EE">
              <w:rPr>
                <w:rFonts w:ascii="Times New Roman" w:hAnsi="Times New Roman"/>
                <w:sz w:val="16"/>
                <w:szCs w:val="20"/>
                <w:vertAlign w:val="superscript"/>
                <w:lang w:eastAsia="ru-RU"/>
              </w:rPr>
              <w:footnoteReference w:id="10"/>
            </w:r>
            <w:bookmarkEnd w:id="3"/>
          </w:p>
        </w:tc>
        <w:tc>
          <w:tcPr>
            <w:tcW w:w="1134" w:type="dxa"/>
            <w:vAlign w:val="center"/>
          </w:tcPr>
          <w:p w14:paraId="167D5AA2"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Признак возрастания/ убывания</w:t>
            </w:r>
            <w:r w:rsidRPr="008045EE">
              <w:rPr>
                <w:rFonts w:ascii="Times New Roman" w:hAnsi="Times New Roman"/>
                <w:sz w:val="16"/>
                <w:szCs w:val="20"/>
                <w:vertAlign w:val="superscript"/>
                <w:lang w:eastAsia="ru-RU"/>
              </w:rPr>
              <w:footnoteReference w:id="11"/>
            </w:r>
          </w:p>
        </w:tc>
        <w:tc>
          <w:tcPr>
            <w:tcW w:w="993" w:type="dxa"/>
            <w:vAlign w:val="center"/>
          </w:tcPr>
          <w:p w14:paraId="620ABEFC"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Единица измерения (по ОКЕИ)</w:t>
            </w:r>
            <w:r w:rsidRPr="008045EE">
              <w:rPr>
                <w:rFonts w:ascii="Times New Roman" w:hAnsi="Times New Roman"/>
                <w:sz w:val="16"/>
                <w:szCs w:val="20"/>
                <w:vertAlign w:val="superscript"/>
                <w:lang w:eastAsia="ru-RU"/>
              </w:rPr>
              <w:t>7</w:t>
            </w:r>
          </w:p>
        </w:tc>
        <w:tc>
          <w:tcPr>
            <w:tcW w:w="992" w:type="dxa"/>
            <w:vAlign w:val="center"/>
          </w:tcPr>
          <w:p w14:paraId="514DA3FC"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Плановое значение на конец отчетного периода</w:t>
            </w:r>
            <w:r w:rsidRPr="008045EE">
              <w:rPr>
                <w:rFonts w:ascii="Times New Roman" w:hAnsi="Times New Roman"/>
                <w:sz w:val="16"/>
                <w:szCs w:val="20"/>
                <w:vertAlign w:val="superscript"/>
                <w:lang w:eastAsia="ru-RU"/>
              </w:rPr>
              <w:t>7</w:t>
            </w:r>
          </w:p>
        </w:tc>
        <w:tc>
          <w:tcPr>
            <w:tcW w:w="1134" w:type="dxa"/>
            <w:vAlign w:val="center"/>
          </w:tcPr>
          <w:p w14:paraId="2A98DD9B"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Фактическое значение на конец отчетного периода</w:t>
            </w:r>
            <w:r w:rsidRPr="008045EE">
              <w:rPr>
                <w:rFonts w:ascii="Times New Roman" w:hAnsi="Times New Roman"/>
                <w:sz w:val="16"/>
                <w:szCs w:val="20"/>
                <w:vertAlign w:val="superscript"/>
                <w:lang w:eastAsia="ru-RU"/>
              </w:rPr>
              <w:t>9</w:t>
            </w:r>
          </w:p>
        </w:tc>
        <w:tc>
          <w:tcPr>
            <w:tcW w:w="1134" w:type="dxa"/>
            <w:vAlign w:val="center"/>
          </w:tcPr>
          <w:p w14:paraId="457A3BBB"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Прогнозное значение на конец отчетного периода</w:t>
            </w:r>
            <w:r w:rsidRPr="008045EE">
              <w:rPr>
                <w:rFonts w:ascii="Times New Roman" w:hAnsi="Times New Roman"/>
                <w:sz w:val="16"/>
                <w:szCs w:val="20"/>
                <w:vertAlign w:val="superscript"/>
                <w:lang w:eastAsia="ru-RU"/>
              </w:rPr>
              <w:footnoteReference w:id="12"/>
            </w:r>
          </w:p>
        </w:tc>
        <w:tc>
          <w:tcPr>
            <w:tcW w:w="992" w:type="dxa"/>
            <w:vAlign w:val="center"/>
          </w:tcPr>
          <w:p w14:paraId="7D524627"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Подтверждающий документ</w:t>
            </w:r>
            <w:r w:rsidRPr="008045EE">
              <w:rPr>
                <w:rFonts w:ascii="Times New Roman" w:hAnsi="Times New Roman"/>
                <w:sz w:val="16"/>
                <w:szCs w:val="20"/>
                <w:vertAlign w:val="superscript"/>
                <w:lang w:eastAsia="ru-RU"/>
              </w:rPr>
              <w:footnoteReference w:id="13"/>
            </w:r>
          </w:p>
        </w:tc>
        <w:tc>
          <w:tcPr>
            <w:tcW w:w="992" w:type="dxa"/>
            <w:vAlign w:val="center"/>
          </w:tcPr>
          <w:p w14:paraId="585A4279"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Плановое значение на конец текущего года</w:t>
            </w:r>
            <w:bookmarkStart w:id="4" w:name="_Ref129269405"/>
            <w:r w:rsidRPr="008045EE">
              <w:rPr>
                <w:rFonts w:ascii="Times New Roman" w:hAnsi="Times New Roman"/>
                <w:sz w:val="16"/>
                <w:szCs w:val="20"/>
                <w:vertAlign w:val="superscript"/>
                <w:lang w:eastAsia="ru-RU"/>
              </w:rPr>
              <w:footnoteReference w:id="14"/>
            </w:r>
            <w:bookmarkEnd w:id="4"/>
          </w:p>
        </w:tc>
        <w:tc>
          <w:tcPr>
            <w:tcW w:w="993" w:type="dxa"/>
            <w:vAlign w:val="center"/>
          </w:tcPr>
          <w:p w14:paraId="19B502FC"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Прогнозное значение на конец текущего года</w:t>
            </w:r>
            <w:r w:rsidRPr="008045EE">
              <w:rPr>
                <w:rFonts w:ascii="Times New Roman" w:hAnsi="Times New Roman"/>
                <w:sz w:val="16"/>
                <w:szCs w:val="20"/>
                <w:vertAlign w:val="superscript"/>
                <w:lang w:eastAsia="ru-RU"/>
              </w:rPr>
              <w:t>8</w:t>
            </w:r>
          </w:p>
        </w:tc>
        <w:tc>
          <w:tcPr>
            <w:tcW w:w="1275" w:type="dxa"/>
            <w:vAlign w:val="center"/>
          </w:tcPr>
          <w:p w14:paraId="50404E05"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Информационная система</w:t>
            </w:r>
            <w:bookmarkStart w:id="5" w:name="_Ref141720757"/>
            <w:r w:rsidRPr="008045EE">
              <w:rPr>
                <w:rFonts w:ascii="Times New Roman" w:hAnsi="Times New Roman"/>
                <w:sz w:val="16"/>
                <w:szCs w:val="20"/>
                <w:vertAlign w:val="superscript"/>
                <w:lang w:eastAsia="ru-RU"/>
              </w:rPr>
              <w:footnoteReference w:id="15"/>
            </w:r>
            <w:bookmarkEnd w:id="5"/>
          </w:p>
        </w:tc>
        <w:tc>
          <w:tcPr>
            <w:tcW w:w="1276" w:type="dxa"/>
            <w:vAlign w:val="center"/>
          </w:tcPr>
          <w:p w14:paraId="4DFDF2CD"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Комментарий</w:t>
            </w:r>
            <w:bookmarkStart w:id="6" w:name="_Ref129269215"/>
            <w:r w:rsidRPr="008045EE">
              <w:rPr>
                <w:rFonts w:ascii="Times New Roman" w:hAnsi="Times New Roman"/>
                <w:sz w:val="16"/>
                <w:szCs w:val="20"/>
                <w:vertAlign w:val="superscript"/>
                <w:lang w:eastAsia="ru-RU"/>
              </w:rPr>
              <w:footnoteReference w:id="16"/>
            </w:r>
            <w:bookmarkEnd w:id="6"/>
          </w:p>
        </w:tc>
      </w:tr>
      <w:tr w:rsidR="00E43A0F" w:rsidRPr="008045EE" w14:paraId="18C7A6A3" w14:textId="77777777" w:rsidTr="00361680">
        <w:trPr>
          <w:jc w:val="center"/>
        </w:trPr>
        <w:tc>
          <w:tcPr>
            <w:tcW w:w="421" w:type="dxa"/>
          </w:tcPr>
          <w:p w14:paraId="3A0A1F30"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w:t>
            </w:r>
          </w:p>
        </w:tc>
        <w:tc>
          <w:tcPr>
            <w:tcW w:w="1275" w:type="dxa"/>
          </w:tcPr>
          <w:p w14:paraId="315B5266"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2</w:t>
            </w:r>
          </w:p>
        </w:tc>
        <w:tc>
          <w:tcPr>
            <w:tcW w:w="2018" w:type="dxa"/>
          </w:tcPr>
          <w:p w14:paraId="1774E45B"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3</w:t>
            </w:r>
          </w:p>
        </w:tc>
        <w:tc>
          <w:tcPr>
            <w:tcW w:w="1134" w:type="dxa"/>
          </w:tcPr>
          <w:p w14:paraId="7A692D9A"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4</w:t>
            </w:r>
          </w:p>
        </w:tc>
        <w:tc>
          <w:tcPr>
            <w:tcW w:w="1134" w:type="dxa"/>
          </w:tcPr>
          <w:p w14:paraId="3007762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5</w:t>
            </w:r>
          </w:p>
        </w:tc>
        <w:tc>
          <w:tcPr>
            <w:tcW w:w="993" w:type="dxa"/>
          </w:tcPr>
          <w:p w14:paraId="294C0D09"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6</w:t>
            </w:r>
          </w:p>
        </w:tc>
        <w:tc>
          <w:tcPr>
            <w:tcW w:w="992" w:type="dxa"/>
          </w:tcPr>
          <w:p w14:paraId="659CD075"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7</w:t>
            </w:r>
          </w:p>
        </w:tc>
        <w:tc>
          <w:tcPr>
            <w:tcW w:w="1134" w:type="dxa"/>
          </w:tcPr>
          <w:p w14:paraId="4BF60F9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8</w:t>
            </w:r>
          </w:p>
        </w:tc>
        <w:tc>
          <w:tcPr>
            <w:tcW w:w="1134" w:type="dxa"/>
          </w:tcPr>
          <w:p w14:paraId="39BFF93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9</w:t>
            </w:r>
          </w:p>
        </w:tc>
        <w:tc>
          <w:tcPr>
            <w:tcW w:w="992" w:type="dxa"/>
          </w:tcPr>
          <w:p w14:paraId="14C81D5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10</w:t>
            </w:r>
          </w:p>
        </w:tc>
        <w:tc>
          <w:tcPr>
            <w:tcW w:w="992" w:type="dxa"/>
          </w:tcPr>
          <w:p w14:paraId="5C19E665"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11</w:t>
            </w:r>
          </w:p>
        </w:tc>
        <w:tc>
          <w:tcPr>
            <w:tcW w:w="993" w:type="dxa"/>
          </w:tcPr>
          <w:p w14:paraId="68A8AA73"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12</w:t>
            </w:r>
          </w:p>
        </w:tc>
        <w:tc>
          <w:tcPr>
            <w:tcW w:w="1275" w:type="dxa"/>
          </w:tcPr>
          <w:p w14:paraId="299FDDFD"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13</w:t>
            </w:r>
          </w:p>
        </w:tc>
        <w:tc>
          <w:tcPr>
            <w:tcW w:w="1276" w:type="dxa"/>
          </w:tcPr>
          <w:p w14:paraId="7513EF13"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14</w:t>
            </w:r>
          </w:p>
        </w:tc>
      </w:tr>
      <w:tr w:rsidR="00E43A0F" w:rsidRPr="008045EE" w14:paraId="31C12ACC" w14:textId="77777777" w:rsidTr="00361680">
        <w:trPr>
          <w:jc w:val="center"/>
        </w:trPr>
        <w:tc>
          <w:tcPr>
            <w:tcW w:w="15763" w:type="dxa"/>
            <w:gridSpan w:val="14"/>
          </w:tcPr>
          <w:p w14:paraId="3E508312"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i/>
                <w:sz w:val="16"/>
                <w:szCs w:val="20"/>
                <w:lang w:eastAsia="ru-RU"/>
              </w:rPr>
              <w:t>N Цель муниципальной (комплексной) программы «Наименование»</w:t>
            </w:r>
          </w:p>
        </w:tc>
      </w:tr>
      <w:tr w:rsidR="00E43A0F" w:rsidRPr="008045EE" w14:paraId="29C0E510" w14:textId="77777777" w:rsidTr="00361680">
        <w:trPr>
          <w:jc w:val="center"/>
        </w:trPr>
        <w:tc>
          <w:tcPr>
            <w:tcW w:w="421" w:type="dxa"/>
          </w:tcPr>
          <w:p w14:paraId="5A93A51B"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w:t>
            </w:r>
          </w:p>
        </w:tc>
        <w:tc>
          <w:tcPr>
            <w:tcW w:w="1275" w:type="dxa"/>
          </w:tcPr>
          <w:p w14:paraId="6D31E435" w14:textId="77777777" w:rsidR="00E43A0F" w:rsidRPr="008045EE" w:rsidRDefault="00E43A0F" w:rsidP="00E43A0F">
            <w:pPr>
              <w:suppressAutoHyphens w:val="0"/>
              <w:jc w:val="center"/>
              <w:rPr>
                <w:rFonts w:ascii="Times New Roman" w:hAnsi="Times New Roman"/>
                <w:sz w:val="16"/>
                <w:szCs w:val="20"/>
                <w:lang w:eastAsia="ru-RU"/>
              </w:rPr>
            </w:pPr>
          </w:p>
        </w:tc>
        <w:tc>
          <w:tcPr>
            <w:tcW w:w="2018" w:type="dxa"/>
            <w:vAlign w:val="center"/>
          </w:tcPr>
          <w:p w14:paraId="2E0CB892"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sz w:val="16"/>
                <w:szCs w:val="20"/>
                <w:lang w:eastAsia="ru-RU"/>
              </w:rPr>
              <w:t>Показатель 1</w:t>
            </w:r>
          </w:p>
        </w:tc>
        <w:tc>
          <w:tcPr>
            <w:tcW w:w="1134" w:type="dxa"/>
          </w:tcPr>
          <w:p w14:paraId="3911817F"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6FA1B169"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292005E7"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4C8F3307"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2CA571A8"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6205F2E6"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19445C97"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6EA0CA12"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2974FDBD" w14:textId="77777777" w:rsidR="00E43A0F" w:rsidRPr="008045EE" w:rsidRDefault="00E43A0F" w:rsidP="00E43A0F">
            <w:pPr>
              <w:suppressAutoHyphens w:val="0"/>
              <w:jc w:val="center"/>
              <w:rPr>
                <w:rFonts w:ascii="Times New Roman" w:hAnsi="Times New Roman"/>
                <w:sz w:val="16"/>
                <w:szCs w:val="20"/>
                <w:lang w:eastAsia="ru-RU"/>
              </w:rPr>
            </w:pPr>
          </w:p>
        </w:tc>
        <w:tc>
          <w:tcPr>
            <w:tcW w:w="1275" w:type="dxa"/>
          </w:tcPr>
          <w:p w14:paraId="08371667" w14:textId="77777777" w:rsidR="00E43A0F" w:rsidRPr="008045EE" w:rsidRDefault="00E43A0F" w:rsidP="00E43A0F">
            <w:pPr>
              <w:suppressAutoHyphens w:val="0"/>
              <w:jc w:val="center"/>
              <w:rPr>
                <w:rFonts w:ascii="Times New Roman" w:hAnsi="Times New Roman"/>
                <w:sz w:val="16"/>
                <w:szCs w:val="20"/>
                <w:lang w:eastAsia="ru-RU"/>
              </w:rPr>
            </w:pPr>
          </w:p>
        </w:tc>
        <w:tc>
          <w:tcPr>
            <w:tcW w:w="1276" w:type="dxa"/>
          </w:tcPr>
          <w:p w14:paraId="44631F9F" w14:textId="77777777" w:rsidR="00E43A0F" w:rsidRPr="008045EE" w:rsidRDefault="00E43A0F" w:rsidP="00E43A0F">
            <w:pPr>
              <w:suppressAutoHyphens w:val="0"/>
              <w:jc w:val="center"/>
              <w:rPr>
                <w:rFonts w:ascii="Times New Roman" w:hAnsi="Times New Roman"/>
                <w:sz w:val="16"/>
                <w:szCs w:val="20"/>
                <w:lang w:eastAsia="ru-RU"/>
              </w:rPr>
            </w:pPr>
          </w:p>
        </w:tc>
      </w:tr>
      <w:tr w:rsidR="00E43A0F" w:rsidRPr="008045EE" w14:paraId="7103F040" w14:textId="77777777" w:rsidTr="00361680">
        <w:trPr>
          <w:jc w:val="center"/>
        </w:trPr>
        <w:tc>
          <w:tcPr>
            <w:tcW w:w="421" w:type="dxa"/>
          </w:tcPr>
          <w:p w14:paraId="68206988"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275" w:type="dxa"/>
          </w:tcPr>
          <w:p w14:paraId="3E7D74A0" w14:textId="77777777" w:rsidR="00E43A0F" w:rsidRPr="008045EE" w:rsidRDefault="00E43A0F" w:rsidP="00E43A0F">
            <w:pPr>
              <w:suppressAutoHyphens w:val="0"/>
              <w:jc w:val="center"/>
              <w:rPr>
                <w:rFonts w:ascii="Times New Roman" w:hAnsi="Times New Roman"/>
                <w:sz w:val="16"/>
                <w:szCs w:val="20"/>
                <w:lang w:eastAsia="ru-RU"/>
              </w:rPr>
            </w:pPr>
          </w:p>
        </w:tc>
        <w:tc>
          <w:tcPr>
            <w:tcW w:w="2018" w:type="dxa"/>
          </w:tcPr>
          <w:p w14:paraId="6DEFFF61"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2B25239A"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4AD38C0F"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30B0EF5F"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0EDBD3C6"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2258189D"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28B51607"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461ADFF6"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100EBCE8"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2071D046" w14:textId="77777777" w:rsidR="00E43A0F" w:rsidRPr="008045EE" w:rsidRDefault="00E43A0F" w:rsidP="00E43A0F">
            <w:pPr>
              <w:suppressAutoHyphens w:val="0"/>
              <w:jc w:val="center"/>
              <w:rPr>
                <w:rFonts w:ascii="Times New Roman" w:hAnsi="Times New Roman"/>
                <w:sz w:val="16"/>
                <w:szCs w:val="20"/>
                <w:lang w:eastAsia="ru-RU"/>
              </w:rPr>
            </w:pPr>
          </w:p>
        </w:tc>
        <w:tc>
          <w:tcPr>
            <w:tcW w:w="1275" w:type="dxa"/>
          </w:tcPr>
          <w:p w14:paraId="494FC58D" w14:textId="77777777" w:rsidR="00E43A0F" w:rsidRPr="008045EE" w:rsidRDefault="00E43A0F" w:rsidP="00E43A0F">
            <w:pPr>
              <w:suppressAutoHyphens w:val="0"/>
              <w:jc w:val="center"/>
              <w:rPr>
                <w:rFonts w:ascii="Times New Roman" w:hAnsi="Times New Roman"/>
                <w:sz w:val="16"/>
                <w:szCs w:val="20"/>
                <w:lang w:eastAsia="ru-RU"/>
              </w:rPr>
            </w:pPr>
          </w:p>
        </w:tc>
        <w:tc>
          <w:tcPr>
            <w:tcW w:w="1276" w:type="dxa"/>
          </w:tcPr>
          <w:p w14:paraId="145A8DF0" w14:textId="77777777" w:rsidR="00E43A0F" w:rsidRPr="008045EE" w:rsidRDefault="00E43A0F" w:rsidP="00E43A0F">
            <w:pPr>
              <w:suppressAutoHyphens w:val="0"/>
              <w:jc w:val="center"/>
              <w:rPr>
                <w:rFonts w:ascii="Times New Roman" w:hAnsi="Times New Roman"/>
                <w:sz w:val="16"/>
                <w:szCs w:val="20"/>
                <w:lang w:eastAsia="ru-RU"/>
              </w:rPr>
            </w:pPr>
          </w:p>
        </w:tc>
      </w:tr>
      <w:tr w:rsidR="00E43A0F" w:rsidRPr="008045EE" w14:paraId="5E970944" w14:textId="77777777" w:rsidTr="00361680">
        <w:trPr>
          <w:jc w:val="center"/>
        </w:trPr>
        <w:tc>
          <w:tcPr>
            <w:tcW w:w="421" w:type="dxa"/>
          </w:tcPr>
          <w:p w14:paraId="3F24ACB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n.</w:t>
            </w:r>
          </w:p>
        </w:tc>
        <w:tc>
          <w:tcPr>
            <w:tcW w:w="1275" w:type="dxa"/>
          </w:tcPr>
          <w:p w14:paraId="7D024D21" w14:textId="77777777" w:rsidR="00E43A0F" w:rsidRPr="008045EE" w:rsidRDefault="00E43A0F" w:rsidP="00E43A0F">
            <w:pPr>
              <w:suppressAutoHyphens w:val="0"/>
              <w:jc w:val="center"/>
              <w:rPr>
                <w:rFonts w:ascii="Times New Roman" w:hAnsi="Times New Roman"/>
                <w:sz w:val="16"/>
                <w:szCs w:val="20"/>
                <w:lang w:eastAsia="ru-RU"/>
              </w:rPr>
            </w:pPr>
          </w:p>
        </w:tc>
        <w:tc>
          <w:tcPr>
            <w:tcW w:w="2018" w:type="dxa"/>
            <w:vAlign w:val="center"/>
          </w:tcPr>
          <w:p w14:paraId="5C55DFBA"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sz w:val="16"/>
                <w:szCs w:val="20"/>
                <w:lang w:eastAsia="ru-RU"/>
              </w:rPr>
              <w:t>Показатель N</w:t>
            </w:r>
          </w:p>
        </w:tc>
        <w:tc>
          <w:tcPr>
            <w:tcW w:w="1134" w:type="dxa"/>
          </w:tcPr>
          <w:p w14:paraId="6574BC68"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4A6CD9D1"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4CED0051"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3B31F1A7"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06105F6D"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3D297E36"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7BDBBE7F"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38280905" w14:textId="77777777" w:rsidR="00E43A0F" w:rsidRPr="008045EE" w:rsidRDefault="00E43A0F" w:rsidP="00E43A0F">
            <w:pPr>
              <w:suppressAutoHyphens w:val="0"/>
              <w:jc w:val="center"/>
              <w:rPr>
                <w:rFonts w:ascii="Times New Roman" w:hAnsi="Times New Roman"/>
                <w:sz w:val="16"/>
                <w:szCs w:val="20"/>
                <w:lang w:eastAsia="ru-RU"/>
              </w:rPr>
            </w:pPr>
          </w:p>
        </w:tc>
        <w:tc>
          <w:tcPr>
            <w:tcW w:w="993" w:type="dxa"/>
          </w:tcPr>
          <w:p w14:paraId="72EEDA75" w14:textId="77777777" w:rsidR="00E43A0F" w:rsidRPr="008045EE" w:rsidRDefault="00E43A0F" w:rsidP="00E43A0F">
            <w:pPr>
              <w:suppressAutoHyphens w:val="0"/>
              <w:jc w:val="center"/>
              <w:rPr>
                <w:rFonts w:ascii="Times New Roman" w:hAnsi="Times New Roman"/>
                <w:sz w:val="16"/>
                <w:szCs w:val="20"/>
                <w:lang w:eastAsia="ru-RU"/>
              </w:rPr>
            </w:pPr>
          </w:p>
        </w:tc>
        <w:tc>
          <w:tcPr>
            <w:tcW w:w="1275" w:type="dxa"/>
          </w:tcPr>
          <w:p w14:paraId="503FABF2" w14:textId="77777777" w:rsidR="00E43A0F" w:rsidRPr="008045EE" w:rsidRDefault="00E43A0F" w:rsidP="00E43A0F">
            <w:pPr>
              <w:suppressAutoHyphens w:val="0"/>
              <w:jc w:val="center"/>
              <w:rPr>
                <w:rFonts w:ascii="Times New Roman" w:hAnsi="Times New Roman"/>
                <w:sz w:val="16"/>
                <w:szCs w:val="20"/>
                <w:lang w:eastAsia="ru-RU"/>
              </w:rPr>
            </w:pPr>
          </w:p>
        </w:tc>
        <w:tc>
          <w:tcPr>
            <w:tcW w:w="1276" w:type="dxa"/>
          </w:tcPr>
          <w:p w14:paraId="35B43D0E" w14:textId="77777777" w:rsidR="00E43A0F" w:rsidRPr="008045EE" w:rsidRDefault="00E43A0F" w:rsidP="00E43A0F">
            <w:pPr>
              <w:suppressAutoHyphens w:val="0"/>
              <w:jc w:val="center"/>
              <w:rPr>
                <w:rFonts w:ascii="Times New Roman" w:hAnsi="Times New Roman"/>
                <w:sz w:val="16"/>
                <w:szCs w:val="20"/>
                <w:lang w:eastAsia="ru-RU"/>
              </w:rPr>
            </w:pPr>
          </w:p>
        </w:tc>
      </w:tr>
    </w:tbl>
    <w:p w14:paraId="634B64F8" w14:textId="77777777" w:rsidR="00E43A0F" w:rsidRPr="00E43A0F" w:rsidRDefault="00E43A0F" w:rsidP="00E43A0F">
      <w:pPr>
        <w:suppressAutoHyphens w:val="0"/>
        <w:spacing w:after="200" w:line="276" w:lineRule="auto"/>
        <w:ind w:right="536"/>
        <w:contextualSpacing/>
        <w:jc w:val="center"/>
        <w:rPr>
          <w:sz w:val="20"/>
          <w:szCs w:val="20"/>
          <w:lang w:eastAsia="ru-RU"/>
        </w:rPr>
      </w:pPr>
      <w:r w:rsidRPr="00E43A0F">
        <w:rPr>
          <w:sz w:val="20"/>
          <w:szCs w:val="20"/>
          <w:lang w:eastAsia="ru-RU"/>
        </w:rPr>
        <w:t xml:space="preserve">1.1. Сведения о достижении прокси-показателей муниципальной (комплексной) программы </w:t>
      </w:r>
    </w:p>
    <w:tbl>
      <w:tblPr>
        <w:tblStyle w:val="412"/>
        <w:tblW w:w="15763" w:type="dxa"/>
        <w:jc w:val="center"/>
        <w:tblLayout w:type="fixed"/>
        <w:tblLook w:val="04A0" w:firstRow="1" w:lastRow="0" w:firstColumn="1" w:lastColumn="0" w:noHBand="0" w:noVBand="1"/>
      </w:tblPr>
      <w:tblGrid>
        <w:gridCol w:w="454"/>
        <w:gridCol w:w="1276"/>
        <w:gridCol w:w="2093"/>
        <w:gridCol w:w="1247"/>
        <w:gridCol w:w="992"/>
        <w:gridCol w:w="992"/>
        <w:gridCol w:w="1134"/>
        <w:gridCol w:w="1055"/>
        <w:gridCol w:w="929"/>
        <w:gridCol w:w="992"/>
        <w:gridCol w:w="1418"/>
        <w:gridCol w:w="1480"/>
        <w:gridCol w:w="1701"/>
      </w:tblGrid>
      <w:tr w:rsidR="00E43A0F" w:rsidRPr="008045EE" w14:paraId="4FB22294" w14:textId="77777777" w:rsidTr="00361680">
        <w:trPr>
          <w:jc w:val="center"/>
        </w:trPr>
        <w:tc>
          <w:tcPr>
            <w:tcW w:w="454" w:type="dxa"/>
            <w:vAlign w:val="center"/>
          </w:tcPr>
          <w:p w14:paraId="5E6D742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276" w:type="dxa"/>
            <w:vAlign w:val="center"/>
          </w:tcPr>
          <w:p w14:paraId="280EECB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Статус фактического/ прогнозного значения за отчетный период</w:t>
            </w:r>
          </w:p>
        </w:tc>
        <w:tc>
          <w:tcPr>
            <w:tcW w:w="2093" w:type="dxa"/>
            <w:vAlign w:val="center"/>
          </w:tcPr>
          <w:p w14:paraId="5F9CFB4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Наименование прокси-показателя</w:t>
            </w:r>
          </w:p>
        </w:tc>
        <w:tc>
          <w:tcPr>
            <w:tcW w:w="1247" w:type="dxa"/>
            <w:vAlign w:val="center"/>
          </w:tcPr>
          <w:p w14:paraId="2461C7B7"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Признак возрастания/ убывания</w:t>
            </w:r>
            <w:r w:rsidRPr="008045EE">
              <w:rPr>
                <w:rFonts w:ascii="Times New Roman" w:hAnsi="Times New Roman"/>
                <w:sz w:val="16"/>
                <w:szCs w:val="20"/>
                <w:vertAlign w:val="superscript"/>
                <w:lang w:eastAsia="ru-RU"/>
              </w:rPr>
              <w:t>8</w:t>
            </w:r>
          </w:p>
        </w:tc>
        <w:tc>
          <w:tcPr>
            <w:tcW w:w="992" w:type="dxa"/>
            <w:vAlign w:val="center"/>
          </w:tcPr>
          <w:p w14:paraId="56376BE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Единица измерения (по ОКЕИ)</w:t>
            </w:r>
            <w:r w:rsidRPr="008045EE">
              <w:rPr>
                <w:rFonts w:ascii="Times New Roman" w:hAnsi="Times New Roman"/>
                <w:sz w:val="16"/>
                <w:szCs w:val="20"/>
                <w:vertAlign w:val="superscript"/>
                <w:lang w:eastAsia="ru-RU"/>
              </w:rPr>
              <w:t>7</w:t>
            </w:r>
          </w:p>
        </w:tc>
        <w:tc>
          <w:tcPr>
            <w:tcW w:w="992" w:type="dxa"/>
            <w:vAlign w:val="center"/>
          </w:tcPr>
          <w:p w14:paraId="273468FF"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Плановое значение на конец отчетного периода</w:t>
            </w:r>
            <w:r w:rsidRPr="008045EE">
              <w:rPr>
                <w:rFonts w:ascii="Times New Roman" w:hAnsi="Times New Roman"/>
                <w:sz w:val="16"/>
                <w:szCs w:val="20"/>
                <w:vertAlign w:val="superscript"/>
                <w:lang w:eastAsia="ru-RU"/>
              </w:rPr>
              <w:t>7</w:t>
            </w:r>
          </w:p>
        </w:tc>
        <w:tc>
          <w:tcPr>
            <w:tcW w:w="1134" w:type="dxa"/>
            <w:vAlign w:val="center"/>
          </w:tcPr>
          <w:p w14:paraId="20ACC8D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 xml:space="preserve">Фактическое значение на конец отчетного периода  </w:t>
            </w:r>
          </w:p>
        </w:tc>
        <w:tc>
          <w:tcPr>
            <w:tcW w:w="1055" w:type="dxa"/>
            <w:vAlign w:val="center"/>
          </w:tcPr>
          <w:p w14:paraId="1FA0CD06"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Прогнозное значение на конец отчетного периода</w:t>
            </w:r>
          </w:p>
        </w:tc>
        <w:tc>
          <w:tcPr>
            <w:tcW w:w="929" w:type="dxa"/>
            <w:vAlign w:val="center"/>
          </w:tcPr>
          <w:p w14:paraId="76E62383"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Подтверждающий документ</w:t>
            </w:r>
          </w:p>
        </w:tc>
        <w:tc>
          <w:tcPr>
            <w:tcW w:w="992" w:type="dxa"/>
            <w:vAlign w:val="center"/>
          </w:tcPr>
          <w:p w14:paraId="75ED4B9A"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Плановое значение на конец текущего года</w:t>
            </w:r>
            <w:r w:rsidRPr="008045EE">
              <w:rPr>
                <w:rFonts w:ascii="Times New Roman" w:hAnsi="Times New Roman"/>
                <w:sz w:val="16"/>
                <w:szCs w:val="20"/>
                <w:vertAlign w:val="superscript"/>
                <w:lang w:eastAsia="ru-RU"/>
              </w:rPr>
              <w:t>10</w:t>
            </w:r>
          </w:p>
        </w:tc>
        <w:tc>
          <w:tcPr>
            <w:tcW w:w="1418" w:type="dxa"/>
            <w:vAlign w:val="center"/>
          </w:tcPr>
          <w:p w14:paraId="2B7A4C4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Прогнозное значение на конец текущего года</w:t>
            </w:r>
            <w:r w:rsidRPr="008045EE">
              <w:rPr>
                <w:rFonts w:ascii="Times New Roman" w:hAnsi="Times New Roman"/>
                <w:sz w:val="16"/>
                <w:szCs w:val="20"/>
                <w:vertAlign w:val="superscript"/>
                <w:lang w:eastAsia="ru-RU"/>
              </w:rPr>
              <w:t>8</w:t>
            </w:r>
          </w:p>
        </w:tc>
        <w:tc>
          <w:tcPr>
            <w:tcW w:w="1480" w:type="dxa"/>
            <w:vAlign w:val="center"/>
          </w:tcPr>
          <w:p w14:paraId="0DCC367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Информационная система</w:t>
            </w:r>
            <w:r w:rsidRPr="008045EE">
              <w:rPr>
                <w:rFonts w:ascii="Times New Roman" w:hAnsi="Times New Roman"/>
                <w:sz w:val="16"/>
                <w:szCs w:val="20"/>
                <w:vertAlign w:val="superscript"/>
                <w:lang w:eastAsia="ru-RU"/>
              </w:rPr>
              <w:t>11</w:t>
            </w:r>
          </w:p>
        </w:tc>
        <w:tc>
          <w:tcPr>
            <w:tcW w:w="1701" w:type="dxa"/>
            <w:vAlign w:val="center"/>
          </w:tcPr>
          <w:p w14:paraId="6E51B5A3"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Комментарий</w:t>
            </w:r>
            <w:r w:rsidRPr="008045EE">
              <w:rPr>
                <w:rFonts w:ascii="Times New Roman" w:hAnsi="Times New Roman"/>
                <w:sz w:val="16"/>
                <w:szCs w:val="20"/>
                <w:vertAlign w:val="superscript"/>
                <w:lang w:eastAsia="ru-RU"/>
              </w:rPr>
              <w:t>12</w:t>
            </w:r>
          </w:p>
        </w:tc>
      </w:tr>
      <w:tr w:rsidR="00E43A0F" w:rsidRPr="008045EE" w14:paraId="62FF6AEE" w14:textId="77777777" w:rsidTr="00361680">
        <w:trPr>
          <w:jc w:val="center"/>
        </w:trPr>
        <w:tc>
          <w:tcPr>
            <w:tcW w:w="454" w:type="dxa"/>
          </w:tcPr>
          <w:p w14:paraId="7FE5650C"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w:t>
            </w:r>
          </w:p>
        </w:tc>
        <w:tc>
          <w:tcPr>
            <w:tcW w:w="1276" w:type="dxa"/>
          </w:tcPr>
          <w:p w14:paraId="1E628309"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2</w:t>
            </w:r>
          </w:p>
        </w:tc>
        <w:tc>
          <w:tcPr>
            <w:tcW w:w="2093" w:type="dxa"/>
          </w:tcPr>
          <w:p w14:paraId="4449A58B"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3</w:t>
            </w:r>
          </w:p>
        </w:tc>
        <w:tc>
          <w:tcPr>
            <w:tcW w:w="1247" w:type="dxa"/>
          </w:tcPr>
          <w:p w14:paraId="5860A4F4"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4</w:t>
            </w:r>
          </w:p>
        </w:tc>
        <w:tc>
          <w:tcPr>
            <w:tcW w:w="992" w:type="dxa"/>
          </w:tcPr>
          <w:p w14:paraId="0EA50E38"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5</w:t>
            </w:r>
          </w:p>
        </w:tc>
        <w:tc>
          <w:tcPr>
            <w:tcW w:w="992" w:type="dxa"/>
          </w:tcPr>
          <w:p w14:paraId="6D1F2B32"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6</w:t>
            </w:r>
          </w:p>
        </w:tc>
        <w:tc>
          <w:tcPr>
            <w:tcW w:w="1134" w:type="dxa"/>
          </w:tcPr>
          <w:p w14:paraId="5FC9077C"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7</w:t>
            </w:r>
          </w:p>
        </w:tc>
        <w:tc>
          <w:tcPr>
            <w:tcW w:w="1055" w:type="dxa"/>
          </w:tcPr>
          <w:p w14:paraId="3E3116A9"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8</w:t>
            </w:r>
          </w:p>
        </w:tc>
        <w:tc>
          <w:tcPr>
            <w:tcW w:w="929" w:type="dxa"/>
          </w:tcPr>
          <w:p w14:paraId="7C3F1979"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9</w:t>
            </w:r>
          </w:p>
        </w:tc>
        <w:tc>
          <w:tcPr>
            <w:tcW w:w="992" w:type="dxa"/>
          </w:tcPr>
          <w:p w14:paraId="1BC12D1F"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10</w:t>
            </w:r>
          </w:p>
        </w:tc>
        <w:tc>
          <w:tcPr>
            <w:tcW w:w="1418" w:type="dxa"/>
          </w:tcPr>
          <w:p w14:paraId="5CECC2F8"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11</w:t>
            </w:r>
          </w:p>
        </w:tc>
        <w:tc>
          <w:tcPr>
            <w:tcW w:w="1480" w:type="dxa"/>
          </w:tcPr>
          <w:p w14:paraId="02009397"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12</w:t>
            </w:r>
          </w:p>
        </w:tc>
        <w:tc>
          <w:tcPr>
            <w:tcW w:w="1701" w:type="dxa"/>
          </w:tcPr>
          <w:p w14:paraId="6B2AC61E"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13</w:t>
            </w:r>
          </w:p>
        </w:tc>
      </w:tr>
      <w:tr w:rsidR="00E43A0F" w:rsidRPr="008045EE" w14:paraId="0F99EFAE" w14:textId="77777777" w:rsidTr="00361680">
        <w:trPr>
          <w:jc w:val="center"/>
        </w:trPr>
        <w:tc>
          <w:tcPr>
            <w:tcW w:w="454" w:type="dxa"/>
          </w:tcPr>
          <w:p w14:paraId="7BB60AF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 xml:space="preserve">1 </w:t>
            </w:r>
          </w:p>
        </w:tc>
        <w:tc>
          <w:tcPr>
            <w:tcW w:w="1276" w:type="dxa"/>
          </w:tcPr>
          <w:p w14:paraId="11CEC1A1" w14:textId="77777777" w:rsidR="00E43A0F" w:rsidRPr="008045EE" w:rsidRDefault="00E43A0F" w:rsidP="00E43A0F">
            <w:pPr>
              <w:suppressAutoHyphens w:val="0"/>
              <w:rPr>
                <w:rFonts w:ascii="Times New Roman" w:hAnsi="Times New Roman"/>
                <w:i/>
                <w:sz w:val="16"/>
                <w:szCs w:val="20"/>
                <w:lang w:eastAsia="ru-RU"/>
              </w:rPr>
            </w:pPr>
          </w:p>
        </w:tc>
        <w:tc>
          <w:tcPr>
            <w:tcW w:w="14033" w:type="dxa"/>
            <w:gridSpan w:val="11"/>
          </w:tcPr>
          <w:p w14:paraId="43E6FD8D"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i/>
                <w:sz w:val="16"/>
                <w:szCs w:val="20"/>
                <w:lang w:eastAsia="ru-RU"/>
              </w:rPr>
              <w:t>Показатель муниципальной (комплексной) программы «Наименование», ед. измерения по ОКЕИ</w:t>
            </w:r>
          </w:p>
        </w:tc>
      </w:tr>
      <w:tr w:rsidR="00E43A0F" w:rsidRPr="008045EE" w14:paraId="4782B6DF" w14:textId="77777777" w:rsidTr="00361680">
        <w:trPr>
          <w:jc w:val="center"/>
        </w:trPr>
        <w:tc>
          <w:tcPr>
            <w:tcW w:w="454" w:type="dxa"/>
          </w:tcPr>
          <w:p w14:paraId="1F8C977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1.1</w:t>
            </w:r>
          </w:p>
        </w:tc>
        <w:tc>
          <w:tcPr>
            <w:tcW w:w="1276" w:type="dxa"/>
          </w:tcPr>
          <w:p w14:paraId="6F9A8A7D" w14:textId="77777777" w:rsidR="00E43A0F" w:rsidRPr="008045EE" w:rsidRDefault="00E43A0F" w:rsidP="00E43A0F">
            <w:pPr>
              <w:suppressAutoHyphens w:val="0"/>
              <w:jc w:val="center"/>
              <w:rPr>
                <w:rFonts w:ascii="Times New Roman" w:hAnsi="Times New Roman"/>
                <w:sz w:val="16"/>
                <w:szCs w:val="20"/>
                <w:lang w:eastAsia="ru-RU"/>
              </w:rPr>
            </w:pPr>
          </w:p>
        </w:tc>
        <w:tc>
          <w:tcPr>
            <w:tcW w:w="2093" w:type="dxa"/>
            <w:vAlign w:val="center"/>
          </w:tcPr>
          <w:p w14:paraId="16BFBF58"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sz w:val="16"/>
                <w:szCs w:val="20"/>
                <w:lang w:eastAsia="ru-RU"/>
              </w:rPr>
              <w:t>«Наименование прокси- показателя»</w:t>
            </w:r>
          </w:p>
        </w:tc>
        <w:tc>
          <w:tcPr>
            <w:tcW w:w="1247" w:type="dxa"/>
          </w:tcPr>
          <w:p w14:paraId="551C5607"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3B1D3A30"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6B4E0FA3"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2CBAD601" w14:textId="77777777" w:rsidR="00E43A0F" w:rsidRPr="008045EE" w:rsidRDefault="00E43A0F" w:rsidP="00E43A0F">
            <w:pPr>
              <w:suppressAutoHyphens w:val="0"/>
              <w:jc w:val="center"/>
              <w:rPr>
                <w:rFonts w:ascii="Times New Roman" w:hAnsi="Times New Roman"/>
                <w:sz w:val="16"/>
                <w:szCs w:val="20"/>
                <w:lang w:eastAsia="ru-RU"/>
              </w:rPr>
            </w:pPr>
          </w:p>
        </w:tc>
        <w:tc>
          <w:tcPr>
            <w:tcW w:w="1055" w:type="dxa"/>
          </w:tcPr>
          <w:p w14:paraId="16B0AC86" w14:textId="77777777" w:rsidR="00E43A0F" w:rsidRPr="008045EE" w:rsidRDefault="00E43A0F" w:rsidP="00E43A0F">
            <w:pPr>
              <w:suppressAutoHyphens w:val="0"/>
              <w:jc w:val="center"/>
              <w:rPr>
                <w:rFonts w:ascii="Times New Roman" w:hAnsi="Times New Roman"/>
                <w:sz w:val="16"/>
                <w:szCs w:val="20"/>
                <w:lang w:eastAsia="ru-RU"/>
              </w:rPr>
            </w:pPr>
          </w:p>
        </w:tc>
        <w:tc>
          <w:tcPr>
            <w:tcW w:w="929" w:type="dxa"/>
          </w:tcPr>
          <w:p w14:paraId="12D74116"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66E8A981" w14:textId="77777777" w:rsidR="00E43A0F" w:rsidRPr="008045EE" w:rsidRDefault="00E43A0F" w:rsidP="00E43A0F">
            <w:pPr>
              <w:suppressAutoHyphens w:val="0"/>
              <w:jc w:val="center"/>
              <w:rPr>
                <w:rFonts w:ascii="Times New Roman" w:hAnsi="Times New Roman"/>
                <w:sz w:val="16"/>
                <w:szCs w:val="20"/>
                <w:lang w:eastAsia="ru-RU"/>
              </w:rPr>
            </w:pPr>
          </w:p>
        </w:tc>
        <w:tc>
          <w:tcPr>
            <w:tcW w:w="1418" w:type="dxa"/>
          </w:tcPr>
          <w:p w14:paraId="06BBA2C4" w14:textId="77777777" w:rsidR="00E43A0F" w:rsidRPr="008045EE" w:rsidRDefault="00E43A0F" w:rsidP="00E43A0F">
            <w:pPr>
              <w:suppressAutoHyphens w:val="0"/>
              <w:jc w:val="center"/>
              <w:rPr>
                <w:rFonts w:ascii="Times New Roman" w:hAnsi="Times New Roman"/>
                <w:sz w:val="16"/>
                <w:szCs w:val="20"/>
                <w:lang w:eastAsia="ru-RU"/>
              </w:rPr>
            </w:pPr>
          </w:p>
        </w:tc>
        <w:tc>
          <w:tcPr>
            <w:tcW w:w="1480" w:type="dxa"/>
          </w:tcPr>
          <w:p w14:paraId="675FF811" w14:textId="77777777" w:rsidR="00E43A0F" w:rsidRPr="008045EE" w:rsidRDefault="00E43A0F" w:rsidP="00E43A0F">
            <w:pPr>
              <w:suppressAutoHyphens w:val="0"/>
              <w:jc w:val="center"/>
              <w:rPr>
                <w:rFonts w:ascii="Times New Roman" w:hAnsi="Times New Roman"/>
                <w:sz w:val="16"/>
                <w:szCs w:val="20"/>
                <w:lang w:eastAsia="ru-RU"/>
              </w:rPr>
            </w:pPr>
          </w:p>
        </w:tc>
        <w:tc>
          <w:tcPr>
            <w:tcW w:w="1701" w:type="dxa"/>
          </w:tcPr>
          <w:p w14:paraId="67BC8D39" w14:textId="77777777" w:rsidR="00E43A0F" w:rsidRPr="008045EE" w:rsidRDefault="00E43A0F" w:rsidP="00E43A0F">
            <w:pPr>
              <w:suppressAutoHyphens w:val="0"/>
              <w:jc w:val="center"/>
              <w:rPr>
                <w:rFonts w:ascii="Times New Roman" w:hAnsi="Times New Roman"/>
                <w:sz w:val="16"/>
                <w:szCs w:val="20"/>
                <w:lang w:eastAsia="ru-RU"/>
              </w:rPr>
            </w:pPr>
          </w:p>
        </w:tc>
      </w:tr>
      <w:tr w:rsidR="00E43A0F" w:rsidRPr="008045EE" w14:paraId="64F90B53" w14:textId="77777777" w:rsidTr="00361680">
        <w:trPr>
          <w:jc w:val="center"/>
        </w:trPr>
        <w:tc>
          <w:tcPr>
            <w:tcW w:w="454" w:type="dxa"/>
          </w:tcPr>
          <w:p w14:paraId="7CAE69D1" w14:textId="77777777" w:rsidR="00E43A0F" w:rsidRPr="008045EE" w:rsidRDefault="00E43A0F" w:rsidP="00E43A0F">
            <w:pPr>
              <w:suppressAutoHyphens w:val="0"/>
              <w:jc w:val="center"/>
              <w:rPr>
                <w:rFonts w:ascii="Times New Roman" w:hAnsi="Times New Roman"/>
                <w:sz w:val="16"/>
                <w:szCs w:val="20"/>
                <w:lang w:eastAsia="ru-RU"/>
              </w:rPr>
            </w:pPr>
            <w:r w:rsidRPr="008045EE">
              <w:rPr>
                <w:rFonts w:ascii="Times New Roman" w:hAnsi="Times New Roman"/>
                <w:sz w:val="16"/>
                <w:szCs w:val="20"/>
                <w:lang w:eastAsia="ru-RU"/>
              </w:rPr>
              <w:t>1.N</w:t>
            </w:r>
          </w:p>
        </w:tc>
        <w:tc>
          <w:tcPr>
            <w:tcW w:w="1276" w:type="dxa"/>
          </w:tcPr>
          <w:p w14:paraId="4A1E6AD7" w14:textId="77777777" w:rsidR="00E43A0F" w:rsidRPr="008045EE" w:rsidRDefault="00E43A0F" w:rsidP="00E43A0F">
            <w:pPr>
              <w:suppressAutoHyphens w:val="0"/>
              <w:jc w:val="center"/>
              <w:rPr>
                <w:rFonts w:ascii="Times New Roman" w:hAnsi="Times New Roman"/>
                <w:sz w:val="16"/>
                <w:szCs w:val="20"/>
                <w:lang w:eastAsia="ru-RU"/>
              </w:rPr>
            </w:pPr>
          </w:p>
        </w:tc>
        <w:tc>
          <w:tcPr>
            <w:tcW w:w="2093" w:type="dxa"/>
            <w:vAlign w:val="center"/>
          </w:tcPr>
          <w:p w14:paraId="0BF593F3" w14:textId="77777777" w:rsidR="00E43A0F" w:rsidRPr="008045EE" w:rsidRDefault="00E43A0F" w:rsidP="00E43A0F">
            <w:pPr>
              <w:suppressAutoHyphens w:val="0"/>
              <w:rPr>
                <w:rFonts w:ascii="Times New Roman" w:hAnsi="Times New Roman"/>
                <w:sz w:val="16"/>
                <w:szCs w:val="20"/>
                <w:lang w:eastAsia="ru-RU"/>
              </w:rPr>
            </w:pPr>
            <w:r w:rsidRPr="008045EE">
              <w:rPr>
                <w:rFonts w:ascii="Times New Roman" w:hAnsi="Times New Roman"/>
                <w:sz w:val="16"/>
                <w:szCs w:val="20"/>
                <w:lang w:eastAsia="ru-RU"/>
              </w:rPr>
              <w:t>…</w:t>
            </w:r>
          </w:p>
        </w:tc>
        <w:tc>
          <w:tcPr>
            <w:tcW w:w="1247" w:type="dxa"/>
          </w:tcPr>
          <w:p w14:paraId="67397C95"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236D5FE2"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36042F54" w14:textId="77777777" w:rsidR="00E43A0F" w:rsidRPr="008045EE" w:rsidRDefault="00E43A0F" w:rsidP="00E43A0F">
            <w:pPr>
              <w:suppressAutoHyphens w:val="0"/>
              <w:jc w:val="center"/>
              <w:rPr>
                <w:rFonts w:ascii="Times New Roman" w:hAnsi="Times New Roman"/>
                <w:sz w:val="16"/>
                <w:szCs w:val="20"/>
                <w:lang w:eastAsia="ru-RU"/>
              </w:rPr>
            </w:pPr>
          </w:p>
        </w:tc>
        <w:tc>
          <w:tcPr>
            <w:tcW w:w="1134" w:type="dxa"/>
          </w:tcPr>
          <w:p w14:paraId="59987544" w14:textId="77777777" w:rsidR="00E43A0F" w:rsidRPr="008045EE" w:rsidRDefault="00E43A0F" w:rsidP="00E43A0F">
            <w:pPr>
              <w:suppressAutoHyphens w:val="0"/>
              <w:jc w:val="center"/>
              <w:rPr>
                <w:rFonts w:ascii="Times New Roman" w:hAnsi="Times New Roman"/>
                <w:sz w:val="16"/>
                <w:szCs w:val="20"/>
                <w:lang w:eastAsia="ru-RU"/>
              </w:rPr>
            </w:pPr>
          </w:p>
        </w:tc>
        <w:tc>
          <w:tcPr>
            <w:tcW w:w="1055" w:type="dxa"/>
          </w:tcPr>
          <w:p w14:paraId="48D7A40B" w14:textId="77777777" w:rsidR="00E43A0F" w:rsidRPr="008045EE" w:rsidRDefault="00E43A0F" w:rsidP="00E43A0F">
            <w:pPr>
              <w:suppressAutoHyphens w:val="0"/>
              <w:jc w:val="center"/>
              <w:rPr>
                <w:rFonts w:ascii="Times New Roman" w:hAnsi="Times New Roman"/>
                <w:sz w:val="16"/>
                <w:szCs w:val="20"/>
                <w:lang w:eastAsia="ru-RU"/>
              </w:rPr>
            </w:pPr>
          </w:p>
        </w:tc>
        <w:tc>
          <w:tcPr>
            <w:tcW w:w="929" w:type="dxa"/>
          </w:tcPr>
          <w:p w14:paraId="13BD1AE2" w14:textId="77777777" w:rsidR="00E43A0F" w:rsidRPr="008045EE" w:rsidRDefault="00E43A0F" w:rsidP="00E43A0F">
            <w:pPr>
              <w:suppressAutoHyphens w:val="0"/>
              <w:jc w:val="center"/>
              <w:rPr>
                <w:rFonts w:ascii="Times New Roman" w:hAnsi="Times New Roman"/>
                <w:sz w:val="16"/>
                <w:szCs w:val="20"/>
                <w:lang w:eastAsia="ru-RU"/>
              </w:rPr>
            </w:pPr>
          </w:p>
        </w:tc>
        <w:tc>
          <w:tcPr>
            <w:tcW w:w="992" w:type="dxa"/>
          </w:tcPr>
          <w:p w14:paraId="58BCFE42" w14:textId="77777777" w:rsidR="00E43A0F" w:rsidRPr="008045EE" w:rsidRDefault="00E43A0F" w:rsidP="00E43A0F">
            <w:pPr>
              <w:suppressAutoHyphens w:val="0"/>
              <w:jc w:val="center"/>
              <w:rPr>
                <w:rFonts w:ascii="Times New Roman" w:hAnsi="Times New Roman"/>
                <w:sz w:val="16"/>
                <w:szCs w:val="20"/>
                <w:lang w:eastAsia="ru-RU"/>
              </w:rPr>
            </w:pPr>
          </w:p>
        </w:tc>
        <w:tc>
          <w:tcPr>
            <w:tcW w:w="1418" w:type="dxa"/>
          </w:tcPr>
          <w:p w14:paraId="6572FF9E" w14:textId="77777777" w:rsidR="00E43A0F" w:rsidRPr="008045EE" w:rsidRDefault="00E43A0F" w:rsidP="00E43A0F">
            <w:pPr>
              <w:suppressAutoHyphens w:val="0"/>
              <w:jc w:val="center"/>
              <w:rPr>
                <w:rFonts w:ascii="Times New Roman" w:hAnsi="Times New Roman"/>
                <w:sz w:val="16"/>
                <w:szCs w:val="20"/>
                <w:lang w:eastAsia="ru-RU"/>
              </w:rPr>
            </w:pPr>
          </w:p>
        </w:tc>
        <w:tc>
          <w:tcPr>
            <w:tcW w:w="1480" w:type="dxa"/>
          </w:tcPr>
          <w:p w14:paraId="07C541D8" w14:textId="77777777" w:rsidR="00E43A0F" w:rsidRPr="008045EE" w:rsidRDefault="00E43A0F" w:rsidP="00E43A0F">
            <w:pPr>
              <w:suppressAutoHyphens w:val="0"/>
              <w:jc w:val="center"/>
              <w:rPr>
                <w:rFonts w:ascii="Times New Roman" w:hAnsi="Times New Roman"/>
                <w:sz w:val="16"/>
                <w:szCs w:val="20"/>
                <w:lang w:eastAsia="ru-RU"/>
              </w:rPr>
            </w:pPr>
          </w:p>
        </w:tc>
        <w:tc>
          <w:tcPr>
            <w:tcW w:w="1701" w:type="dxa"/>
          </w:tcPr>
          <w:p w14:paraId="357BAF18" w14:textId="77777777" w:rsidR="00E43A0F" w:rsidRPr="008045EE" w:rsidRDefault="00E43A0F" w:rsidP="00E43A0F">
            <w:pPr>
              <w:suppressAutoHyphens w:val="0"/>
              <w:jc w:val="center"/>
              <w:rPr>
                <w:rFonts w:ascii="Times New Roman" w:hAnsi="Times New Roman"/>
                <w:sz w:val="16"/>
                <w:szCs w:val="20"/>
                <w:lang w:eastAsia="ru-RU"/>
              </w:rPr>
            </w:pPr>
          </w:p>
        </w:tc>
      </w:tr>
      <w:tr w:rsidR="00E43A0F" w:rsidRPr="008045EE" w14:paraId="209F28DC" w14:textId="77777777" w:rsidTr="00361680">
        <w:trPr>
          <w:jc w:val="center"/>
        </w:trPr>
        <w:tc>
          <w:tcPr>
            <w:tcW w:w="454" w:type="dxa"/>
          </w:tcPr>
          <w:p w14:paraId="413466AA" w14:textId="77777777" w:rsidR="00E43A0F" w:rsidRPr="008045EE" w:rsidRDefault="00E43A0F" w:rsidP="00E43A0F">
            <w:pPr>
              <w:suppressAutoHyphens w:val="0"/>
              <w:jc w:val="center"/>
              <w:rPr>
                <w:rFonts w:ascii="Times New Roman" w:hAnsi="Times New Roman"/>
                <w:sz w:val="16"/>
                <w:szCs w:val="20"/>
                <w:lang w:eastAsia="ru-RU"/>
              </w:rPr>
            </w:pPr>
          </w:p>
        </w:tc>
        <w:tc>
          <w:tcPr>
            <w:tcW w:w="1276" w:type="dxa"/>
          </w:tcPr>
          <w:p w14:paraId="125356BC" w14:textId="77777777" w:rsidR="00E43A0F" w:rsidRPr="008045EE" w:rsidRDefault="00E43A0F" w:rsidP="00E43A0F">
            <w:pPr>
              <w:suppressAutoHyphens w:val="0"/>
              <w:rPr>
                <w:rFonts w:ascii="Times New Roman" w:hAnsi="Times New Roman"/>
                <w:i/>
                <w:sz w:val="16"/>
                <w:szCs w:val="20"/>
                <w:lang w:eastAsia="ru-RU"/>
              </w:rPr>
            </w:pPr>
          </w:p>
        </w:tc>
        <w:tc>
          <w:tcPr>
            <w:tcW w:w="14033" w:type="dxa"/>
            <w:gridSpan w:val="11"/>
          </w:tcPr>
          <w:p w14:paraId="22332F02" w14:textId="77777777" w:rsidR="00E43A0F" w:rsidRPr="008045EE" w:rsidRDefault="00E43A0F" w:rsidP="00E43A0F">
            <w:pPr>
              <w:suppressAutoHyphens w:val="0"/>
              <w:rPr>
                <w:rFonts w:ascii="Times New Roman" w:hAnsi="Times New Roman"/>
                <w:i/>
                <w:sz w:val="16"/>
                <w:szCs w:val="20"/>
                <w:lang w:eastAsia="ru-RU"/>
              </w:rPr>
            </w:pPr>
          </w:p>
        </w:tc>
      </w:tr>
    </w:tbl>
    <w:p w14:paraId="14EF3E31" w14:textId="77777777" w:rsidR="00E43A0F" w:rsidRPr="00E43A0F" w:rsidRDefault="00E43A0F" w:rsidP="00E43A0F">
      <w:pPr>
        <w:suppressAutoHyphens w:val="0"/>
        <w:spacing w:after="200" w:line="276" w:lineRule="auto"/>
        <w:ind w:right="536"/>
        <w:contextualSpacing/>
        <w:jc w:val="right"/>
        <w:rPr>
          <w:sz w:val="20"/>
          <w:szCs w:val="20"/>
          <w:lang w:eastAsia="ru-RU"/>
        </w:rPr>
      </w:pPr>
    </w:p>
    <w:p w14:paraId="39318F1B" w14:textId="77777777" w:rsidR="00E43A0F" w:rsidRPr="00E43A0F" w:rsidRDefault="00E43A0F" w:rsidP="00E43A0F">
      <w:pPr>
        <w:suppressAutoHyphens w:val="0"/>
        <w:spacing w:line="264" w:lineRule="auto"/>
        <w:rPr>
          <w:sz w:val="20"/>
          <w:szCs w:val="20"/>
          <w:lang w:eastAsia="ru-RU"/>
        </w:rPr>
      </w:pPr>
    </w:p>
    <w:p w14:paraId="3D4BC637" w14:textId="77777777" w:rsidR="00E43A0F" w:rsidRPr="00E43A0F" w:rsidRDefault="00E43A0F" w:rsidP="00E43A0F">
      <w:pPr>
        <w:suppressAutoHyphens w:val="0"/>
        <w:spacing w:line="264" w:lineRule="auto"/>
        <w:rPr>
          <w:sz w:val="20"/>
          <w:szCs w:val="20"/>
          <w:lang w:eastAsia="ru-RU"/>
        </w:rPr>
      </w:pPr>
      <w:r w:rsidRPr="00E43A0F">
        <w:rPr>
          <w:sz w:val="20"/>
          <w:szCs w:val="20"/>
          <w:lang w:eastAsia="ru-RU"/>
        </w:rPr>
        <w:t xml:space="preserve">2. Сведения о помесячном достижении показателей муниципальной (комплексной) программы в </w:t>
      </w:r>
      <w:r w:rsidRPr="00E43A0F">
        <w:rPr>
          <w:i/>
          <w:sz w:val="20"/>
          <w:szCs w:val="20"/>
          <w:lang w:eastAsia="ru-RU"/>
        </w:rPr>
        <w:t>(указывается год)</w:t>
      </w:r>
      <w:r w:rsidRPr="00E43A0F">
        <w:rPr>
          <w:sz w:val="20"/>
          <w:szCs w:val="20"/>
          <w:lang w:eastAsia="ru-RU"/>
        </w:rPr>
        <w:t xml:space="preserve"> году</w:t>
      </w:r>
      <w:r w:rsidRPr="00E43A0F">
        <w:rPr>
          <w:sz w:val="20"/>
          <w:szCs w:val="20"/>
          <w:vertAlign w:val="superscript"/>
          <w:lang w:eastAsia="ru-RU"/>
        </w:rPr>
        <w:footnoteReference w:id="1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E43A0F" w:rsidRPr="00E43A0F" w14:paraId="58924A54" w14:textId="77777777" w:rsidTr="00361680">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0009CB"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lastRenderedPageBreak/>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84741B" w14:textId="77777777" w:rsidR="00E43A0F" w:rsidRPr="00E43A0F" w:rsidRDefault="00E43A0F" w:rsidP="00E43A0F">
            <w:pPr>
              <w:suppressAutoHyphens w:val="0"/>
              <w:spacing w:after="160" w:line="240" w:lineRule="atLeast"/>
              <w:jc w:val="center"/>
              <w:rPr>
                <w:sz w:val="16"/>
                <w:szCs w:val="20"/>
                <w:lang w:eastAsia="ru-RU"/>
              </w:rPr>
            </w:pPr>
            <w:r w:rsidRPr="00E43A0F">
              <w:rPr>
                <w:sz w:val="16"/>
                <w:szCs w:val="20"/>
                <w:lang w:eastAsia="ru-RU"/>
              </w:rPr>
              <w:t>Показатели муниципальной (комплексной)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6714F5" w14:textId="77777777" w:rsidR="00E43A0F" w:rsidRPr="00E43A0F" w:rsidRDefault="00E43A0F" w:rsidP="00E43A0F">
            <w:pPr>
              <w:suppressAutoHyphens w:val="0"/>
              <w:spacing w:after="160" w:line="240" w:lineRule="atLeast"/>
              <w:jc w:val="center"/>
              <w:rPr>
                <w:sz w:val="16"/>
                <w:szCs w:val="20"/>
                <w:lang w:eastAsia="ru-RU"/>
              </w:rPr>
            </w:pPr>
            <w:r w:rsidRPr="00E43A0F">
              <w:rPr>
                <w:sz w:val="16"/>
                <w:szCs w:val="20"/>
                <w:lang w:eastAsia="ru-RU"/>
              </w:rPr>
              <w:t>Уровень показателя</w:t>
            </w:r>
            <w:r w:rsidRPr="00E43A0F">
              <w:rPr>
                <w:sz w:val="16"/>
                <w:szCs w:val="20"/>
                <w:vertAlign w:val="superscript"/>
                <w:lang w:eastAsia="ru-RU"/>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9C0373"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3D23C7" w14:textId="77777777" w:rsidR="00E43A0F" w:rsidRPr="00E43A0F" w:rsidRDefault="00E43A0F" w:rsidP="00E43A0F">
            <w:pPr>
              <w:suppressAutoHyphens w:val="0"/>
              <w:spacing w:after="160" w:line="240" w:lineRule="atLeast"/>
              <w:jc w:val="center"/>
              <w:rPr>
                <w:b/>
                <w:sz w:val="16"/>
                <w:szCs w:val="20"/>
                <w:lang w:eastAsia="ru-RU"/>
              </w:rPr>
            </w:pPr>
            <w:r w:rsidRPr="00E43A0F">
              <w:rPr>
                <w:b/>
                <w:sz w:val="16"/>
                <w:szCs w:val="20"/>
                <w:lang w:eastAsia="ru-RU"/>
              </w:rPr>
              <w:t xml:space="preserve">На конец </w:t>
            </w:r>
            <w:r w:rsidRPr="00E43A0F">
              <w:rPr>
                <w:b/>
                <w:i/>
                <w:sz w:val="16"/>
                <w:szCs w:val="20"/>
                <w:lang w:eastAsia="ru-RU"/>
              </w:rPr>
              <w:t>(указывается год)</w:t>
            </w:r>
            <w:r w:rsidRPr="00E43A0F">
              <w:rPr>
                <w:b/>
                <w:sz w:val="16"/>
                <w:szCs w:val="20"/>
                <w:lang w:eastAsia="ru-RU"/>
              </w:rPr>
              <w:t xml:space="preserve"> года</w:t>
            </w:r>
          </w:p>
        </w:tc>
      </w:tr>
      <w:tr w:rsidR="00E43A0F" w:rsidRPr="00E43A0F" w14:paraId="477A4011" w14:textId="77777777" w:rsidTr="00361680">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3A6BD4"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4792C2"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D6084C"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093422"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21E52E"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61CD9C" w14:textId="77777777" w:rsidR="00E43A0F" w:rsidRPr="00E43A0F" w:rsidRDefault="00E43A0F" w:rsidP="00E43A0F">
            <w:pPr>
              <w:suppressAutoHyphens w:val="0"/>
              <w:spacing w:before="60" w:after="60" w:line="240" w:lineRule="atLeast"/>
              <w:jc w:val="center"/>
              <w:rPr>
                <w:b/>
                <w:sz w:val="16"/>
                <w:szCs w:val="20"/>
                <w:lang w:eastAsia="ru-RU"/>
              </w:rPr>
            </w:pPr>
            <w:r w:rsidRPr="00E43A0F">
              <w:rPr>
                <w:b/>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19A07B"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2E5B1C"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6A2580" w14:textId="77777777" w:rsidR="00E43A0F" w:rsidRPr="00E43A0F" w:rsidRDefault="00E43A0F" w:rsidP="00E43A0F">
            <w:pPr>
              <w:suppressAutoHyphens w:val="0"/>
              <w:spacing w:before="60" w:after="60" w:line="240" w:lineRule="atLeast"/>
              <w:jc w:val="center"/>
              <w:rPr>
                <w:b/>
                <w:sz w:val="16"/>
                <w:szCs w:val="20"/>
                <w:lang w:eastAsia="ru-RU"/>
              </w:rPr>
            </w:pPr>
            <w:r w:rsidRPr="00E43A0F">
              <w:rPr>
                <w:b/>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2D81A7"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D3E212"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94B6DD" w14:textId="77777777" w:rsidR="00E43A0F" w:rsidRPr="00E43A0F" w:rsidRDefault="00E43A0F" w:rsidP="00E43A0F">
            <w:pPr>
              <w:suppressAutoHyphens w:val="0"/>
              <w:spacing w:before="60" w:after="60" w:line="240" w:lineRule="atLeast"/>
              <w:jc w:val="center"/>
              <w:rPr>
                <w:b/>
                <w:sz w:val="16"/>
                <w:szCs w:val="20"/>
                <w:lang w:eastAsia="ru-RU"/>
              </w:rPr>
            </w:pPr>
            <w:r w:rsidRPr="00E43A0F">
              <w:rPr>
                <w:b/>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380C76"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42CBFB"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98301A" w14:textId="77777777" w:rsidR="00E43A0F" w:rsidRPr="00E43A0F" w:rsidRDefault="00E43A0F" w:rsidP="00E43A0F">
            <w:pPr>
              <w:suppressAutoHyphens w:val="0"/>
              <w:spacing w:after="200" w:line="276" w:lineRule="auto"/>
              <w:rPr>
                <w:rFonts w:ascii="Calibri" w:hAnsi="Calibri"/>
                <w:sz w:val="22"/>
                <w:szCs w:val="20"/>
                <w:lang w:eastAsia="ru-RU"/>
              </w:rPr>
            </w:pPr>
          </w:p>
        </w:tc>
      </w:tr>
      <w:tr w:rsidR="00E43A0F" w:rsidRPr="00E43A0F" w14:paraId="5F038CB6" w14:textId="77777777" w:rsidTr="00361680">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F8B84C"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C31991"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B8C756"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C40B27"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ECB9FF"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A85BE2"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D9A452"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81D8F8"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6D939C"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C4A8A1"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8603FA"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535F59"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7D7E6C"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67CBB3"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FE8365" w14:textId="77777777" w:rsidR="00E43A0F" w:rsidRPr="00E43A0F" w:rsidRDefault="00E43A0F" w:rsidP="00E43A0F">
            <w:pPr>
              <w:suppressAutoHyphens w:val="0"/>
              <w:spacing w:before="60" w:after="60"/>
              <w:jc w:val="center"/>
              <w:rPr>
                <w:sz w:val="16"/>
                <w:szCs w:val="20"/>
                <w:lang w:eastAsia="ru-RU"/>
              </w:rPr>
            </w:pPr>
            <w:r w:rsidRPr="00E43A0F">
              <w:rPr>
                <w:sz w:val="16"/>
                <w:szCs w:val="20"/>
                <w:lang w:eastAsia="ru-RU"/>
              </w:rPr>
              <w:t>15</w:t>
            </w:r>
          </w:p>
        </w:tc>
      </w:tr>
      <w:tr w:rsidR="00E43A0F" w:rsidRPr="00E43A0F" w14:paraId="4978DACE" w14:textId="77777777" w:rsidTr="00361680">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3A05D9"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FF269B" w14:textId="77777777" w:rsidR="00E43A0F" w:rsidRPr="00E43A0F" w:rsidRDefault="00E43A0F" w:rsidP="00E43A0F">
            <w:pPr>
              <w:suppressAutoHyphens w:val="0"/>
              <w:spacing w:after="160" w:line="240" w:lineRule="atLeast"/>
              <w:rPr>
                <w:sz w:val="16"/>
                <w:szCs w:val="20"/>
                <w:lang w:eastAsia="ru-RU"/>
              </w:rPr>
            </w:pPr>
            <w:r w:rsidRPr="00E43A0F">
              <w:rPr>
                <w:i/>
                <w:sz w:val="16"/>
                <w:szCs w:val="20"/>
                <w:lang w:eastAsia="ru-RU"/>
              </w:rPr>
              <w:t>(наименование цели)</w:t>
            </w:r>
          </w:p>
        </w:tc>
      </w:tr>
      <w:tr w:rsidR="00E43A0F" w:rsidRPr="00E43A0F" w14:paraId="2052A279" w14:textId="77777777" w:rsidTr="00361680">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6EEA27" w14:textId="77777777" w:rsidR="00E43A0F" w:rsidRPr="00E43A0F" w:rsidRDefault="00E43A0F" w:rsidP="00E43A0F">
            <w:pPr>
              <w:suppressAutoHyphens w:val="0"/>
              <w:spacing w:before="60" w:after="60" w:line="240" w:lineRule="atLeast"/>
              <w:jc w:val="center"/>
              <w:rPr>
                <w:sz w:val="16"/>
                <w:szCs w:val="20"/>
                <w:lang w:eastAsia="ru-RU"/>
              </w:rPr>
            </w:pPr>
            <w:r w:rsidRPr="00E43A0F">
              <w:rPr>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19A16E" w14:textId="77777777" w:rsidR="00E43A0F" w:rsidRPr="00E43A0F" w:rsidRDefault="00E43A0F" w:rsidP="00E43A0F">
            <w:pPr>
              <w:suppressAutoHyphens w:val="0"/>
              <w:spacing w:after="160" w:line="240" w:lineRule="atLeast"/>
              <w:rPr>
                <w:i/>
                <w:sz w:val="16"/>
                <w:szCs w:val="20"/>
                <w:lang w:eastAsia="ru-RU"/>
              </w:rPr>
            </w:pPr>
            <w:r w:rsidRPr="00E43A0F">
              <w:rPr>
                <w:i/>
                <w:sz w:val="16"/>
                <w:szCs w:val="20"/>
                <w:lang w:eastAsia="ru-RU"/>
              </w:rPr>
              <w:t>(наименование показателя), единица измерения по ОКЕИ</w:t>
            </w:r>
          </w:p>
        </w:tc>
      </w:tr>
      <w:tr w:rsidR="00E43A0F" w:rsidRPr="00E43A0F" w14:paraId="59920D1A" w14:textId="77777777" w:rsidTr="0036168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2FC790"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079D5A" w14:textId="77777777" w:rsidR="00E43A0F" w:rsidRPr="00E43A0F" w:rsidRDefault="00E43A0F" w:rsidP="00E43A0F">
            <w:pPr>
              <w:suppressAutoHyphens w:val="0"/>
              <w:spacing w:after="160" w:line="240" w:lineRule="atLeast"/>
              <w:ind w:left="259"/>
              <w:rPr>
                <w:i/>
                <w:sz w:val="16"/>
                <w:szCs w:val="20"/>
                <w:lang w:eastAsia="ru-RU"/>
              </w:rPr>
            </w:pPr>
            <w:r w:rsidRPr="00E43A0F">
              <w:rPr>
                <w:i/>
                <w:sz w:val="16"/>
                <w:szCs w:val="2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2C6ED2" w14:textId="77777777" w:rsidR="00E43A0F" w:rsidRPr="00E43A0F" w:rsidRDefault="00E43A0F" w:rsidP="00E43A0F">
            <w:pPr>
              <w:suppressAutoHyphens w:val="0"/>
              <w:spacing w:after="160" w:line="240" w:lineRule="atLeast"/>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BA44210" w14:textId="77777777" w:rsidR="00E43A0F" w:rsidRPr="00E43A0F" w:rsidRDefault="00E43A0F" w:rsidP="00E43A0F">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07871624" w14:textId="77777777" w:rsidR="00E43A0F" w:rsidRPr="00E43A0F" w:rsidRDefault="00E43A0F" w:rsidP="00E43A0F">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690AA3"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CA0BD2"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3453C0"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7DCC23"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0D16F5"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369057"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4C438E"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C87247" w14:textId="77777777" w:rsidR="00E43A0F" w:rsidRPr="00E43A0F" w:rsidRDefault="00E43A0F" w:rsidP="00E43A0F">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D509E0" w14:textId="77777777" w:rsidR="00E43A0F" w:rsidRPr="00E43A0F" w:rsidRDefault="00E43A0F" w:rsidP="00E43A0F">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E8A86C" w14:textId="77777777" w:rsidR="00E43A0F" w:rsidRPr="00E43A0F" w:rsidRDefault="00E43A0F" w:rsidP="00E43A0F">
            <w:pPr>
              <w:suppressAutoHyphens w:val="0"/>
              <w:spacing w:after="160" w:line="240" w:lineRule="atLeast"/>
              <w:jc w:val="center"/>
              <w:rPr>
                <w:sz w:val="16"/>
                <w:szCs w:val="20"/>
                <w:lang w:eastAsia="ru-RU"/>
              </w:rPr>
            </w:pPr>
          </w:p>
        </w:tc>
      </w:tr>
      <w:tr w:rsidR="00E43A0F" w:rsidRPr="00E43A0F" w14:paraId="164C033B" w14:textId="77777777" w:rsidTr="0036168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0D7E6D"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B80F96" w14:textId="77777777" w:rsidR="00E43A0F" w:rsidRPr="00E43A0F" w:rsidRDefault="00E43A0F" w:rsidP="00E43A0F">
            <w:pPr>
              <w:suppressAutoHyphens w:val="0"/>
              <w:spacing w:after="160" w:line="240" w:lineRule="atLeast"/>
              <w:ind w:left="259"/>
              <w:rPr>
                <w:i/>
                <w:sz w:val="16"/>
                <w:szCs w:val="20"/>
                <w:lang w:eastAsia="ru-RU"/>
              </w:rPr>
            </w:pPr>
            <w:r w:rsidRPr="00E43A0F">
              <w:rPr>
                <w:i/>
                <w:sz w:val="16"/>
                <w:szCs w:val="2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3ACE39"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A064DA8" w14:textId="77777777" w:rsidR="00E43A0F" w:rsidRPr="00E43A0F" w:rsidRDefault="00E43A0F" w:rsidP="00E43A0F">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7EDDDDB3" w14:textId="77777777" w:rsidR="00E43A0F" w:rsidRPr="00E43A0F" w:rsidRDefault="00E43A0F" w:rsidP="00E43A0F">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8F1AA9"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FE77F9"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4D563C"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F22046"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CD0D85"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8C9D54"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7C7CA7" w14:textId="77777777" w:rsidR="00E43A0F" w:rsidRPr="00E43A0F" w:rsidRDefault="00E43A0F" w:rsidP="00E43A0F">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C6E40B" w14:textId="77777777" w:rsidR="00E43A0F" w:rsidRPr="00E43A0F" w:rsidRDefault="00E43A0F" w:rsidP="00E43A0F">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273784" w14:textId="77777777" w:rsidR="00E43A0F" w:rsidRPr="00E43A0F" w:rsidRDefault="00E43A0F" w:rsidP="00E43A0F">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897B4C" w14:textId="77777777" w:rsidR="00E43A0F" w:rsidRPr="00E43A0F" w:rsidRDefault="00E43A0F" w:rsidP="00E43A0F">
            <w:pPr>
              <w:suppressAutoHyphens w:val="0"/>
              <w:spacing w:after="160" w:line="240" w:lineRule="atLeast"/>
              <w:jc w:val="center"/>
              <w:rPr>
                <w:sz w:val="16"/>
                <w:szCs w:val="20"/>
                <w:lang w:eastAsia="ru-RU"/>
              </w:rPr>
            </w:pPr>
          </w:p>
        </w:tc>
      </w:tr>
    </w:tbl>
    <w:p w14:paraId="7D24A221" w14:textId="77777777" w:rsidR="00E43A0F" w:rsidRPr="00E43A0F" w:rsidRDefault="00E43A0F" w:rsidP="00E43A0F">
      <w:pPr>
        <w:suppressAutoHyphens w:val="0"/>
        <w:spacing w:line="264" w:lineRule="auto"/>
        <w:ind w:left="357" w:right="539"/>
        <w:jc w:val="right"/>
        <w:rPr>
          <w:sz w:val="20"/>
          <w:szCs w:val="20"/>
          <w:lang w:eastAsia="ru-RU"/>
        </w:rPr>
      </w:pPr>
    </w:p>
    <w:p w14:paraId="016CD8EF" w14:textId="77777777" w:rsidR="00E43A0F" w:rsidRPr="00E43A0F" w:rsidRDefault="00E43A0F" w:rsidP="00E43A0F">
      <w:pPr>
        <w:suppressAutoHyphens w:val="0"/>
        <w:spacing w:after="160" w:line="264" w:lineRule="auto"/>
        <w:rPr>
          <w:sz w:val="20"/>
          <w:szCs w:val="20"/>
          <w:lang w:eastAsia="ru-RU"/>
        </w:rPr>
      </w:pPr>
      <w:r w:rsidRPr="00E43A0F">
        <w:rPr>
          <w:sz w:val="20"/>
          <w:szCs w:val="20"/>
          <w:lang w:eastAsia="ru-RU"/>
        </w:rPr>
        <w:br w:type="page"/>
      </w:r>
    </w:p>
    <w:p w14:paraId="47CAEF90" w14:textId="77777777" w:rsidR="00E43A0F" w:rsidRPr="00E43A0F" w:rsidRDefault="00E43A0F" w:rsidP="00E43A0F">
      <w:pPr>
        <w:suppressAutoHyphens w:val="0"/>
        <w:spacing w:line="264" w:lineRule="auto"/>
        <w:ind w:left="357" w:right="539"/>
        <w:jc w:val="right"/>
        <w:rPr>
          <w:sz w:val="20"/>
          <w:szCs w:val="20"/>
          <w:lang w:eastAsia="ru-RU"/>
        </w:rPr>
      </w:pPr>
    </w:p>
    <w:p w14:paraId="4F553DA1" w14:textId="77777777" w:rsidR="00E43A0F" w:rsidRPr="00E43A0F" w:rsidRDefault="00E43A0F" w:rsidP="00E43A0F">
      <w:pPr>
        <w:suppressAutoHyphens w:val="0"/>
        <w:spacing w:line="264" w:lineRule="auto"/>
        <w:ind w:left="357" w:right="539"/>
        <w:jc w:val="right"/>
        <w:rPr>
          <w:sz w:val="20"/>
          <w:szCs w:val="20"/>
          <w:lang w:eastAsia="ru-RU"/>
        </w:rPr>
      </w:pPr>
      <w:r w:rsidRPr="00E43A0F">
        <w:rPr>
          <w:sz w:val="20"/>
          <w:szCs w:val="20"/>
          <w:lang w:eastAsia="ru-RU"/>
        </w:rPr>
        <w:t>3. Сведения об исполнении бюджетных ассигнований, предусмотренных на финансовое обеспечение реализации муниципальной (комплексной)</w:t>
      </w:r>
      <w:r w:rsidRPr="00E43A0F">
        <w:rPr>
          <w:sz w:val="16"/>
          <w:szCs w:val="20"/>
          <w:lang w:eastAsia="ru-RU"/>
        </w:rPr>
        <w:t xml:space="preserve"> </w:t>
      </w:r>
      <w:r w:rsidRPr="00E43A0F">
        <w:rPr>
          <w:sz w:val="20"/>
          <w:szCs w:val="20"/>
          <w:lang w:eastAsia="ru-RU"/>
        </w:rPr>
        <w:t>программы</w:t>
      </w:r>
    </w:p>
    <w:tbl>
      <w:tblPr>
        <w:tblStyle w:val="412"/>
        <w:tblW w:w="0" w:type="auto"/>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E43A0F" w:rsidRPr="008045EE" w14:paraId="0480CEB1" w14:textId="77777777" w:rsidTr="00361680">
        <w:trPr>
          <w:trHeight w:val="462"/>
          <w:jc w:val="center"/>
        </w:trPr>
        <w:tc>
          <w:tcPr>
            <w:tcW w:w="5262" w:type="dxa"/>
            <w:vMerge w:val="restart"/>
            <w:vAlign w:val="center"/>
          </w:tcPr>
          <w:p w14:paraId="142A3863"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Наименование муниципальной (комплексной) программы, структурного элемента и источника финансового обеспечения</w:t>
            </w:r>
          </w:p>
        </w:tc>
        <w:tc>
          <w:tcPr>
            <w:tcW w:w="3360" w:type="dxa"/>
            <w:gridSpan w:val="3"/>
            <w:vAlign w:val="center"/>
          </w:tcPr>
          <w:p w14:paraId="32C1DAD9"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Объем финансового обеспечения,</w:t>
            </w:r>
          </w:p>
          <w:p w14:paraId="51F5891A"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тыс. рублей</w:t>
            </w:r>
          </w:p>
        </w:tc>
        <w:tc>
          <w:tcPr>
            <w:tcW w:w="2286" w:type="dxa"/>
            <w:gridSpan w:val="2"/>
            <w:vAlign w:val="center"/>
          </w:tcPr>
          <w:p w14:paraId="53999538"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Исполнение, тыс. рублей</w:t>
            </w:r>
          </w:p>
        </w:tc>
        <w:tc>
          <w:tcPr>
            <w:tcW w:w="1773" w:type="dxa"/>
            <w:vMerge w:val="restart"/>
            <w:vAlign w:val="center"/>
          </w:tcPr>
          <w:p w14:paraId="45FE58F7"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Процент исполнения, (6)</w:t>
            </w:r>
            <w:proofErr w:type="gramStart"/>
            <w:r w:rsidRPr="008045EE">
              <w:rPr>
                <w:rFonts w:ascii="Times New Roman" w:hAnsi="Times New Roman"/>
                <w:sz w:val="16"/>
                <w:szCs w:val="20"/>
                <w:lang w:eastAsia="ru-RU"/>
              </w:rPr>
              <w:t>/(</w:t>
            </w:r>
            <w:proofErr w:type="gramEnd"/>
            <w:r w:rsidRPr="008045EE">
              <w:rPr>
                <w:rFonts w:ascii="Times New Roman" w:hAnsi="Times New Roman"/>
                <w:sz w:val="16"/>
                <w:szCs w:val="20"/>
                <w:lang w:eastAsia="ru-RU"/>
              </w:rPr>
              <w:t>3)*100</w:t>
            </w:r>
            <w:bookmarkStart w:id="7" w:name="_Ref129269830"/>
            <w:r w:rsidRPr="008045EE">
              <w:rPr>
                <w:rFonts w:ascii="Times New Roman" w:hAnsi="Times New Roman"/>
                <w:sz w:val="16"/>
                <w:szCs w:val="20"/>
                <w:vertAlign w:val="superscript"/>
                <w:lang w:eastAsia="ru-RU"/>
              </w:rPr>
              <w:footnoteReference w:id="18"/>
            </w:r>
            <w:bookmarkEnd w:id="7"/>
          </w:p>
        </w:tc>
        <w:tc>
          <w:tcPr>
            <w:tcW w:w="2998" w:type="dxa"/>
            <w:vMerge w:val="restart"/>
            <w:vAlign w:val="center"/>
          </w:tcPr>
          <w:p w14:paraId="49A7CA7B" w14:textId="77777777" w:rsidR="00E43A0F" w:rsidRPr="008045EE" w:rsidRDefault="00E43A0F" w:rsidP="00E43A0F">
            <w:pPr>
              <w:suppressAutoHyphens w:val="0"/>
              <w:spacing w:line="276" w:lineRule="auto"/>
              <w:contextualSpacing/>
              <w:jc w:val="center"/>
              <w:rPr>
                <w:rFonts w:ascii="Times New Roman" w:hAnsi="Times New Roman"/>
                <w:sz w:val="16"/>
                <w:szCs w:val="20"/>
                <w:lang w:eastAsia="ru-RU"/>
              </w:rPr>
            </w:pPr>
            <w:r w:rsidRPr="008045EE">
              <w:rPr>
                <w:rFonts w:ascii="Times New Roman" w:hAnsi="Times New Roman"/>
                <w:sz w:val="16"/>
                <w:szCs w:val="20"/>
                <w:lang w:eastAsia="ru-RU"/>
              </w:rPr>
              <w:t>Комментарий</w:t>
            </w:r>
          </w:p>
          <w:p w14:paraId="450FA6DA" w14:textId="77777777" w:rsidR="00E43A0F" w:rsidRPr="008045EE" w:rsidRDefault="00E43A0F" w:rsidP="00E43A0F">
            <w:pPr>
              <w:suppressAutoHyphens w:val="0"/>
              <w:spacing w:line="276" w:lineRule="auto"/>
              <w:contextualSpacing/>
              <w:jc w:val="center"/>
              <w:rPr>
                <w:rFonts w:ascii="Times New Roman" w:hAnsi="Times New Roman"/>
                <w:sz w:val="16"/>
                <w:szCs w:val="20"/>
                <w:lang w:eastAsia="ru-RU"/>
              </w:rPr>
            </w:pPr>
          </w:p>
        </w:tc>
      </w:tr>
      <w:tr w:rsidR="00E43A0F" w:rsidRPr="008045EE" w14:paraId="05EFCE8A" w14:textId="77777777" w:rsidTr="00361680">
        <w:trPr>
          <w:trHeight w:val="652"/>
          <w:jc w:val="center"/>
        </w:trPr>
        <w:tc>
          <w:tcPr>
            <w:tcW w:w="5262" w:type="dxa"/>
            <w:vMerge/>
            <w:vAlign w:val="center"/>
          </w:tcPr>
          <w:p w14:paraId="5C861971" w14:textId="77777777" w:rsidR="00E43A0F" w:rsidRPr="008045EE" w:rsidRDefault="00E43A0F" w:rsidP="00E43A0F">
            <w:pPr>
              <w:suppressAutoHyphens w:val="0"/>
              <w:spacing w:after="200" w:line="276" w:lineRule="auto"/>
              <w:rPr>
                <w:rFonts w:ascii="Times New Roman" w:hAnsi="Times New Roman"/>
                <w:sz w:val="22"/>
                <w:szCs w:val="20"/>
                <w:lang w:eastAsia="ru-RU"/>
              </w:rPr>
            </w:pPr>
          </w:p>
        </w:tc>
        <w:tc>
          <w:tcPr>
            <w:tcW w:w="1283" w:type="dxa"/>
            <w:vAlign w:val="center"/>
          </w:tcPr>
          <w:p w14:paraId="1F8AE649"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Предусмотрено паспортом</w:t>
            </w:r>
          </w:p>
        </w:tc>
        <w:tc>
          <w:tcPr>
            <w:tcW w:w="981" w:type="dxa"/>
            <w:vAlign w:val="center"/>
          </w:tcPr>
          <w:p w14:paraId="2EB13704"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Сводная бюджетная роспись</w:t>
            </w:r>
          </w:p>
        </w:tc>
        <w:tc>
          <w:tcPr>
            <w:tcW w:w="1096" w:type="dxa"/>
            <w:shd w:val="clear" w:color="auto" w:fill="auto"/>
            <w:vAlign w:val="center"/>
          </w:tcPr>
          <w:p w14:paraId="5F986CA4" w14:textId="77777777" w:rsidR="00E43A0F" w:rsidRPr="008045EE" w:rsidRDefault="00E43A0F" w:rsidP="00E43A0F">
            <w:pPr>
              <w:suppressAutoHyphens w:val="0"/>
              <w:spacing w:after="200" w:line="276" w:lineRule="auto"/>
              <w:jc w:val="center"/>
              <w:rPr>
                <w:rFonts w:ascii="Times New Roman" w:hAnsi="Times New Roman"/>
                <w:sz w:val="16"/>
                <w:szCs w:val="16"/>
                <w:lang w:eastAsia="ru-RU"/>
              </w:rPr>
            </w:pPr>
            <w:r w:rsidRPr="008045EE">
              <w:rPr>
                <w:rFonts w:ascii="Times New Roman" w:hAnsi="Times New Roman"/>
                <w:sz w:val="16"/>
                <w:szCs w:val="16"/>
                <w:lang w:eastAsia="ru-RU"/>
              </w:rPr>
              <w:t>Лимиты бюджетных обязательств</w:t>
            </w:r>
            <w:r w:rsidRPr="008045EE">
              <w:rPr>
                <w:rFonts w:ascii="Times New Roman" w:hAnsi="Times New Roman"/>
                <w:sz w:val="16"/>
                <w:szCs w:val="16"/>
                <w:lang w:eastAsia="ru-RU"/>
              </w:rPr>
              <w:footnoteReference w:id="19"/>
            </w:r>
          </w:p>
        </w:tc>
        <w:tc>
          <w:tcPr>
            <w:tcW w:w="1167" w:type="dxa"/>
            <w:shd w:val="clear" w:color="auto" w:fill="auto"/>
            <w:vAlign w:val="center"/>
          </w:tcPr>
          <w:p w14:paraId="758CC7C3" w14:textId="77777777" w:rsidR="00E43A0F" w:rsidRPr="008045EE" w:rsidRDefault="00E43A0F" w:rsidP="00E43A0F">
            <w:pPr>
              <w:suppressAutoHyphens w:val="0"/>
              <w:spacing w:after="200" w:line="276" w:lineRule="auto"/>
              <w:jc w:val="center"/>
              <w:rPr>
                <w:rFonts w:ascii="Times New Roman" w:hAnsi="Times New Roman"/>
                <w:sz w:val="16"/>
                <w:szCs w:val="16"/>
                <w:lang w:eastAsia="ru-RU"/>
              </w:rPr>
            </w:pPr>
            <w:r w:rsidRPr="008045EE">
              <w:rPr>
                <w:rFonts w:ascii="Times New Roman" w:hAnsi="Times New Roman"/>
                <w:sz w:val="16"/>
                <w:szCs w:val="16"/>
                <w:lang w:eastAsia="ru-RU"/>
              </w:rPr>
              <w:t>Принятые бюджетные обязательства</w:t>
            </w:r>
            <w:r w:rsidRPr="008045EE">
              <w:rPr>
                <w:rFonts w:ascii="Times New Roman" w:hAnsi="Times New Roman"/>
                <w:sz w:val="16"/>
                <w:szCs w:val="16"/>
                <w:lang w:eastAsia="ru-RU"/>
              </w:rPr>
              <w:footnoteReference w:id="20"/>
            </w:r>
          </w:p>
        </w:tc>
        <w:tc>
          <w:tcPr>
            <w:tcW w:w="1119" w:type="dxa"/>
            <w:vAlign w:val="center"/>
          </w:tcPr>
          <w:p w14:paraId="34D86B2B"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Кассовое исполнение</w:t>
            </w:r>
          </w:p>
        </w:tc>
        <w:tc>
          <w:tcPr>
            <w:tcW w:w="1773" w:type="dxa"/>
            <w:vMerge/>
            <w:vAlign w:val="center"/>
          </w:tcPr>
          <w:p w14:paraId="6D9416AD" w14:textId="77777777" w:rsidR="00E43A0F" w:rsidRPr="008045EE" w:rsidRDefault="00E43A0F" w:rsidP="00E43A0F">
            <w:pPr>
              <w:suppressAutoHyphens w:val="0"/>
              <w:spacing w:after="200" w:line="276" w:lineRule="auto"/>
              <w:rPr>
                <w:rFonts w:ascii="Times New Roman" w:hAnsi="Times New Roman"/>
                <w:sz w:val="22"/>
                <w:szCs w:val="20"/>
                <w:lang w:eastAsia="ru-RU"/>
              </w:rPr>
            </w:pPr>
          </w:p>
        </w:tc>
        <w:tc>
          <w:tcPr>
            <w:tcW w:w="2998" w:type="dxa"/>
            <w:vMerge/>
            <w:vAlign w:val="center"/>
          </w:tcPr>
          <w:p w14:paraId="6536E4AE" w14:textId="77777777" w:rsidR="00E43A0F" w:rsidRPr="008045EE" w:rsidRDefault="00E43A0F" w:rsidP="00E43A0F">
            <w:pPr>
              <w:suppressAutoHyphens w:val="0"/>
              <w:spacing w:after="200" w:line="276" w:lineRule="auto"/>
              <w:rPr>
                <w:rFonts w:ascii="Times New Roman" w:hAnsi="Times New Roman"/>
                <w:sz w:val="22"/>
                <w:szCs w:val="20"/>
                <w:lang w:eastAsia="ru-RU"/>
              </w:rPr>
            </w:pPr>
          </w:p>
        </w:tc>
      </w:tr>
      <w:tr w:rsidR="00E43A0F" w:rsidRPr="008045EE" w14:paraId="2642B601" w14:textId="77777777" w:rsidTr="00361680">
        <w:trPr>
          <w:trHeight w:val="216"/>
          <w:jc w:val="center"/>
        </w:trPr>
        <w:tc>
          <w:tcPr>
            <w:tcW w:w="5262" w:type="dxa"/>
          </w:tcPr>
          <w:p w14:paraId="5BD34A1D"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1</w:t>
            </w:r>
          </w:p>
        </w:tc>
        <w:tc>
          <w:tcPr>
            <w:tcW w:w="1283" w:type="dxa"/>
          </w:tcPr>
          <w:p w14:paraId="53CF2D66"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2</w:t>
            </w:r>
          </w:p>
        </w:tc>
        <w:tc>
          <w:tcPr>
            <w:tcW w:w="981" w:type="dxa"/>
          </w:tcPr>
          <w:p w14:paraId="4E0D8D5A"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3</w:t>
            </w:r>
          </w:p>
        </w:tc>
        <w:tc>
          <w:tcPr>
            <w:tcW w:w="1096" w:type="dxa"/>
          </w:tcPr>
          <w:p w14:paraId="78F493BA"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4</w:t>
            </w:r>
          </w:p>
        </w:tc>
        <w:tc>
          <w:tcPr>
            <w:tcW w:w="1167" w:type="dxa"/>
          </w:tcPr>
          <w:p w14:paraId="59D44533"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5</w:t>
            </w:r>
          </w:p>
        </w:tc>
        <w:tc>
          <w:tcPr>
            <w:tcW w:w="1119" w:type="dxa"/>
          </w:tcPr>
          <w:p w14:paraId="3F6F8E78"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6</w:t>
            </w:r>
          </w:p>
        </w:tc>
        <w:tc>
          <w:tcPr>
            <w:tcW w:w="1773" w:type="dxa"/>
          </w:tcPr>
          <w:p w14:paraId="35B95C60"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7</w:t>
            </w:r>
          </w:p>
        </w:tc>
        <w:tc>
          <w:tcPr>
            <w:tcW w:w="2998" w:type="dxa"/>
          </w:tcPr>
          <w:p w14:paraId="23198CFE" w14:textId="77777777" w:rsidR="00E43A0F" w:rsidRPr="008045EE" w:rsidRDefault="00E43A0F" w:rsidP="00E43A0F">
            <w:pPr>
              <w:suppressAutoHyphens w:val="0"/>
              <w:spacing w:line="276" w:lineRule="auto"/>
              <w:contextualSpacing/>
              <w:jc w:val="center"/>
              <w:rPr>
                <w:rFonts w:ascii="Times New Roman" w:hAnsi="Times New Roman"/>
                <w:sz w:val="16"/>
                <w:szCs w:val="20"/>
                <w:lang w:eastAsia="ru-RU"/>
              </w:rPr>
            </w:pPr>
            <w:r w:rsidRPr="008045EE">
              <w:rPr>
                <w:rFonts w:ascii="Times New Roman" w:hAnsi="Times New Roman"/>
                <w:sz w:val="16"/>
                <w:szCs w:val="20"/>
                <w:lang w:eastAsia="ru-RU"/>
              </w:rPr>
              <w:t>8</w:t>
            </w:r>
          </w:p>
        </w:tc>
      </w:tr>
      <w:tr w:rsidR="00E43A0F" w:rsidRPr="008045EE" w14:paraId="3B26D188" w14:textId="77777777" w:rsidTr="00361680">
        <w:trPr>
          <w:jc w:val="center"/>
        </w:trPr>
        <w:tc>
          <w:tcPr>
            <w:tcW w:w="5262" w:type="dxa"/>
            <w:vAlign w:val="center"/>
          </w:tcPr>
          <w:p w14:paraId="684D1403" w14:textId="77777777" w:rsidR="00E43A0F" w:rsidRPr="008045EE" w:rsidRDefault="00E43A0F" w:rsidP="00E43A0F">
            <w:pPr>
              <w:suppressAutoHyphens w:val="0"/>
              <w:contextualSpacing/>
              <w:rPr>
                <w:rFonts w:ascii="Times New Roman" w:hAnsi="Times New Roman"/>
                <w:i/>
                <w:sz w:val="16"/>
                <w:szCs w:val="20"/>
                <w:lang w:eastAsia="ru-RU"/>
              </w:rPr>
            </w:pPr>
            <w:r w:rsidRPr="008045EE">
              <w:rPr>
                <w:rFonts w:ascii="Times New Roman" w:hAnsi="Times New Roman"/>
                <w:i/>
                <w:sz w:val="16"/>
                <w:szCs w:val="20"/>
                <w:lang w:eastAsia="ru-RU"/>
              </w:rPr>
              <w:t xml:space="preserve">Муниципальная </w:t>
            </w:r>
            <w:r w:rsidRPr="008045EE">
              <w:rPr>
                <w:rFonts w:ascii="Times New Roman" w:hAnsi="Times New Roman"/>
                <w:sz w:val="16"/>
                <w:szCs w:val="20"/>
                <w:lang w:eastAsia="ru-RU"/>
              </w:rPr>
              <w:t xml:space="preserve">(комплексная) </w:t>
            </w:r>
            <w:r w:rsidRPr="008045EE">
              <w:rPr>
                <w:rFonts w:ascii="Times New Roman" w:hAnsi="Times New Roman"/>
                <w:i/>
                <w:sz w:val="16"/>
                <w:szCs w:val="20"/>
                <w:lang w:eastAsia="ru-RU"/>
              </w:rPr>
              <w:t xml:space="preserve">программа (всего), </w:t>
            </w:r>
            <w:r w:rsidRPr="008045EE">
              <w:rPr>
                <w:rFonts w:ascii="Times New Roman" w:hAnsi="Times New Roman"/>
                <w:i/>
                <w:sz w:val="16"/>
                <w:szCs w:val="20"/>
                <w:lang w:eastAsia="ru-RU"/>
              </w:rPr>
              <w:br/>
              <w:t>в том числе:</w:t>
            </w:r>
          </w:p>
        </w:tc>
        <w:tc>
          <w:tcPr>
            <w:tcW w:w="1283" w:type="dxa"/>
          </w:tcPr>
          <w:p w14:paraId="7005942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2111669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3398D71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098158D8"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4239F9C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452F768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48E2AD80"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26BC5BCB" w14:textId="77777777" w:rsidTr="00361680">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1390" w14:textId="77777777" w:rsidR="00E43A0F" w:rsidRPr="008045EE" w:rsidRDefault="00E43A0F" w:rsidP="00E43A0F">
            <w:pPr>
              <w:suppressAutoHyphens w:val="0"/>
              <w:contextualSpacing/>
              <w:rPr>
                <w:rFonts w:ascii="Times New Roman" w:hAnsi="Times New Roman"/>
                <w:i/>
                <w:sz w:val="16"/>
                <w:szCs w:val="20"/>
                <w:lang w:eastAsia="ru-RU"/>
              </w:rPr>
            </w:pPr>
            <w:r w:rsidRPr="008045EE">
              <w:rPr>
                <w:rFonts w:ascii="Times New Roman" w:hAnsi="Times New Roman"/>
                <w:i/>
                <w:sz w:val="16"/>
                <w:szCs w:val="20"/>
                <w:lang w:eastAsia="ru-RU"/>
              </w:rPr>
              <w:t>Местный бюджет (всего), из них:</w:t>
            </w:r>
          </w:p>
        </w:tc>
        <w:tc>
          <w:tcPr>
            <w:tcW w:w="1283" w:type="dxa"/>
          </w:tcPr>
          <w:p w14:paraId="6A986E40"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74CA7F8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178AC4D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41AF514A"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7DCE592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703EFBC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3B4D7CDF"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08ECB3E7" w14:textId="77777777" w:rsidTr="0036168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39FD"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14:paraId="402F5E1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7438DD7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4494DA8C"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1D910F3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610283F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388D1DF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18C2EC37"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3DA09E95" w14:textId="77777777" w:rsidTr="0036168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E680D"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федерального бюджета</w:t>
            </w:r>
          </w:p>
        </w:tc>
        <w:tc>
          <w:tcPr>
            <w:tcW w:w="1283" w:type="dxa"/>
          </w:tcPr>
          <w:p w14:paraId="52AAB15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7961F86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3E8337D2"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4B015A51"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0DF2A5E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30D3458B"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341FA8EF"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2C5E725A" w14:textId="77777777" w:rsidTr="0036168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9817"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Фонда развития территорий</w:t>
            </w:r>
          </w:p>
        </w:tc>
        <w:tc>
          <w:tcPr>
            <w:tcW w:w="1283" w:type="dxa"/>
          </w:tcPr>
          <w:p w14:paraId="0A077BA8"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5C1F929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42471A99"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3CD4297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3247717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79D843F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78B3FF84"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0A06A772" w14:textId="77777777" w:rsidTr="00361680">
        <w:trPr>
          <w:trHeight w:val="491"/>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5A2DD"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Областного бюджета</w:t>
            </w:r>
          </w:p>
        </w:tc>
        <w:tc>
          <w:tcPr>
            <w:tcW w:w="1283" w:type="dxa"/>
          </w:tcPr>
          <w:p w14:paraId="7655CCA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549910BD"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0F23F60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71A3574B"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2258BAC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410238BD"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0D477957"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0CDB556D" w14:textId="77777777" w:rsidTr="00361680">
        <w:trPr>
          <w:jc w:val="center"/>
        </w:trPr>
        <w:tc>
          <w:tcPr>
            <w:tcW w:w="5262" w:type="dxa"/>
            <w:vAlign w:val="center"/>
          </w:tcPr>
          <w:p w14:paraId="3C5273AA" w14:textId="77777777" w:rsidR="00E43A0F" w:rsidRPr="008045EE" w:rsidRDefault="00E43A0F" w:rsidP="00E43A0F">
            <w:pPr>
              <w:suppressAutoHyphens w:val="0"/>
              <w:contextualSpacing/>
              <w:rPr>
                <w:rFonts w:ascii="Times New Roman" w:hAnsi="Times New Roman"/>
                <w:sz w:val="16"/>
                <w:szCs w:val="20"/>
                <w:lang w:eastAsia="ru-RU"/>
              </w:rPr>
            </w:pPr>
            <w:r w:rsidRPr="008045EE">
              <w:rPr>
                <w:rFonts w:ascii="Times New Roman" w:hAnsi="Times New Roman"/>
                <w:sz w:val="16"/>
                <w:szCs w:val="20"/>
                <w:lang w:eastAsia="ru-RU"/>
              </w:rPr>
              <w:t>Консолидированные бюджеты поселений</w:t>
            </w:r>
          </w:p>
        </w:tc>
        <w:tc>
          <w:tcPr>
            <w:tcW w:w="1283" w:type="dxa"/>
          </w:tcPr>
          <w:p w14:paraId="422C23E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tcPr>
          <w:p w14:paraId="3269A138"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tcPr>
          <w:p w14:paraId="195AAE7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tcPr>
          <w:p w14:paraId="46E321BB"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1291E65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023F590D"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53480457"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605B5AD7" w14:textId="77777777" w:rsidTr="00361680">
        <w:trPr>
          <w:jc w:val="center"/>
        </w:trPr>
        <w:tc>
          <w:tcPr>
            <w:tcW w:w="5262" w:type="dxa"/>
            <w:vAlign w:val="center"/>
          </w:tcPr>
          <w:p w14:paraId="5568FC94" w14:textId="77777777" w:rsidR="00E43A0F" w:rsidRPr="008045EE" w:rsidRDefault="00E43A0F" w:rsidP="00E43A0F">
            <w:pPr>
              <w:suppressAutoHyphens w:val="0"/>
              <w:contextualSpacing/>
              <w:rPr>
                <w:rFonts w:ascii="Times New Roman" w:hAnsi="Times New Roman"/>
                <w:sz w:val="16"/>
                <w:szCs w:val="20"/>
                <w:lang w:eastAsia="ru-RU"/>
              </w:rPr>
            </w:pPr>
            <w:r w:rsidRPr="008045EE">
              <w:rPr>
                <w:rFonts w:ascii="Times New Roman" w:hAnsi="Times New Roman"/>
                <w:sz w:val="16"/>
                <w:szCs w:val="20"/>
                <w:lang w:eastAsia="ru-RU"/>
              </w:rPr>
              <w:t>Внебюджетные источники</w:t>
            </w:r>
          </w:p>
        </w:tc>
        <w:tc>
          <w:tcPr>
            <w:tcW w:w="1283" w:type="dxa"/>
          </w:tcPr>
          <w:p w14:paraId="37AEACA2"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432187C9"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096" w:type="dxa"/>
            <w:vAlign w:val="center"/>
          </w:tcPr>
          <w:p w14:paraId="7863080D"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167" w:type="dxa"/>
            <w:vAlign w:val="center"/>
          </w:tcPr>
          <w:p w14:paraId="0A38D95B"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119" w:type="dxa"/>
          </w:tcPr>
          <w:p w14:paraId="41F72AA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422B79F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18F3E9C1"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572FADD3" w14:textId="77777777" w:rsidTr="00361680">
        <w:trPr>
          <w:jc w:val="center"/>
        </w:trPr>
        <w:tc>
          <w:tcPr>
            <w:tcW w:w="5262" w:type="dxa"/>
          </w:tcPr>
          <w:p w14:paraId="2BB8E01E" w14:textId="77777777" w:rsidR="00E43A0F" w:rsidRPr="008045EE" w:rsidRDefault="00E43A0F" w:rsidP="00E43A0F">
            <w:pPr>
              <w:suppressAutoHyphens w:val="0"/>
              <w:contextualSpacing/>
              <w:rPr>
                <w:rFonts w:ascii="Times New Roman" w:hAnsi="Times New Roman"/>
                <w:sz w:val="16"/>
                <w:szCs w:val="20"/>
                <w:lang w:eastAsia="ru-RU"/>
              </w:rPr>
            </w:pPr>
            <w:r w:rsidRPr="008045EE">
              <w:rPr>
                <w:rFonts w:ascii="Times New Roman" w:hAnsi="Times New Roman"/>
                <w:i/>
                <w:sz w:val="16"/>
                <w:szCs w:val="20"/>
                <w:lang w:eastAsia="ru-RU"/>
              </w:rPr>
              <w:t>Структурный элемент «Наименование» (всего),</w:t>
            </w:r>
            <w:r w:rsidRPr="008045EE">
              <w:rPr>
                <w:rFonts w:ascii="Times New Roman" w:hAnsi="Times New Roman"/>
                <w:i/>
                <w:sz w:val="16"/>
                <w:szCs w:val="20"/>
                <w:lang w:eastAsia="ru-RU"/>
              </w:rPr>
              <w:br/>
              <w:t>в том числе:</w:t>
            </w:r>
          </w:p>
        </w:tc>
        <w:tc>
          <w:tcPr>
            <w:tcW w:w="1283" w:type="dxa"/>
          </w:tcPr>
          <w:p w14:paraId="6E7ABBF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758996C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3A69EBA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0C81D7F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6C46A2A0"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6CD9BF0C"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788310FD"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407A54AB" w14:textId="77777777" w:rsidTr="00361680">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517D" w14:textId="77777777" w:rsidR="00E43A0F" w:rsidRPr="008045EE" w:rsidRDefault="00E43A0F" w:rsidP="00E43A0F">
            <w:pPr>
              <w:suppressAutoHyphens w:val="0"/>
              <w:contextualSpacing/>
              <w:rPr>
                <w:rFonts w:ascii="Times New Roman" w:hAnsi="Times New Roman"/>
                <w:i/>
                <w:sz w:val="16"/>
                <w:szCs w:val="20"/>
                <w:lang w:eastAsia="ru-RU"/>
              </w:rPr>
            </w:pPr>
            <w:r w:rsidRPr="008045EE">
              <w:rPr>
                <w:rFonts w:ascii="Times New Roman" w:hAnsi="Times New Roman"/>
                <w:i/>
                <w:sz w:val="16"/>
                <w:szCs w:val="20"/>
                <w:lang w:eastAsia="ru-RU"/>
              </w:rPr>
              <w:t>Местный бюджет (всего), из них:</w:t>
            </w:r>
          </w:p>
        </w:tc>
        <w:tc>
          <w:tcPr>
            <w:tcW w:w="1283" w:type="dxa"/>
          </w:tcPr>
          <w:p w14:paraId="4E3F2072"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66CC8ECD"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508F430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230C8891"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32DFEEA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53D35D8D"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6EB8BEBD"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3B2632C4" w14:textId="77777777" w:rsidTr="0036168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EF47"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14:paraId="47FE316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7DB97E7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5034F9A9"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1B5ABA3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02A6801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488C96F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548987A9"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7CCFA738" w14:textId="77777777" w:rsidTr="0036168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50E9"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федерального бюджета</w:t>
            </w:r>
          </w:p>
        </w:tc>
        <w:tc>
          <w:tcPr>
            <w:tcW w:w="1283" w:type="dxa"/>
          </w:tcPr>
          <w:p w14:paraId="2D0ACDF7"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128C55F9"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2CCAF1B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00A9006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6E807AD4"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51F4FEF1"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3EE54688"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2AD77C87" w14:textId="77777777" w:rsidTr="0036168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0B0D"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Фонда развития территорий</w:t>
            </w:r>
          </w:p>
        </w:tc>
        <w:tc>
          <w:tcPr>
            <w:tcW w:w="1283" w:type="dxa"/>
          </w:tcPr>
          <w:p w14:paraId="0467C75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1C582C3B"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7DA5870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523B2A0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42C95299"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4072868F"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04A0E0AA"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24EC66EC" w14:textId="77777777" w:rsidTr="00361680">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054F" w14:textId="77777777" w:rsidR="00E43A0F" w:rsidRPr="008045EE" w:rsidRDefault="00E43A0F" w:rsidP="00E43A0F">
            <w:pPr>
              <w:suppressAutoHyphens w:val="0"/>
              <w:spacing w:after="200"/>
              <w:rPr>
                <w:rFonts w:ascii="Times New Roman" w:hAnsi="Times New Roman"/>
                <w:sz w:val="16"/>
                <w:szCs w:val="16"/>
                <w:lang w:eastAsia="ru-RU"/>
              </w:rPr>
            </w:pPr>
            <w:r w:rsidRPr="008045EE">
              <w:rPr>
                <w:rFonts w:ascii="Times New Roman" w:hAnsi="Times New Roman"/>
                <w:sz w:val="16"/>
                <w:szCs w:val="16"/>
                <w:lang w:eastAsia="ru-RU"/>
              </w:rPr>
              <w:t>Областного бюджета</w:t>
            </w:r>
          </w:p>
        </w:tc>
        <w:tc>
          <w:tcPr>
            <w:tcW w:w="1283" w:type="dxa"/>
          </w:tcPr>
          <w:p w14:paraId="18C57F5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6BB4008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73862565"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7C557D69"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76B930BC"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398F856C"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51FE5414"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40FEC557" w14:textId="77777777" w:rsidTr="00361680">
        <w:trPr>
          <w:jc w:val="center"/>
        </w:trPr>
        <w:tc>
          <w:tcPr>
            <w:tcW w:w="5262" w:type="dxa"/>
            <w:vAlign w:val="center"/>
          </w:tcPr>
          <w:p w14:paraId="1C35358B" w14:textId="77777777" w:rsidR="00E43A0F" w:rsidRPr="008045EE" w:rsidRDefault="00E43A0F" w:rsidP="00E43A0F">
            <w:pPr>
              <w:suppressAutoHyphens w:val="0"/>
              <w:contextualSpacing/>
              <w:rPr>
                <w:rFonts w:ascii="Times New Roman" w:hAnsi="Times New Roman"/>
                <w:sz w:val="16"/>
                <w:szCs w:val="20"/>
                <w:lang w:eastAsia="ru-RU"/>
              </w:rPr>
            </w:pPr>
            <w:r w:rsidRPr="008045EE">
              <w:rPr>
                <w:rFonts w:ascii="Times New Roman" w:hAnsi="Times New Roman"/>
                <w:sz w:val="16"/>
                <w:szCs w:val="20"/>
                <w:lang w:eastAsia="ru-RU"/>
              </w:rPr>
              <w:t>Консолидированные бюджеты поселений</w:t>
            </w:r>
          </w:p>
        </w:tc>
        <w:tc>
          <w:tcPr>
            <w:tcW w:w="1283" w:type="dxa"/>
          </w:tcPr>
          <w:p w14:paraId="4053C5C0"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68D62FB0"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7BF0641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503C37BE"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119" w:type="dxa"/>
          </w:tcPr>
          <w:p w14:paraId="31336431"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1B97826C"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1E731BD0"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r w:rsidR="00E43A0F" w:rsidRPr="008045EE" w14:paraId="7E50A66C" w14:textId="77777777" w:rsidTr="00361680">
        <w:trPr>
          <w:jc w:val="center"/>
        </w:trPr>
        <w:tc>
          <w:tcPr>
            <w:tcW w:w="5262" w:type="dxa"/>
            <w:vAlign w:val="center"/>
          </w:tcPr>
          <w:p w14:paraId="08E57F17" w14:textId="77777777" w:rsidR="00E43A0F" w:rsidRPr="008045EE" w:rsidRDefault="00E43A0F" w:rsidP="00E43A0F">
            <w:pPr>
              <w:suppressAutoHyphens w:val="0"/>
              <w:contextualSpacing/>
              <w:rPr>
                <w:rFonts w:ascii="Times New Roman" w:hAnsi="Times New Roman"/>
                <w:sz w:val="16"/>
                <w:szCs w:val="20"/>
                <w:lang w:eastAsia="ru-RU"/>
              </w:rPr>
            </w:pPr>
            <w:r w:rsidRPr="008045EE">
              <w:rPr>
                <w:rFonts w:ascii="Times New Roman" w:hAnsi="Times New Roman"/>
                <w:sz w:val="16"/>
                <w:szCs w:val="20"/>
                <w:lang w:eastAsia="ru-RU"/>
              </w:rPr>
              <w:t>Внебюджетные источники</w:t>
            </w:r>
          </w:p>
        </w:tc>
        <w:tc>
          <w:tcPr>
            <w:tcW w:w="1283" w:type="dxa"/>
          </w:tcPr>
          <w:p w14:paraId="674938B8"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7F11E0DA"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096" w:type="dxa"/>
            <w:vAlign w:val="center"/>
          </w:tcPr>
          <w:p w14:paraId="6BEC0E9E"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167" w:type="dxa"/>
            <w:vAlign w:val="center"/>
          </w:tcPr>
          <w:p w14:paraId="59F9B450" w14:textId="77777777" w:rsidR="00E43A0F" w:rsidRPr="008045EE" w:rsidRDefault="00E43A0F" w:rsidP="00E43A0F">
            <w:pPr>
              <w:suppressAutoHyphens w:val="0"/>
              <w:contextualSpacing/>
              <w:jc w:val="center"/>
              <w:rPr>
                <w:rFonts w:ascii="Times New Roman" w:hAnsi="Times New Roman"/>
                <w:sz w:val="16"/>
                <w:szCs w:val="20"/>
                <w:lang w:eastAsia="ru-RU"/>
              </w:rPr>
            </w:pPr>
            <w:r w:rsidRPr="008045EE">
              <w:rPr>
                <w:rFonts w:ascii="Times New Roman" w:hAnsi="Times New Roman"/>
                <w:sz w:val="16"/>
                <w:szCs w:val="20"/>
                <w:lang w:eastAsia="ru-RU"/>
              </w:rPr>
              <w:t>-</w:t>
            </w:r>
          </w:p>
        </w:tc>
        <w:tc>
          <w:tcPr>
            <w:tcW w:w="1119" w:type="dxa"/>
          </w:tcPr>
          <w:p w14:paraId="5B875713"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1773" w:type="dxa"/>
          </w:tcPr>
          <w:p w14:paraId="722450F6" w14:textId="77777777" w:rsidR="00E43A0F" w:rsidRPr="008045EE" w:rsidRDefault="00E43A0F" w:rsidP="00E43A0F">
            <w:pPr>
              <w:suppressAutoHyphens w:val="0"/>
              <w:contextualSpacing/>
              <w:jc w:val="center"/>
              <w:rPr>
                <w:rFonts w:ascii="Times New Roman" w:hAnsi="Times New Roman"/>
                <w:sz w:val="16"/>
                <w:szCs w:val="20"/>
                <w:lang w:eastAsia="ru-RU"/>
              </w:rPr>
            </w:pPr>
          </w:p>
        </w:tc>
        <w:tc>
          <w:tcPr>
            <w:tcW w:w="2998" w:type="dxa"/>
          </w:tcPr>
          <w:p w14:paraId="7642DE22" w14:textId="77777777" w:rsidR="00E43A0F" w:rsidRPr="008045EE" w:rsidRDefault="00E43A0F" w:rsidP="00E43A0F">
            <w:pPr>
              <w:suppressAutoHyphens w:val="0"/>
              <w:spacing w:after="200" w:line="276" w:lineRule="auto"/>
              <w:contextualSpacing/>
              <w:jc w:val="center"/>
              <w:rPr>
                <w:rFonts w:ascii="Times New Roman" w:hAnsi="Times New Roman"/>
                <w:sz w:val="16"/>
                <w:szCs w:val="20"/>
                <w:lang w:eastAsia="ru-RU"/>
              </w:rPr>
            </w:pPr>
          </w:p>
        </w:tc>
      </w:tr>
    </w:tbl>
    <w:p w14:paraId="770D88F9" w14:textId="77777777" w:rsidR="00E43A0F" w:rsidRPr="00E43A0F" w:rsidRDefault="00E43A0F" w:rsidP="00E43A0F">
      <w:pPr>
        <w:suppressAutoHyphens w:val="0"/>
        <w:spacing w:after="200" w:line="276" w:lineRule="auto"/>
        <w:rPr>
          <w:rFonts w:ascii="Calibri" w:hAnsi="Calibri"/>
          <w:sz w:val="22"/>
          <w:szCs w:val="20"/>
          <w:lang w:eastAsia="ru-RU"/>
        </w:rPr>
        <w:sectPr w:rsidR="00E43A0F" w:rsidRPr="00E43A0F" w:rsidSect="00E43A0F">
          <w:headerReference w:type="default" r:id="rId13"/>
          <w:headerReference w:type="first" r:id="rId14"/>
          <w:footerReference w:type="first" r:id="rId15"/>
          <w:pgSz w:w="16838" w:h="11906" w:orient="landscape"/>
          <w:pgMar w:top="426" w:right="567" w:bottom="284" w:left="567" w:header="709" w:footer="0" w:gutter="0"/>
          <w:pgNumType w:start="1"/>
          <w:cols w:space="720"/>
        </w:sectPr>
      </w:pPr>
    </w:p>
    <w:p w14:paraId="5D4CAF84" w14:textId="77777777" w:rsidR="00E43A0F" w:rsidRPr="00E43A0F" w:rsidRDefault="00E43A0F" w:rsidP="00E43A0F">
      <w:pPr>
        <w:widowControl w:val="0"/>
        <w:suppressAutoHyphens w:val="0"/>
        <w:spacing w:before="220"/>
        <w:ind w:firstLine="540"/>
        <w:jc w:val="center"/>
        <w:rPr>
          <w:sz w:val="20"/>
          <w:szCs w:val="20"/>
          <w:lang w:eastAsia="ru-RU"/>
        </w:rPr>
      </w:pPr>
      <w:r w:rsidRPr="00E43A0F">
        <w:rPr>
          <w:sz w:val="20"/>
          <w:szCs w:val="20"/>
          <w:lang w:eastAsia="ru-RU"/>
        </w:rPr>
        <w:lastRenderedPageBreak/>
        <w:t>4. Информация о рисках муниципальной (комплексной)</w:t>
      </w:r>
      <w:r w:rsidRPr="00E43A0F">
        <w:rPr>
          <w:sz w:val="16"/>
          <w:szCs w:val="20"/>
          <w:lang w:eastAsia="ru-RU"/>
        </w:rPr>
        <w:t xml:space="preserve"> </w:t>
      </w:r>
      <w:r w:rsidRPr="00E43A0F">
        <w:rPr>
          <w:sz w:val="20"/>
          <w:szCs w:val="20"/>
          <w:lang w:eastAsia="ru-RU"/>
        </w:rPr>
        <w:t xml:space="preserve">программы </w:t>
      </w:r>
      <w:r w:rsidRPr="00E43A0F">
        <w:rPr>
          <w:sz w:val="20"/>
          <w:szCs w:val="20"/>
          <w:vertAlign w:val="superscript"/>
          <w:lang w:eastAsia="ru-RU"/>
        </w:rPr>
        <w:footnoteReference w:id="21"/>
      </w:r>
    </w:p>
    <w:p w14:paraId="61F64CEB" w14:textId="77777777" w:rsidR="00E43A0F" w:rsidRPr="00E43A0F" w:rsidRDefault="00E43A0F" w:rsidP="00E43A0F">
      <w:pPr>
        <w:widowControl w:val="0"/>
        <w:suppressAutoHyphens w:val="0"/>
        <w:spacing w:before="220"/>
        <w:ind w:firstLine="540"/>
        <w:jc w:val="center"/>
        <w:rPr>
          <w:sz w:val="20"/>
          <w:szCs w:val="20"/>
          <w:lang w:eastAsia="ru-RU"/>
        </w:rPr>
      </w:pPr>
    </w:p>
    <w:tbl>
      <w:tblPr>
        <w:tblStyle w:val="412"/>
        <w:tblW w:w="15163" w:type="dxa"/>
        <w:tblLayout w:type="fixed"/>
        <w:tblLook w:val="04A0" w:firstRow="1" w:lastRow="0" w:firstColumn="1" w:lastColumn="0" w:noHBand="0" w:noVBand="1"/>
      </w:tblPr>
      <w:tblGrid>
        <w:gridCol w:w="704"/>
        <w:gridCol w:w="3218"/>
        <w:gridCol w:w="1962"/>
        <w:gridCol w:w="1962"/>
        <w:gridCol w:w="1962"/>
        <w:gridCol w:w="1962"/>
        <w:gridCol w:w="1962"/>
        <w:gridCol w:w="1431"/>
      </w:tblGrid>
      <w:tr w:rsidR="00E43A0F" w:rsidRPr="008045EE" w14:paraId="5D1ED4E1" w14:textId="77777777" w:rsidTr="000579D8">
        <w:tc>
          <w:tcPr>
            <w:tcW w:w="704" w:type="dxa"/>
          </w:tcPr>
          <w:p w14:paraId="40F1B7C6"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16"/>
                <w:szCs w:val="20"/>
                <w:lang w:eastAsia="ru-RU"/>
              </w:rPr>
              <w:t>№ п/п</w:t>
            </w:r>
          </w:p>
        </w:tc>
        <w:tc>
          <w:tcPr>
            <w:tcW w:w="3218" w:type="dxa"/>
          </w:tcPr>
          <w:p w14:paraId="1424100F"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Наименование показателя</w:t>
            </w:r>
          </w:p>
        </w:tc>
        <w:tc>
          <w:tcPr>
            <w:tcW w:w="1962" w:type="dxa"/>
          </w:tcPr>
          <w:p w14:paraId="4688BCDB"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Описание риска</w:t>
            </w:r>
          </w:p>
        </w:tc>
        <w:tc>
          <w:tcPr>
            <w:tcW w:w="1962" w:type="dxa"/>
          </w:tcPr>
          <w:p w14:paraId="06C1FA40"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Оценка возможных последствий риска</w:t>
            </w:r>
          </w:p>
        </w:tc>
        <w:tc>
          <w:tcPr>
            <w:tcW w:w="1962" w:type="dxa"/>
          </w:tcPr>
          <w:p w14:paraId="5AAA10D0"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Уровень риска</w:t>
            </w:r>
          </w:p>
        </w:tc>
        <w:tc>
          <w:tcPr>
            <w:tcW w:w="1962" w:type="dxa"/>
          </w:tcPr>
          <w:p w14:paraId="4953D1CE"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Планируемые меры реагирования</w:t>
            </w:r>
          </w:p>
        </w:tc>
        <w:tc>
          <w:tcPr>
            <w:tcW w:w="1962" w:type="dxa"/>
          </w:tcPr>
          <w:p w14:paraId="2FA4A84C"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Срок выполнения меры реагирования</w:t>
            </w:r>
          </w:p>
        </w:tc>
        <w:tc>
          <w:tcPr>
            <w:tcW w:w="1431" w:type="dxa"/>
          </w:tcPr>
          <w:p w14:paraId="5AD94AFE" w14:textId="77777777" w:rsidR="00E43A0F" w:rsidRPr="008045EE" w:rsidRDefault="00E43A0F" w:rsidP="00E43A0F">
            <w:pPr>
              <w:widowControl w:val="0"/>
              <w:suppressAutoHyphens w:val="0"/>
              <w:jc w:val="center"/>
              <w:rPr>
                <w:rFonts w:ascii="Times New Roman" w:hAnsi="Times New Roman"/>
                <w:sz w:val="20"/>
                <w:szCs w:val="20"/>
                <w:lang w:eastAsia="ru-RU"/>
              </w:rPr>
            </w:pPr>
            <w:r w:rsidRPr="008045EE">
              <w:rPr>
                <w:rFonts w:ascii="Times New Roman" w:hAnsi="Times New Roman"/>
                <w:sz w:val="20"/>
                <w:szCs w:val="20"/>
                <w:lang w:eastAsia="ru-RU"/>
              </w:rPr>
              <w:t>Ответственный за принятие мер реагирования (ФИО, должность, организация)</w:t>
            </w:r>
          </w:p>
        </w:tc>
      </w:tr>
      <w:tr w:rsidR="00E43A0F" w:rsidRPr="008045EE" w14:paraId="756EE6CF" w14:textId="77777777" w:rsidTr="000579D8">
        <w:tc>
          <w:tcPr>
            <w:tcW w:w="704" w:type="dxa"/>
          </w:tcPr>
          <w:p w14:paraId="02D99714"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3218" w:type="dxa"/>
          </w:tcPr>
          <w:p w14:paraId="70859DD9"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962" w:type="dxa"/>
          </w:tcPr>
          <w:p w14:paraId="510587E4"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962" w:type="dxa"/>
          </w:tcPr>
          <w:p w14:paraId="5C3B228C"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962" w:type="dxa"/>
          </w:tcPr>
          <w:p w14:paraId="63A94433"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962" w:type="dxa"/>
          </w:tcPr>
          <w:p w14:paraId="6FAA5594"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962" w:type="dxa"/>
          </w:tcPr>
          <w:p w14:paraId="74A21509" w14:textId="77777777" w:rsidR="00E43A0F" w:rsidRPr="008045EE" w:rsidRDefault="00E43A0F" w:rsidP="00E43A0F">
            <w:pPr>
              <w:widowControl w:val="0"/>
              <w:suppressAutoHyphens w:val="0"/>
              <w:jc w:val="center"/>
              <w:rPr>
                <w:rFonts w:ascii="Times New Roman" w:hAnsi="Times New Roman"/>
                <w:sz w:val="20"/>
                <w:szCs w:val="20"/>
                <w:lang w:eastAsia="ru-RU"/>
              </w:rPr>
            </w:pPr>
          </w:p>
        </w:tc>
        <w:tc>
          <w:tcPr>
            <w:tcW w:w="1431" w:type="dxa"/>
          </w:tcPr>
          <w:p w14:paraId="090DE74B" w14:textId="77777777" w:rsidR="00E43A0F" w:rsidRPr="008045EE" w:rsidRDefault="00E43A0F" w:rsidP="00E43A0F">
            <w:pPr>
              <w:widowControl w:val="0"/>
              <w:suppressAutoHyphens w:val="0"/>
              <w:jc w:val="center"/>
              <w:rPr>
                <w:rFonts w:ascii="Times New Roman" w:hAnsi="Times New Roman"/>
                <w:sz w:val="20"/>
                <w:szCs w:val="20"/>
                <w:lang w:eastAsia="ru-RU"/>
              </w:rPr>
            </w:pPr>
          </w:p>
        </w:tc>
      </w:tr>
    </w:tbl>
    <w:p w14:paraId="3A9986BD" w14:textId="77777777" w:rsidR="00E43A0F" w:rsidRPr="00E43A0F" w:rsidRDefault="00E43A0F" w:rsidP="00E43A0F">
      <w:pPr>
        <w:widowControl w:val="0"/>
        <w:suppressAutoHyphens w:val="0"/>
        <w:ind w:firstLine="539"/>
        <w:jc w:val="center"/>
        <w:rPr>
          <w:sz w:val="20"/>
          <w:szCs w:val="20"/>
          <w:lang w:eastAsia="ru-RU"/>
        </w:rPr>
      </w:pPr>
    </w:p>
    <w:p w14:paraId="2ED2DE19" w14:textId="6FF0C091" w:rsidR="00E43A0F" w:rsidRPr="00E43A0F" w:rsidRDefault="008045EE" w:rsidP="00E43A0F">
      <w:pPr>
        <w:widowControl w:val="0"/>
        <w:suppressAutoHyphens w:val="0"/>
        <w:spacing w:before="220"/>
        <w:ind w:firstLine="540"/>
        <w:jc w:val="center"/>
        <w:rPr>
          <w:sz w:val="20"/>
          <w:szCs w:val="20"/>
          <w:lang w:eastAsia="ru-RU"/>
        </w:rPr>
      </w:pPr>
      <w:r>
        <w:rPr>
          <w:sz w:val="20"/>
          <w:szCs w:val="20"/>
          <w:lang w:eastAsia="ru-RU"/>
        </w:rPr>
        <w:t>5</w:t>
      </w:r>
      <w:r w:rsidR="00E43A0F" w:rsidRPr="00E43A0F">
        <w:rPr>
          <w:sz w:val="20"/>
          <w:szCs w:val="20"/>
          <w:lang w:eastAsia="ru-RU"/>
        </w:rPr>
        <w:t>. Дополнительная информация</w:t>
      </w:r>
    </w:p>
    <w:p w14:paraId="6A9F2BF6" w14:textId="77777777" w:rsidR="00E43A0F" w:rsidRPr="00E43A0F" w:rsidRDefault="00E43A0F" w:rsidP="00E43A0F">
      <w:pPr>
        <w:widowControl w:val="0"/>
        <w:suppressAutoHyphens w:val="0"/>
        <w:spacing w:before="220"/>
        <w:ind w:firstLine="540"/>
        <w:jc w:val="center"/>
        <w:rPr>
          <w:sz w:val="20"/>
          <w:szCs w:val="20"/>
          <w:lang w:eastAsia="ru-RU"/>
        </w:rPr>
      </w:pPr>
    </w:p>
    <w:tbl>
      <w:tblPr>
        <w:tblStyle w:val="412"/>
        <w:tblW w:w="15163" w:type="dxa"/>
        <w:tblLayout w:type="fixed"/>
        <w:tblLook w:val="04A0" w:firstRow="1" w:lastRow="0" w:firstColumn="1" w:lastColumn="0" w:noHBand="0" w:noVBand="1"/>
      </w:tblPr>
      <w:tblGrid>
        <w:gridCol w:w="15163"/>
      </w:tblGrid>
      <w:tr w:rsidR="00E43A0F" w:rsidRPr="008045EE" w14:paraId="30CE89D6" w14:textId="77777777" w:rsidTr="000579D8">
        <w:trPr>
          <w:trHeight w:val="775"/>
        </w:trPr>
        <w:tc>
          <w:tcPr>
            <w:tcW w:w="15163" w:type="dxa"/>
          </w:tcPr>
          <w:p w14:paraId="7766761F" w14:textId="77777777" w:rsidR="00E43A0F" w:rsidRPr="008045EE" w:rsidRDefault="00E43A0F" w:rsidP="00E43A0F">
            <w:pPr>
              <w:widowControl w:val="0"/>
              <w:suppressAutoHyphens w:val="0"/>
              <w:spacing w:before="220"/>
              <w:jc w:val="center"/>
              <w:rPr>
                <w:rFonts w:ascii="Times New Roman" w:hAnsi="Times New Roman"/>
                <w:sz w:val="20"/>
                <w:szCs w:val="20"/>
                <w:lang w:eastAsia="ru-RU"/>
              </w:rPr>
            </w:pPr>
            <w:r w:rsidRPr="008045EE">
              <w:rPr>
                <w:rFonts w:ascii="Times New Roman" w:hAnsi="Times New Roman"/>
                <w:sz w:val="20"/>
                <w:szCs w:val="20"/>
                <w:lang w:eastAsia="ru-RU"/>
              </w:rPr>
              <w:t>Дополнительная информация о ходе реализации муниципальной (комплексной) программы</w:t>
            </w:r>
            <w:r w:rsidRPr="008045EE">
              <w:rPr>
                <w:rFonts w:ascii="Times New Roman" w:hAnsi="Times New Roman"/>
                <w:sz w:val="20"/>
                <w:szCs w:val="20"/>
                <w:vertAlign w:val="superscript"/>
                <w:lang w:eastAsia="ru-RU"/>
              </w:rPr>
              <w:footnoteReference w:id="22"/>
            </w:r>
          </w:p>
        </w:tc>
      </w:tr>
      <w:tr w:rsidR="00E43A0F" w:rsidRPr="008045EE" w14:paraId="2532C904" w14:textId="77777777" w:rsidTr="000579D8">
        <w:trPr>
          <w:trHeight w:val="565"/>
        </w:trPr>
        <w:tc>
          <w:tcPr>
            <w:tcW w:w="15163" w:type="dxa"/>
          </w:tcPr>
          <w:p w14:paraId="7E8A92E8" w14:textId="77777777" w:rsidR="00E43A0F" w:rsidRPr="008045EE" w:rsidRDefault="00E43A0F" w:rsidP="00E43A0F">
            <w:pPr>
              <w:widowControl w:val="0"/>
              <w:suppressAutoHyphens w:val="0"/>
              <w:spacing w:before="220"/>
              <w:jc w:val="center"/>
              <w:rPr>
                <w:rFonts w:ascii="Times New Roman" w:hAnsi="Times New Roman"/>
                <w:sz w:val="20"/>
                <w:szCs w:val="20"/>
                <w:lang w:eastAsia="ru-RU"/>
              </w:rPr>
            </w:pPr>
          </w:p>
        </w:tc>
      </w:tr>
    </w:tbl>
    <w:p w14:paraId="28566650" w14:textId="77777777" w:rsidR="00E43A0F" w:rsidRPr="00E43A0F" w:rsidRDefault="00E43A0F" w:rsidP="00E43A0F">
      <w:pPr>
        <w:widowControl w:val="0"/>
        <w:suppressAutoHyphens w:val="0"/>
        <w:ind w:left="8505" w:firstLine="709"/>
        <w:jc w:val="center"/>
        <w:rPr>
          <w:sz w:val="20"/>
          <w:szCs w:val="20"/>
          <w:lang w:eastAsia="ru-RU"/>
        </w:rPr>
      </w:pPr>
    </w:p>
    <w:p w14:paraId="159FC5F6" w14:textId="77777777" w:rsidR="00E43A0F" w:rsidRPr="00E43A0F" w:rsidRDefault="00E43A0F" w:rsidP="00E43A0F">
      <w:pPr>
        <w:suppressAutoHyphens w:val="0"/>
        <w:spacing w:after="160" w:line="264" w:lineRule="auto"/>
        <w:rPr>
          <w:sz w:val="20"/>
          <w:szCs w:val="20"/>
          <w:lang w:eastAsia="ru-RU"/>
        </w:rPr>
      </w:pPr>
      <w:r w:rsidRPr="00E43A0F">
        <w:rPr>
          <w:sz w:val="20"/>
          <w:szCs w:val="20"/>
          <w:lang w:eastAsia="ru-RU"/>
        </w:rPr>
        <w:br w:type="page"/>
      </w:r>
    </w:p>
    <w:p w14:paraId="06F01A20" w14:textId="77777777" w:rsidR="00E43A0F" w:rsidRPr="00E43A0F" w:rsidRDefault="00E43A0F" w:rsidP="00E43A0F">
      <w:pPr>
        <w:suppressAutoHyphens w:val="0"/>
        <w:jc w:val="right"/>
        <w:rPr>
          <w:sz w:val="28"/>
          <w:szCs w:val="20"/>
          <w:lang w:eastAsia="ru-RU"/>
        </w:rPr>
      </w:pPr>
      <w:r w:rsidRPr="00E43A0F">
        <w:rPr>
          <w:sz w:val="28"/>
          <w:szCs w:val="20"/>
          <w:lang w:eastAsia="ru-RU"/>
        </w:rPr>
        <w:lastRenderedPageBreak/>
        <w:t>Таблица №2</w:t>
      </w:r>
    </w:p>
    <w:p w14:paraId="442701A9" w14:textId="77777777" w:rsidR="00E43A0F" w:rsidRPr="00E43A0F" w:rsidRDefault="00E43A0F" w:rsidP="00E43A0F">
      <w:pPr>
        <w:suppressAutoHyphens w:val="0"/>
        <w:jc w:val="right"/>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E43A0F" w:rsidRPr="00E43A0F" w14:paraId="57809F2B" w14:textId="77777777" w:rsidTr="00361680">
        <w:trPr>
          <w:trHeight w:val="2339"/>
        </w:trPr>
        <w:tc>
          <w:tcPr>
            <w:tcW w:w="12866" w:type="dxa"/>
            <w:tcBorders>
              <w:top w:val="nil"/>
              <w:left w:val="nil"/>
              <w:bottom w:val="nil"/>
              <w:right w:val="nil"/>
            </w:tcBorders>
          </w:tcPr>
          <w:p w14:paraId="2777878A" w14:textId="77777777" w:rsidR="00E43A0F" w:rsidRPr="00E43A0F" w:rsidRDefault="00E43A0F" w:rsidP="00E43A0F">
            <w:pPr>
              <w:suppressAutoHyphens w:val="0"/>
              <w:jc w:val="right"/>
              <w:rPr>
                <w:sz w:val="20"/>
                <w:szCs w:val="20"/>
                <w:lang w:eastAsia="ru-RU"/>
              </w:rPr>
            </w:pPr>
          </w:p>
        </w:tc>
        <w:tc>
          <w:tcPr>
            <w:tcW w:w="3118" w:type="dxa"/>
            <w:tcBorders>
              <w:top w:val="nil"/>
              <w:left w:val="nil"/>
              <w:bottom w:val="nil"/>
              <w:right w:val="nil"/>
            </w:tcBorders>
          </w:tcPr>
          <w:p w14:paraId="2F977620"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УТВЕРЖДЕН</w:t>
            </w:r>
            <w:r w:rsidRPr="00F10281">
              <w:rPr>
                <w:rFonts w:ascii="Times New Roman" w:hAnsi="Times New Roman"/>
                <w:sz w:val="20"/>
                <w:szCs w:val="20"/>
                <w:vertAlign w:val="superscript"/>
                <w:lang w:eastAsia="ru-RU"/>
              </w:rPr>
              <w:footnoteReference w:id="23"/>
            </w:r>
          </w:p>
          <w:p w14:paraId="609B7DEB"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__________________________</w:t>
            </w:r>
          </w:p>
          <w:p w14:paraId="483A8779"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Фамилия И.О.</w:t>
            </w:r>
          </w:p>
          <w:p w14:paraId="086C0467" w14:textId="77777777" w:rsidR="00E43A0F" w:rsidRPr="00F10281" w:rsidRDefault="00E43A0F" w:rsidP="00E43A0F">
            <w:pPr>
              <w:suppressAutoHyphens w:val="0"/>
              <w:jc w:val="center"/>
              <w:rPr>
                <w:rFonts w:ascii="Times New Roman" w:hAnsi="Times New Roman"/>
                <w:sz w:val="20"/>
                <w:szCs w:val="20"/>
                <w:lang w:eastAsia="ru-RU"/>
              </w:rPr>
            </w:pPr>
          </w:p>
          <w:p w14:paraId="32F195EC"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__________________________</w:t>
            </w:r>
          </w:p>
          <w:p w14:paraId="7911428B"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Должность</w:t>
            </w:r>
          </w:p>
          <w:p w14:paraId="2632B719" w14:textId="77777777" w:rsidR="00E43A0F" w:rsidRPr="00F10281" w:rsidRDefault="00E43A0F" w:rsidP="00E43A0F">
            <w:pPr>
              <w:suppressAutoHyphens w:val="0"/>
              <w:jc w:val="center"/>
              <w:rPr>
                <w:rFonts w:ascii="Times New Roman" w:hAnsi="Times New Roman"/>
                <w:sz w:val="20"/>
                <w:szCs w:val="20"/>
                <w:lang w:eastAsia="ru-RU"/>
              </w:rPr>
            </w:pPr>
          </w:p>
          <w:p w14:paraId="02A70371" w14:textId="77777777" w:rsidR="00E43A0F" w:rsidRPr="00F10281" w:rsidRDefault="00E43A0F" w:rsidP="00E43A0F">
            <w:pPr>
              <w:suppressAutoHyphens w:val="0"/>
              <w:jc w:val="center"/>
              <w:rPr>
                <w:rFonts w:ascii="Times New Roman" w:hAnsi="Times New Roman"/>
                <w:sz w:val="20"/>
                <w:szCs w:val="20"/>
                <w:lang w:eastAsia="ru-RU"/>
              </w:rPr>
            </w:pPr>
          </w:p>
          <w:p w14:paraId="5C3BB2DB" w14:textId="77777777" w:rsidR="00E43A0F" w:rsidRPr="00F10281" w:rsidRDefault="00E43A0F" w:rsidP="00E43A0F">
            <w:pPr>
              <w:suppressAutoHyphens w:val="0"/>
              <w:jc w:val="center"/>
              <w:rPr>
                <w:rFonts w:ascii="Times New Roman" w:hAnsi="Times New Roman"/>
                <w:sz w:val="20"/>
                <w:szCs w:val="20"/>
                <w:lang w:eastAsia="ru-RU"/>
              </w:rPr>
            </w:pPr>
          </w:p>
          <w:p w14:paraId="79496D39" w14:textId="77777777" w:rsidR="00E43A0F" w:rsidRPr="00F10281" w:rsidRDefault="00E43A0F" w:rsidP="00E43A0F">
            <w:pPr>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Штамп ЭЦП</w:t>
            </w:r>
          </w:p>
          <w:p w14:paraId="10F0299B" w14:textId="77777777" w:rsidR="00E43A0F" w:rsidRPr="00E43A0F" w:rsidRDefault="00E43A0F" w:rsidP="00E43A0F">
            <w:pPr>
              <w:suppressAutoHyphens w:val="0"/>
              <w:jc w:val="right"/>
              <w:rPr>
                <w:sz w:val="20"/>
                <w:szCs w:val="20"/>
                <w:lang w:eastAsia="ru-RU"/>
              </w:rPr>
            </w:pPr>
          </w:p>
          <w:p w14:paraId="6878E98F" w14:textId="77777777" w:rsidR="00E43A0F" w:rsidRPr="00E43A0F" w:rsidRDefault="00E43A0F" w:rsidP="00E43A0F">
            <w:pPr>
              <w:suppressAutoHyphens w:val="0"/>
              <w:jc w:val="right"/>
              <w:rPr>
                <w:sz w:val="20"/>
                <w:szCs w:val="20"/>
                <w:lang w:eastAsia="ru-RU"/>
              </w:rPr>
            </w:pPr>
          </w:p>
          <w:p w14:paraId="01A51361" w14:textId="77777777" w:rsidR="00E43A0F" w:rsidRPr="00E43A0F" w:rsidRDefault="00E43A0F" w:rsidP="00E43A0F">
            <w:pPr>
              <w:suppressAutoHyphens w:val="0"/>
              <w:jc w:val="right"/>
              <w:rPr>
                <w:sz w:val="20"/>
                <w:szCs w:val="20"/>
                <w:lang w:eastAsia="ru-RU"/>
              </w:rPr>
            </w:pPr>
          </w:p>
          <w:p w14:paraId="34E53074" w14:textId="77777777" w:rsidR="00E43A0F" w:rsidRPr="00E43A0F" w:rsidRDefault="00E43A0F" w:rsidP="00E43A0F">
            <w:pPr>
              <w:suppressAutoHyphens w:val="0"/>
              <w:rPr>
                <w:sz w:val="20"/>
                <w:szCs w:val="20"/>
                <w:lang w:eastAsia="ru-RU"/>
              </w:rPr>
            </w:pPr>
          </w:p>
        </w:tc>
      </w:tr>
    </w:tbl>
    <w:p w14:paraId="7C670F78" w14:textId="77777777" w:rsidR="00E43A0F" w:rsidRPr="00E43A0F" w:rsidRDefault="00E43A0F" w:rsidP="00E43A0F">
      <w:pPr>
        <w:suppressAutoHyphens w:val="0"/>
        <w:jc w:val="right"/>
        <w:rPr>
          <w:sz w:val="20"/>
          <w:szCs w:val="20"/>
          <w:lang w:eastAsia="ru-RU"/>
        </w:rPr>
      </w:pPr>
    </w:p>
    <w:p w14:paraId="18C964D5"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 xml:space="preserve">ОТЧЕТ </w:t>
      </w:r>
    </w:p>
    <w:p w14:paraId="012E0B23"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 xml:space="preserve">О ХОДЕ РЕАЛИЗАЦИИ </w:t>
      </w:r>
    </w:p>
    <w:p w14:paraId="5E6DE354"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КОМПЛЕКСА ПРОЦЕССНЫХ МЕРОПРИЯТИЙ</w:t>
      </w:r>
    </w:p>
    <w:p w14:paraId="38B6EE66"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 xml:space="preserve"> «</w:t>
      </w:r>
      <w:r w:rsidRPr="00E43A0F">
        <w:rPr>
          <w:b/>
          <w:i/>
          <w:szCs w:val="20"/>
          <w:lang w:eastAsia="ru-RU"/>
        </w:rPr>
        <w:t>Наименование</w:t>
      </w:r>
      <w:r w:rsidRPr="00E43A0F">
        <w:rPr>
          <w:b/>
          <w:sz w:val="20"/>
          <w:szCs w:val="20"/>
          <w:lang w:eastAsia="ru-RU"/>
        </w:rPr>
        <w:t>»</w:t>
      </w:r>
      <w:r w:rsidRPr="00E43A0F">
        <w:rPr>
          <w:b/>
          <w:sz w:val="20"/>
          <w:szCs w:val="20"/>
          <w:vertAlign w:val="superscript"/>
          <w:lang w:eastAsia="ru-RU"/>
        </w:rPr>
        <w:footnoteReference w:id="24"/>
      </w:r>
      <w:r w:rsidRPr="00E43A0F">
        <w:rPr>
          <w:b/>
          <w:sz w:val="20"/>
          <w:szCs w:val="20"/>
          <w:vertAlign w:val="superscript"/>
          <w:lang w:eastAsia="ru-RU"/>
        </w:rPr>
        <w:t>,</w:t>
      </w:r>
      <w:r w:rsidRPr="00E43A0F">
        <w:rPr>
          <w:b/>
          <w:sz w:val="20"/>
          <w:szCs w:val="20"/>
          <w:vertAlign w:val="superscript"/>
          <w:lang w:eastAsia="ru-RU"/>
        </w:rPr>
        <w:footnoteReference w:id="25"/>
      </w:r>
      <w:r w:rsidRPr="00E43A0F">
        <w:rPr>
          <w:b/>
          <w:sz w:val="20"/>
          <w:szCs w:val="20"/>
          <w:lang w:eastAsia="ru-RU"/>
        </w:rPr>
        <w:t xml:space="preserve"> </w:t>
      </w:r>
    </w:p>
    <w:p w14:paraId="5CE49F09" w14:textId="77777777" w:rsidR="00E43A0F" w:rsidRPr="00E43A0F" w:rsidRDefault="00E43A0F" w:rsidP="00E43A0F">
      <w:pPr>
        <w:suppressAutoHyphens w:val="0"/>
        <w:spacing w:after="200" w:line="276" w:lineRule="auto"/>
        <w:contextualSpacing/>
        <w:jc w:val="center"/>
        <w:rPr>
          <w:b/>
          <w:sz w:val="20"/>
          <w:szCs w:val="20"/>
          <w:lang w:eastAsia="ru-RU"/>
        </w:rPr>
      </w:pPr>
    </w:p>
    <w:p w14:paraId="49B61042" w14:textId="77777777" w:rsidR="00E43A0F" w:rsidRPr="00E43A0F" w:rsidRDefault="00E43A0F" w:rsidP="00E43A0F">
      <w:pPr>
        <w:suppressAutoHyphens w:val="0"/>
        <w:spacing w:after="200" w:line="276" w:lineRule="auto"/>
        <w:contextualSpacing/>
        <w:jc w:val="center"/>
        <w:rPr>
          <w:b/>
          <w:sz w:val="20"/>
          <w:szCs w:val="20"/>
          <w:lang w:eastAsia="ru-RU"/>
        </w:rPr>
      </w:pPr>
      <w:r w:rsidRPr="00E43A0F">
        <w:rPr>
          <w:b/>
          <w:sz w:val="20"/>
          <w:szCs w:val="20"/>
          <w:lang w:eastAsia="ru-RU"/>
        </w:rPr>
        <w:t>ЗА _________</w:t>
      </w:r>
      <w:r w:rsidRPr="00E43A0F">
        <w:rPr>
          <w:b/>
          <w:sz w:val="20"/>
          <w:szCs w:val="20"/>
          <w:vertAlign w:val="superscript"/>
          <w:lang w:eastAsia="ru-RU"/>
        </w:rPr>
        <w:footnoteReference w:id="26"/>
      </w:r>
    </w:p>
    <w:p w14:paraId="689A94B5" w14:textId="77777777" w:rsidR="00E43A0F" w:rsidRPr="00E43A0F" w:rsidRDefault="00E43A0F" w:rsidP="00E43A0F">
      <w:pPr>
        <w:suppressAutoHyphens w:val="0"/>
        <w:spacing w:after="200" w:line="276" w:lineRule="auto"/>
        <w:ind w:right="536"/>
        <w:contextualSpacing/>
        <w:rPr>
          <w:sz w:val="20"/>
          <w:szCs w:val="20"/>
          <w:lang w:eastAsia="ru-RU"/>
        </w:rPr>
      </w:pPr>
    </w:p>
    <w:p w14:paraId="0D47D0B4" w14:textId="77777777" w:rsidR="00E43A0F" w:rsidRPr="00E43A0F" w:rsidRDefault="00E43A0F" w:rsidP="00E43A0F">
      <w:pPr>
        <w:suppressAutoHyphens w:val="0"/>
        <w:spacing w:after="200" w:line="276" w:lineRule="auto"/>
        <w:ind w:right="536"/>
        <w:contextualSpacing/>
        <w:rPr>
          <w:sz w:val="20"/>
          <w:szCs w:val="20"/>
          <w:lang w:eastAsia="ru-RU"/>
        </w:rPr>
      </w:pPr>
    </w:p>
    <w:p w14:paraId="171E40EA" w14:textId="77777777" w:rsidR="00E43A0F" w:rsidRPr="00E43A0F" w:rsidRDefault="00E43A0F" w:rsidP="00E43A0F">
      <w:pPr>
        <w:suppressAutoHyphens w:val="0"/>
        <w:spacing w:after="200" w:line="276" w:lineRule="auto"/>
        <w:ind w:right="536"/>
        <w:contextualSpacing/>
        <w:rPr>
          <w:sz w:val="20"/>
          <w:szCs w:val="20"/>
          <w:lang w:eastAsia="ru-RU"/>
        </w:rPr>
      </w:pPr>
    </w:p>
    <w:p w14:paraId="7EAD1B55" w14:textId="77777777" w:rsidR="00E43A0F" w:rsidRPr="00E43A0F" w:rsidRDefault="00E43A0F" w:rsidP="00E43A0F">
      <w:pPr>
        <w:suppressAutoHyphens w:val="0"/>
        <w:spacing w:after="200" w:line="276" w:lineRule="auto"/>
        <w:ind w:right="536"/>
        <w:contextualSpacing/>
        <w:rPr>
          <w:sz w:val="20"/>
          <w:szCs w:val="20"/>
          <w:lang w:eastAsia="ru-RU"/>
        </w:rPr>
      </w:pPr>
    </w:p>
    <w:p w14:paraId="51FE9346" w14:textId="77777777" w:rsidR="00E43A0F" w:rsidRPr="00E43A0F" w:rsidRDefault="00E43A0F" w:rsidP="00E43A0F">
      <w:pPr>
        <w:suppressAutoHyphens w:val="0"/>
        <w:spacing w:after="200" w:line="276" w:lineRule="auto"/>
        <w:ind w:right="536"/>
        <w:contextualSpacing/>
        <w:rPr>
          <w:sz w:val="20"/>
          <w:szCs w:val="20"/>
          <w:lang w:eastAsia="ru-RU"/>
        </w:rPr>
      </w:pPr>
    </w:p>
    <w:p w14:paraId="2E64C6F6" w14:textId="77777777" w:rsidR="00E43A0F" w:rsidRPr="00E43A0F" w:rsidRDefault="00E43A0F" w:rsidP="00E43A0F">
      <w:pPr>
        <w:suppressAutoHyphens w:val="0"/>
        <w:spacing w:after="200" w:line="276" w:lineRule="auto"/>
        <w:ind w:right="536"/>
        <w:contextualSpacing/>
        <w:rPr>
          <w:sz w:val="20"/>
          <w:szCs w:val="20"/>
          <w:lang w:eastAsia="ru-RU"/>
        </w:rPr>
      </w:pPr>
    </w:p>
    <w:p w14:paraId="6B319FBC" w14:textId="77777777" w:rsidR="00E43A0F" w:rsidRPr="00E43A0F" w:rsidRDefault="00E43A0F" w:rsidP="00E43A0F">
      <w:pPr>
        <w:suppressAutoHyphens w:val="0"/>
        <w:spacing w:after="200" w:line="276" w:lineRule="auto"/>
        <w:ind w:right="536"/>
        <w:contextualSpacing/>
        <w:rPr>
          <w:sz w:val="20"/>
          <w:szCs w:val="20"/>
          <w:lang w:eastAsia="ru-RU"/>
        </w:rPr>
      </w:pPr>
    </w:p>
    <w:p w14:paraId="69C9DD5D" w14:textId="77777777" w:rsidR="00E43A0F" w:rsidRPr="00E43A0F" w:rsidRDefault="00E43A0F" w:rsidP="00E43A0F">
      <w:pPr>
        <w:suppressAutoHyphens w:val="0"/>
        <w:spacing w:after="200" w:line="276" w:lineRule="auto"/>
        <w:ind w:right="536"/>
        <w:contextualSpacing/>
        <w:rPr>
          <w:sz w:val="20"/>
          <w:szCs w:val="20"/>
          <w:lang w:eastAsia="ru-RU"/>
        </w:rPr>
      </w:pPr>
    </w:p>
    <w:p w14:paraId="003E328C" w14:textId="77777777" w:rsidR="00E43A0F" w:rsidRPr="00E43A0F" w:rsidRDefault="00E43A0F" w:rsidP="00E43A0F">
      <w:pPr>
        <w:suppressAutoHyphens w:val="0"/>
        <w:spacing w:after="200" w:line="276" w:lineRule="auto"/>
        <w:ind w:right="536"/>
        <w:contextualSpacing/>
        <w:rPr>
          <w:sz w:val="20"/>
          <w:szCs w:val="20"/>
          <w:lang w:eastAsia="ru-RU"/>
        </w:rPr>
      </w:pPr>
    </w:p>
    <w:p w14:paraId="6D25DEB4" w14:textId="77777777" w:rsidR="00E43A0F" w:rsidRPr="00E43A0F" w:rsidRDefault="00E43A0F" w:rsidP="00E43A0F">
      <w:pPr>
        <w:suppressAutoHyphens w:val="0"/>
        <w:spacing w:after="200" w:line="276" w:lineRule="auto"/>
        <w:ind w:right="536"/>
        <w:contextualSpacing/>
        <w:jc w:val="center"/>
        <w:rPr>
          <w:sz w:val="20"/>
          <w:szCs w:val="20"/>
          <w:lang w:eastAsia="ru-RU"/>
        </w:rPr>
      </w:pPr>
      <w:r w:rsidRPr="00E43A0F">
        <w:rPr>
          <w:sz w:val="20"/>
          <w:szCs w:val="20"/>
          <w:lang w:eastAsia="ru-RU"/>
        </w:rPr>
        <w:lastRenderedPageBreak/>
        <w:t>1.Сведения о достижении показателей комплекса процессных мероприятий</w:t>
      </w:r>
      <w:r w:rsidRPr="00E43A0F">
        <w:rPr>
          <w:sz w:val="20"/>
          <w:szCs w:val="20"/>
          <w:vertAlign w:val="superscript"/>
          <w:lang w:eastAsia="ru-RU"/>
        </w:rPr>
        <w:footnoteReference w:id="27"/>
      </w:r>
    </w:p>
    <w:tbl>
      <w:tblPr>
        <w:tblStyle w:val="412"/>
        <w:tblW w:w="0" w:type="auto"/>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E43A0F" w:rsidRPr="00F10281" w14:paraId="4A1266F9" w14:textId="77777777" w:rsidTr="00361680">
        <w:trPr>
          <w:jc w:val="center"/>
        </w:trPr>
        <w:tc>
          <w:tcPr>
            <w:tcW w:w="567" w:type="dxa"/>
            <w:vAlign w:val="center"/>
          </w:tcPr>
          <w:p w14:paraId="60DD81EC"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 п/п</w:t>
            </w:r>
          </w:p>
        </w:tc>
        <w:tc>
          <w:tcPr>
            <w:tcW w:w="1276" w:type="dxa"/>
            <w:vAlign w:val="center"/>
          </w:tcPr>
          <w:p w14:paraId="2CCE1D91"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Статус фактического/ прогнозного значения за отчетный период</w:t>
            </w:r>
          </w:p>
        </w:tc>
        <w:tc>
          <w:tcPr>
            <w:tcW w:w="1275" w:type="dxa"/>
            <w:vAlign w:val="center"/>
          </w:tcPr>
          <w:p w14:paraId="7A510D8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Наименование показателя</w:t>
            </w:r>
            <w:r w:rsidRPr="00F10281">
              <w:rPr>
                <w:rFonts w:ascii="Times New Roman" w:hAnsi="Times New Roman"/>
                <w:sz w:val="16"/>
                <w:szCs w:val="20"/>
                <w:vertAlign w:val="superscript"/>
                <w:lang w:eastAsia="ru-RU"/>
              </w:rPr>
              <w:footnoteReference w:id="28"/>
            </w:r>
          </w:p>
        </w:tc>
        <w:tc>
          <w:tcPr>
            <w:tcW w:w="993" w:type="dxa"/>
            <w:vAlign w:val="center"/>
          </w:tcPr>
          <w:p w14:paraId="1281DE2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Уровень показател</w:t>
            </w:r>
            <w:bookmarkStart w:id="8" w:name="_Ref129366428"/>
            <w:r w:rsidRPr="00F10281">
              <w:rPr>
                <w:rFonts w:ascii="Times New Roman" w:hAnsi="Times New Roman"/>
                <w:sz w:val="16"/>
                <w:szCs w:val="20"/>
                <w:lang w:eastAsia="ru-RU"/>
              </w:rPr>
              <w:t>я</w:t>
            </w:r>
            <w:r w:rsidRPr="00F10281">
              <w:rPr>
                <w:rFonts w:ascii="Times New Roman" w:hAnsi="Times New Roman"/>
                <w:sz w:val="16"/>
                <w:szCs w:val="20"/>
                <w:vertAlign w:val="superscript"/>
                <w:lang w:eastAsia="ru-RU"/>
              </w:rPr>
              <w:footnoteReference w:id="29"/>
            </w:r>
            <w:bookmarkEnd w:id="8"/>
          </w:p>
        </w:tc>
        <w:tc>
          <w:tcPr>
            <w:tcW w:w="1134" w:type="dxa"/>
            <w:vAlign w:val="center"/>
          </w:tcPr>
          <w:p w14:paraId="1B3512E1"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Признак возрастания/ убывания</w:t>
            </w:r>
            <w:r w:rsidRPr="00F10281">
              <w:rPr>
                <w:rFonts w:ascii="Times New Roman" w:hAnsi="Times New Roman"/>
                <w:sz w:val="16"/>
                <w:szCs w:val="20"/>
                <w:vertAlign w:val="superscript"/>
                <w:lang w:eastAsia="ru-RU"/>
              </w:rPr>
              <w:footnoteReference w:id="30"/>
            </w:r>
          </w:p>
        </w:tc>
        <w:tc>
          <w:tcPr>
            <w:tcW w:w="993" w:type="dxa"/>
            <w:vAlign w:val="center"/>
          </w:tcPr>
          <w:p w14:paraId="5E2213DC"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Единица измерения (по ОКЕИ)</w:t>
            </w:r>
            <w:r w:rsidRPr="00F10281">
              <w:rPr>
                <w:rFonts w:ascii="Times New Roman" w:hAnsi="Times New Roman"/>
                <w:sz w:val="16"/>
                <w:szCs w:val="20"/>
                <w:vertAlign w:val="superscript"/>
                <w:lang w:eastAsia="ru-RU"/>
              </w:rPr>
              <w:t>44</w:t>
            </w:r>
          </w:p>
        </w:tc>
        <w:tc>
          <w:tcPr>
            <w:tcW w:w="992" w:type="dxa"/>
            <w:vAlign w:val="center"/>
          </w:tcPr>
          <w:p w14:paraId="5C60BBC2"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отчетного периода</w:t>
            </w:r>
            <w:r w:rsidRPr="00F10281">
              <w:rPr>
                <w:rFonts w:ascii="Times New Roman" w:hAnsi="Times New Roman"/>
                <w:sz w:val="16"/>
                <w:szCs w:val="20"/>
                <w:vertAlign w:val="superscript"/>
                <w:lang w:eastAsia="ru-RU"/>
              </w:rPr>
              <w:t>44</w:t>
            </w:r>
          </w:p>
        </w:tc>
        <w:tc>
          <w:tcPr>
            <w:tcW w:w="1134" w:type="dxa"/>
            <w:vAlign w:val="center"/>
          </w:tcPr>
          <w:p w14:paraId="060FDD5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Фактическое значение на конец отчетного периода</w:t>
            </w:r>
            <w:r w:rsidRPr="00F10281">
              <w:rPr>
                <w:rFonts w:ascii="Times New Roman" w:hAnsi="Times New Roman"/>
                <w:sz w:val="16"/>
                <w:szCs w:val="20"/>
                <w:vertAlign w:val="superscript"/>
                <w:lang w:eastAsia="ru-RU"/>
              </w:rPr>
              <w:t>46</w:t>
            </w:r>
          </w:p>
        </w:tc>
        <w:tc>
          <w:tcPr>
            <w:tcW w:w="1134" w:type="dxa"/>
            <w:vAlign w:val="center"/>
          </w:tcPr>
          <w:p w14:paraId="29AB209C"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Прогнозное значение на конец отчетного периода</w:t>
            </w:r>
            <w:r w:rsidRPr="00F10281">
              <w:rPr>
                <w:rFonts w:ascii="Times New Roman" w:hAnsi="Times New Roman"/>
                <w:sz w:val="16"/>
                <w:szCs w:val="20"/>
                <w:vertAlign w:val="superscript"/>
                <w:lang w:eastAsia="ru-RU"/>
              </w:rPr>
              <w:footnoteReference w:id="31"/>
            </w:r>
          </w:p>
        </w:tc>
        <w:tc>
          <w:tcPr>
            <w:tcW w:w="993" w:type="dxa"/>
            <w:vAlign w:val="center"/>
          </w:tcPr>
          <w:p w14:paraId="250EB785"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Подтверждающий документ</w:t>
            </w:r>
            <w:r w:rsidRPr="00F10281">
              <w:rPr>
                <w:rFonts w:ascii="Times New Roman" w:hAnsi="Times New Roman"/>
                <w:sz w:val="16"/>
                <w:szCs w:val="20"/>
                <w:vertAlign w:val="superscript"/>
                <w:lang w:eastAsia="ru-RU"/>
              </w:rPr>
              <w:footnoteReference w:id="32"/>
            </w:r>
          </w:p>
        </w:tc>
        <w:tc>
          <w:tcPr>
            <w:tcW w:w="992" w:type="dxa"/>
            <w:vAlign w:val="center"/>
          </w:tcPr>
          <w:p w14:paraId="40A341A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текущего года</w:t>
            </w:r>
            <w:bookmarkStart w:id="9" w:name="_Ref129272782"/>
            <w:r w:rsidRPr="00F10281">
              <w:rPr>
                <w:rFonts w:ascii="Times New Roman" w:hAnsi="Times New Roman"/>
                <w:sz w:val="16"/>
                <w:szCs w:val="20"/>
                <w:vertAlign w:val="superscript"/>
                <w:lang w:eastAsia="ru-RU"/>
              </w:rPr>
              <w:footnoteReference w:id="33"/>
            </w:r>
            <w:bookmarkEnd w:id="9"/>
          </w:p>
        </w:tc>
        <w:tc>
          <w:tcPr>
            <w:tcW w:w="991" w:type="dxa"/>
            <w:vAlign w:val="center"/>
          </w:tcPr>
          <w:p w14:paraId="521AA9CA"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Информационная система</w:t>
            </w:r>
            <w:r w:rsidRPr="00F10281">
              <w:rPr>
                <w:rFonts w:ascii="Times New Roman" w:hAnsi="Times New Roman"/>
                <w:sz w:val="16"/>
                <w:szCs w:val="20"/>
                <w:vertAlign w:val="superscript"/>
                <w:lang w:eastAsia="ru-RU"/>
              </w:rPr>
              <w:footnoteReference w:id="34"/>
            </w:r>
          </w:p>
        </w:tc>
        <w:tc>
          <w:tcPr>
            <w:tcW w:w="1134" w:type="dxa"/>
            <w:vAlign w:val="center"/>
          </w:tcPr>
          <w:p w14:paraId="63F0897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Прогнозное значение на конец текущего года</w:t>
            </w:r>
            <w:r w:rsidRPr="00F10281">
              <w:rPr>
                <w:rFonts w:ascii="Times New Roman" w:hAnsi="Times New Roman"/>
                <w:sz w:val="16"/>
                <w:szCs w:val="20"/>
                <w:vertAlign w:val="superscript"/>
                <w:lang w:eastAsia="ru-RU"/>
              </w:rPr>
              <w:t>45</w:t>
            </w:r>
          </w:p>
        </w:tc>
        <w:tc>
          <w:tcPr>
            <w:tcW w:w="2268" w:type="dxa"/>
            <w:vAlign w:val="center"/>
          </w:tcPr>
          <w:p w14:paraId="1DD6875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Комментарий</w:t>
            </w:r>
            <w:bookmarkStart w:id="10" w:name="_Ref129272804"/>
            <w:r w:rsidRPr="00F10281">
              <w:rPr>
                <w:rFonts w:ascii="Times New Roman" w:hAnsi="Times New Roman"/>
                <w:sz w:val="16"/>
                <w:szCs w:val="20"/>
                <w:vertAlign w:val="superscript"/>
                <w:lang w:eastAsia="ru-RU"/>
              </w:rPr>
              <w:footnoteReference w:id="35"/>
            </w:r>
            <w:bookmarkEnd w:id="10"/>
          </w:p>
        </w:tc>
      </w:tr>
      <w:tr w:rsidR="00E43A0F" w:rsidRPr="00F10281" w14:paraId="50A38A4E" w14:textId="77777777" w:rsidTr="00361680">
        <w:trPr>
          <w:jc w:val="center"/>
        </w:trPr>
        <w:tc>
          <w:tcPr>
            <w:tcW w:w="567" w:type="dxa"/>
          </w:tcPr>
          <w:p w14:paraId="3F0546E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276" w:type="dxa"/>
          </w:tcPr>
          <w:p w14:paraId="487E1410"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2</w:t>
            </w:r>
          </w:p>
        </w:tc>
        <w:tc>
          <w:tcPr>
            <w:tcW w:w="1275" w:type="dxa"/>
          </w:tcPr>
          <w:p w14:paraId="27D4853A"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3</w:t>
            </w:r>
          </w:p>
        </w:tc>
        <w:tc>
          <w:tcPr>
            <w:tcW w:w="993" w:type="dxa"/>
          </w:tcPr>
          <w:p w14:paraId="1F07CCA0"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4</w:t>
            </w:r>
          </w:p>
        </w:tc>
        <w:tc>
          <w:tcPr>
            <w:tcW w:w="1134" w:type="dxa"/>
          </w:tcPr>
          <w:p w14:paraId="0941E5B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5</w:t>
            </w:r>
          </w:p>
        </w:tc>
        <w:tc>
          <w:tcPr>
            <w:tcW w:w="993" w:type="dxa"/>
          </w:tcPr>
          <w:p w14:paraId="4015DA1F"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6</w:t>
            </w:r>
          </w:p>
        </w:tc>
        <w:tc>
          <w:tcPr>
            <w:tcW w:w="992" w:type="dxa"/>
          </w:tcPr>
          <w:p w14:paraId="215DA5CA"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7</w:t>
            </w:r>
          </w:p>
        </w:tc>
        <w:tc>
          <w:tcPr>
            <w:tcW w:w="1134" w:type="dxa"/>
          </w:tcPr>
          <w:p w14:paraId="20ADF7A6"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8</w:t>
            </w:r>
          </w:p>
        </w:tc>
        <w:tc>
          <w:tcPr>
            <w:tcW w:w="1134" w:type="dxa"/>
          </w:tcPr>
          <w:p w14:paraId="4D0256CC"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9</w:t>
            </w:r>
          </w:p>
        </w:tc>
        <w:tc>
          <w:tcPr>
            <w:tcW w:w="993" w:type="dxa"/>
          </w:tcPr>
          <w:p w14:paraId="6DC8B27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10</w:t>
            </w:r>
          </w:p>
        </w:tc>
        <w:tc>
          <w:tcPr>
            <w:tcW w:w="992" w:type="dxa"/>
          </w:tcPr>
          <w:p w14:paraId="47745235"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991" w:type="dxa"/>
          </w:tcPr>
          <w:p w14:paraId="54828B3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12</w:t>
            </w:r>
          </w:p>
        </w:tc>
        <w:tc>
          <w:tcPr>
            <w:tcW w:w="1134" w:type="dxa"/>
          </w:tcPr>
          <w:p w14:paraId="2F231C7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13</w:t>
            </w:r>
          </w:p>
        </w:tc>
        <w:tc>
          <w:tcPr>
            <w:tcW w:w="2268" w:type="dxa"/>
          </w:tcPr>
          <w:p w14:paraId="7107BB26"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14</w:t>
            </w:r>
          </w:p>
        </w:tc>
      </w:tr>
      <w:tr w:rsidR="00E43A0F" w:rsidRPr="00F10281" w14:paraId="4493A686" w14:textId="77777777" w:rsidTr="00361680">
        <w:trPr>
          <w:jc w:val="center"/>
        </w:trPr>
        <w:tc>
          <w:tcPr>
            <w:tcW w:w="567" w:type="dxa"/>
          </w:tcPr>
          <w:p w14:paraId="2CFDA296"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276" w:type="dxa"/>
          </w:tcPr>
          <w:p w14:paraId="19531C93" w14:textId="77777777" w:rsidR="00E43A0F" w:rsidRPr="00F10281" w:rsidRDefault="00E43A0F" w:rsidP="00E43A0F">
            <w:pPr>
              <w:suppressAutoHyphens w:val="0"/>
              <w:jc w:val="center"/>
              <w:rPr>
                <w:rFonts w:ascii="Times New Roman" w:hAnsi="Times New Roman"/>
                <w:i/>
                <w:sz w:val="16"/>
                <w:szCs w:val="20"/>
                <w:lang w:eastAsia="ru-RU"/>
              </w:rPr>
            </w:pPr>
          </w:p>
        </w:tc>
        <w:tc>
          <w:tcPr>
            <w:tcW w:w="14033" w:type="dxa"/>
            <w:gridSpan w:val="12"/>
          </w:tcPr>
          <w:p w14:paraId="247C0334" w14:textId="77777777" w:rsidR="00E43A0F" w:rsidRPr="00F10281" w:rsidRDefault="00E43A0F" w:rsidP="00E43A0F">
            <w:pPr>
              <w:suppressAutoHyphens w:val="0"/>
              <w:jc w:val="center"/>
              <w:rPr>
                <w:rFonts w:ascii="Times New Roman" w:hAnsi="Times New Roman"/>
                <w:i/>
                <w:sz w:val="16"/>
                <w:szCs w:val="20"/>
                <w:lang w:eastAsia="ru-RU"/>
              </w:rPr>
            </w:pPr>
            <w:r w:rsidRPr="00F10281">
              <w:rPr>
                <w:rFonts w:ascii="Times New Roman" w:hAnsi="Times New Roman"/>
                <w:i/>
                <w:sz w:val="16"/>
                <w:szCs w:val="20"/>
                <w:lang w:eastAsia="ru-RU"/>
              </w:rPr>
              <w:t>Задача комплекса процессных мероприятий «Наименование»</w:t>
            </w:r>
          </w:p>
        </w:tc>
      </w:tr>
      <w:tr w:rsidR="00E43A0F" w:rsidRPr="00F10281" w14:paraId="43C2D685" w14:textId="77777777" w:rsidTr="00361680">
        <w:trPr>
          <w:jc w:val="center"/>
        </w:trPr>
        <w:tc>
          <w:tcPr>
            <w:tcW w:w="567" w:type="dxa"/>
          </w:tcPr>
          <w:p w14:paraId="6F684B3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1276" w:type="dxa"/>
          </w:tcPr>
          <w:p w14:paraId="0F19F2A5" w14:textId="77777777" w:rsidR="00E43A0F" w:rsidRPr="00F10281" w:rsidRDefault="00E43A0F" w:rsidP="00E43A0F">
            <w:pPr>
              <w:suppressAutoHyphens w:val="0"/>
              <w:jc w:val="center"/>
              <w:rPr>
                <w:rFonts w:ascii="Times New Roman" w:hAnsi="Times New Roman"/>
                <w:sz w:val="16"/>
                <w:szCs w:val="20"/>
                <w:lang w:eastAsia="ru-RU"/>
              </w:rPr>
            </w:pPr>
          </w:p>
        </w:tc>
        <w:tc>
          <w:tcPr>
            <w:tcW w:w="1275" w:type="dxa"/>
            <w:vAlign w:val="center"/>
          </w:tcPr>
          <w:p w14:paraId="717E5504" w14:textId="77777777" w:rsidR="00E43A0F" w:rsidRPr="00F10281" w:rsidRDefault="00E43A0F" w:rsidP="00E43A0F">
            <w:pPr>
              <w:suppressAutoHyphens w:val="0"/>
              <w:rPr>
                <w:rFonts w:ascii="Times New Roman" w:hAnsi="Times New Roman"/>
                <w:i/>
                <w:sz w:val="16"/>
                <w:szCs w:val="20"/>
                <w:lang w:eastAsia="ru-RU"/>
              </w:rPr>
            </w:pPr>
            <w:r w:rsidRPr="00F10281">
              <w:rPr>
                <w:rFonts w:ascii="Times New Roman" w:hAnsi="Times New Roman"/>
                <w:i/>
                <w:sz w:val="16"/>
                <w:szCs w:val="20"/>
                <w:lang w:eastAsia="ru-RU"/>
              </w:rPr>
              <w:t>Наименование показателя</w:t>
            </w:r>
          </w:p>
        </w:tc>
        <w:tc>
          <w:tcPr>
            <w:tcW w:w="993" w:type="dxa"/>
          </w:tcPr>
          <w:p w14:paraId="169079AF"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3F98F289"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699D41F1"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50F7A207"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470FBA76"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41712B7E"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2D9E4675"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C01CD7F" w14:textId="77777777" w:rsidR="00E43A0F" w:rsidRPr="00F10281" w:rsidRDefault="00E43A0F" w:rsidP="00E43A0F">
            <w:pPr>
              <w:suppressAutoHyphens w:val="0"/>
              <w:jc w:val="center"/>
              <w:rPr>
                <w:rFonts w:ascii="Times New Roman" w:hAnsi="Times New Roman"/>
                <w:sz w:val="16"/>
                <w:szCs w:val="20"/>
                <w:lang w:eastAsia="ru-RU"/>
              </w:rPr>
            </w:pPr>
          </w:p>
        </w:tc>
        <w:tc>
          <w:tcPr>
            <w:tcW w:w="991" w:type="dxa"/>
          </w:tcPr>
          <w:p w14:paraId="5C35568E"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05466220" w14:textId="77777777" w:rsidR="00E43A0F" w:rsidRPr="00F10281" w:rsidRDefault="00E43A0F" w:rsidP="00E43A0F">
            <w:pPr>
              <w:suppressAutoHyphens w:val="0"/>
              <w:jc w:val="center"/>
              <w:rPr>
                <w:rFonts w:ascii="Times New Roman" w:hAnsi="Times New Roman"/>
                <w:sz w:val="16"/>
                <w:szCs w:val="20"/>
                <w:lang w:eastAsia="ru-RU"/>
              </w:rPr>
            </w:pPr>
          </w:p>
        </w:tc>
        <w:tc>
          <w:tcPr>
            <w:tcW w:w="2268" w:type="dxa"/>
          </w:tcPr>
          <w:p w14:paraId="782F259C"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2D864660" w14:textId="77777777" w:rsidTr="00361680">
        <w:trPr>
          <w:trHeight w:val="70"/>
          <w:jc w:val="center"/>
        </w:trPr>
        <w:tc>
          <w:tcPr>
            <w:tcW w:w="567" w:type="dxa"/>
          </w:tcPr>
          <w:p w14:paraId="24AC881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1.N.</w:t>
            </w:r>
          </w:p>
        </w:tc>
        <w:tc>
          <w:tcPr>
            <w:tcW w:w="1276" w:type="dxa"/>
          </w:tcPr>
          <w:p w14:paraId="09EE3AD8" w14:textId="77777777" w:rsidR="00E43A0F" w:rsidRPr="00F10281" w:rsidRDefault="00E43A0F" w:rsidP="00E43A0F">
            <w:pPr>
              <w:suppressAutoHyphens w:val="0"/>
              <w:jc w:val="center"/>
              <w:rPr>
                <w:rFonts w:ascii="Times New Roman" w:hAnsi="Times New Roman"/>
                <w:sz w:val="16"/>
                <w:szCs w:val="20"/>
                <w:lang w:eastAsia="ru-RU"/>
              </w:rPr>
            </w:pPr>
          </w:p>
        </w:tc>
        <w:tc>
          <w:tcPr>
            <w:tcW w:w="1275" w:type="dxa"/>
            <w:vAlign w:val="center"/>
          </w:tcPr>
          <w:p w14:paraId="13542B71" w14:textId="77777777" w:rsidR="00E43A0F" w:rsidRPr="00F10281" w:rsidRDefault="00E43A0F" w:rsidP="00E43A0F">
            <w:pPr>
              <w:suppressAutoHyphens w:val="0"/>
              <w:rPr>
                <w:rFonts w:ascii="Times New Roman" w:hAnsi="Times New Roman"/>
                <w:i/>
                <w:sz w:val="16"/>
                <w:szCs w:val="20"/>
                <w:lang w:eastAsia="ru-RU"/>
              </w:rPr>
            </w:pPr>
            <w:r w:rsidRPr="00F10281">
              <w:rPr>
                <w:rFonts w:ascii="Times New Roman" w:hAnsi="Times New Roman"/>
                <w:i/>
                <w:sz w:val="16"/>
                <w:szCs w:val="20"/>
                <w:lang w:eastAsia="ru-RU"/>
              </w:rPr>
              <w:t>…</w:t>
            </w:r>
          </w:p>
        </w:tc>
        <w:tc>
          <w:tcPr>
            <w:tcW w:w="993" w:type="dxa"/>
          </w:tcPr>
          <w:p w14:paraId="1F133FA8"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407DCCF3"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352C539B"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0090262C"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351516B0"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05143A54"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740E6611"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676E8F8D" w14:textId="77777777" w:rsidR="00E43A0F" w:rsidRPr="00F10281" w:rsidRDefault="00E43A0F" w:rsidP="00E43A0F">
            <w:pPr>
              <w:suppressAutoHyphens w:val="0"/>
              <w:jc w:val="center"/>
              <w:rPr>
                <w:rFonts w:ascii="Times New Roman" w:hAnsi="Times New Roman"/>
                <w:sz w:val="16"/>
                <w:szCs w:val="20"/>
                <w:lang w:eastAsia="ru-RU"/>
              </w:rPr>
            </w:pPr>
          </w:p>
        </w:tc>
        <w:tc>
          <w:tcPr>
            <w:tcW w:w="991" w:type="dxa"/>
          </w:tcPr>
          <w:p w14:paraId="1785EFB7"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0849EAA5" w14:textId="77777777" w:rsidR="00E43A0F" w:rsidRPr="00F10281" w:rsidRDefault="00E43A0F" w:rsidP="00E43A0F">
            <w:pPr>
              <w:suppressAutoHyphens w:val="0"/>
              <w:jc w:val="center"/>
              <w:rPr>
                <w:rFonts w:ascii="Times New Roman" w:hAnsi="Times New Roman"/>
                <w:sz w:val="16"/>
                <w:szCs w:val="20"/>
                <w:lang w:eastAsia="ru-RU"/>
              </w:rPr>
            </w:pPr>
          </w:p>
        </w:tc>
        <w:tc>
          <w:tcPr>
            <w:tcW w:w="2268" w:type="dxa"/>
          </w:tcPr>
          <w:p w14:paraId="16BB6109"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27BC8107" w14:textId="77777777" w:rsidTr="00361680">
        <w:trPr>
          <w:trHeight w:val="70"/>
          <w:jc w:val="center"/>
        </w:trPr>
        <w:tc>
          <w:tcPr>
            <w:tcW w:w="567" w:type="dxa"/>
          </w:tcPr>
          <w:p w14:paraId="13469BE2"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N</w:t>
            </w:r>
          </w:p>
        </w:tc>
        <w:tc>
          <w:tcPr>
            <w:tcW w:w="1276" w:type="dxa"/>
          </w:tcPr>
          <w:p w14:paraId="16D6D9C3" w14:textId="77777777" w:rsidR="00E43A0F" w:rsidRPr="00F10281" w:rsidRDefault="00E43A0F" w:rsidP="00E43A0F">
            <w:pPr>
              <w:suppressAutoHyphens w:val="0"/>
              <w:jc w:val="center"/>
              <w:rPr>
                <w:rFonts w:ascii="Times New Roman" w:hAnsi="Times New Roman"/>
                <w:i/>
                <w:sz w:val="16"/>
                <w:szCs w:val="20"/>
                <w:lang w:eastAsia="ru-RU"/>
              </w:rPr>
            </w:pPr>
          </w:p>
        </w:tc>
        <w:tc>
          <w:tcPr>
            <w:tcW w:w="14033" w:type="dxa"/>
            <w:gridSpan w:val="12"/>
          </w:tcPr>
          <w:p w14:paraId="4B6CCB35" w14:textId="77777777" w:rsidR="00E43A0F" w:rsidRPr="00F10281" w:rsidRDefault="00E43A0F" w:rsidP="00E43A0F">
            <w:pPr>
              <w:suppressAutoHyphens w:val="0"/>
              <w:jc w:val="center"/>
              <w:rPr>
                <w:rFonts w:ascii="Times New Roman" w:hAnsi="Times New Roman"/>
                <w:i/>
                <w:sz w:val="16"/>
                <w:szCs w:val="20"/>
                <w:lang w:eastAsia="ru-RU"/>
              </w:rPr>
            </w:pPr>
            <w:r w:rsidRPr="00F10281">
              <w:rPr>
                <w:rFonts w:ascii="Times New Roman" w:hAnsi="Times New Roman"/>
                <w:i/>
                <w:sz w:val="16"/>
                <w:szCs w:val="20"/>
                <w:lang w:eastAsia="ru-RU"/>
              </w:rPr>
              <w:t>Задача комплекса процессных мероприятий «Наименование»</w:t>
            </w:r>
          </w:p>
        </w:tc>
      </w:tr>
      <w:tr w:rsidR="00E43A0F" w:rsidRPr="00F10281" w14:paraId="45B3BCFE" w14:textId="77777777" w:rsidTr="00361680">
        <w:trPr>
          <w:trHeight w:val="70"/>
          <w:jc w:val="center"/>
        </w:trPr>
        <w:tc>
          <w:tcPr>
            <w:tcW w:w="567" w:type="dxa"/>
          </w:tcPr>
          <w:p w14:paraId="05AEBC0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N.1</w:t>
            </w:r>
          </w:p>
        </w:tc>
        <w:tc>
          <w:tcPr>
            <w:tcW w:w="1276" w:type="dxa"/>
          </w:tcPr>
          <w:p w14:paraId="1B70A4F3" w14:textId="77777777" w:rsidR="00E43A0F" w:rsidRPr="00F10281" w:rsidRDefault="00E43A0F" w:rsidP="00E43A0F">
            <w:pPr>
              <w:suppressAutoHyphens w:val="0"/>
              <w:jc w:val="center"/>
              <w:rPr>
                <w:rFonts w:ascii="Times New Roman" w:hAnsi="Times New Roman"/>
                <w:sz w:val="16"/>
                <w:szCs w:val="20"/>
                <w:lang w:eastAsia="ru-RU"/>
              </w:rPr>
            </w:pPr>
          </w:p>
        </w:tc>
        <w:tc>
          <w:tcPr>
            <w:tcW w:w="1275" w:type="dxa"/>
            <w:vAlign w:val="center"/>
          </w:tcPr>
          <w:p w14:paraId="4B74C589" w14:textId="77777777" w:rsidR="00E43A0F" w:rsidRPr="00F10281" w:rsidRDefault="00E43A0F" w:rsidP="00E43A0F">
            <w:pPr>
              <w:suppressAutoHyphens w:val="0"/>
              <w:rPr>
                <w:rFonts w:ascii="Times New Roman" w:hAnsi="Times New Roman"/>
                <w:i/>
                <w:sz w:val="16"/>
                <w:szCs w:val="20"/>
                <w:lang w:eastAsia="ru-RU"/>
              </w:rPr>
            </w:pPr>
            <w:r w:rsidRPr="00F10281">
              <w:rPr>
                <w:rFonts w:ascii="Times New Roman" w:hAnsi="Times New Roman"/>
                <w:i/>
                <w:sz w:val="16"/>
                <w:szCs w:val="20"/>
                <w:lang w:eastAsia="ru-RU"/>
              </w:rPr>
              <w:t>Наименование показателя</w:t>
            </w:r>
          </w:p>
        </w:tc>
        <w:tc>
          <w:tcPr>
            <w:tcW w:w="993" w:type="dxa"/>
          </w:tcPr>
          <w:p w14:paraId="59CAE8A4"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584BCD8B"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6F1931E6"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349C2DAE"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6691400E"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6D533CBD"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2D4E0ED4"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69BB1B6" w14:textId="77777777" w:rsidR="00E43A0F" w:rsidRPr="00F10281" w:rsidRDefault="00E43A0F" w:rsidP="00E43A0F">
            <w:pPr>
              <w:suppressAutoHyphens w:val="0"/>
              <w:jc w:val="center"/>
              <w:rPr>
                <w:rFonts w:ascii="Times New Roman" w:hAnsi="Times New Roman"/>
                <w:sz w:val="16"/>
                <w:szCs w:val="20"/>
                <w:lang w:eastAsia="ru-RU"/>
              </w:rPr>
            </w:pPr>
          </w:p>
        </w:tc>
        <w:tc>
          <w:tcPr>
            <w:tcW w:w="991" w:type="dxa"/>
          </w:tcPr>
          <w:p w14:paraId="3DFD4CAA"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3972DC6A" w14:textId="77777777" w:rsidR="00E43A0F" w:rsidRPr="00F10281" w:rsidRDefault="00E43A0F" w:rsidP="00E43A0F">
            <w:pPr>
              <w:suppressAutoHyphens w:val="0"/>
              <w:jc w:val="center"/>
              <w:rPr>
                <w:rFonts w:ascii="Times New Roman" w:hAnsi="Times New Roman"/>
                <w:sz w:val="16"/>
                <w:szCs w:val="20"/>
                <w:lang w:eastAsia="ru-RU"/>
              </w:rPr>
            </w:pPr>
          </w:p>
        </w:tc>
        <w:tc>
          <w:tcPr>
            <w:tcW w:w="2268" w:type="dxa"/>
          </w:tcPr>
          <w:p w14:paraId="067EB35D"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7422098D" w14:textId="77777777" w:rsidTr="00361680">
        <w:trPr>
          <w:trHeight w:val="70"/>
          <w:jc w:val="center"/>
        </w:trPr>
        <w:tc>
          <w:tcPr>
            <w:tcW w:w="567" w:type="dxa"/>
          </w:tcPr>
          <w:p w14:paraId="1B663DAF" w14:textId="77777777" w:rsidR="00E43A0F" w:rsidRPr="00F10281" w:rsidRDefault="00E43A0F" w:rsidP="00E43A0F">
            <w:pPr>
              <w:suppressAutoHyphens w:val="0"/>
              <w:jc w:val="center"/>
              <w:rPr>
                <w:rFonts w:ascii="Times New Roman" w:hAnsi="Times New Roman"/>
                <w:sz w:val="16"/>
                <w:szCs w:val="20"/>
                <w:lang w:eastAsia="ru-RU"/>
              </w:rPr>
            </w:pPr>
            <w:proofErr w:type="spellStart"/>
            <w:r w:rsidRPr="00F10281">
              <w:rPr>
                <w:rFonts w:ascii="Times New Roman" w:hAnsi="Times New Roman"/>
                <w:sz w:val="16"/>
                <w:szCs w:val="20"/>
                <w:lang w:eastAsia="ru-RU"/>
              </w:rPr>
              <w:t>N.n</w:t>
            </w:r>
            <w:proofErr w:type="spellEnd"/>
            <w:r w:rsidRPr="00F10281">
              <w:rPr>
                <w:rFonts w:ascii="Times New Roman" w:hAnsi="Times New Roman"/>
                <w:sz w:val="16"/>
                <w:szCs w:val="20"/>
                <w:lang w:eastAsia="ru-RU"/>
              </w:rPr>
              <w:t>.</w:t>
            </w:r>
          </w:p>
        </w:tc>
        <w:tc>
          <w:tcPr>
            <w:tcW w:w="1276" w:type="dxa"/>
          </w:tcPr>
          <w:p w14:paraId="3C591B25" w14:textId="77777777" w:rsidR="00E43A0F" w:rsidRPr="00F10281" w:rsidRDefault="00E43A0F" w:rsidP="00E43A0F">
            <w:pPr>
              <w:suppressAutoHyphens w:val="0"/>
              <w:jc w:val="center"/>
              <w:rPr>
                <w:rFonts w:ascii="Times New Roman" w:hAnsi="Times New Roman"/>
                <w:sz w:val="16"/>
                <w:szCs w:val="20"/>
                <w:lang w:eastAsia="ru-RU"/>
              </w:rPr>
            </w:pPr>
          </w:p>
        </w:tc>
        <w:tc>
          <w:tcPr>
            <w:tcW w:w="1275" w:type="dxa"/>
            <w:vAlign w:val="center"/>
          </w:tcPr>
          <w:p w14:paraId="4173399A" w14:textId="77777777" w:rsidR="00E43A0F" w:rsidRPr="00F10281" w:rsidRDefault="00E43A0F" w:rsidP="00E43A0F">
            <w:pPr>
              <w:suppressAutoHyphens w:val="0"/>
              <w:rPr>
                <w:rFonts w:ascii="Times New Roman" w:hAnsi="Times New Roman"/>
                <w:i/>
                <w:sz w:val="16"/>
                <w:szCs w:val="20"/>
                <w:lang w:eastAsia="ru-RU"/>
              </w:rPr>
            </w:pPr>
            <w:r w:rsidRPr="00F10281">
              <w:rPr>
                <w:rFonts w:ascii="Times New Roman" w:hAnsi="Times New Roman"/>
                <w:i/>
                <w:sz w:val="16"/>
                <w:szCs w:val="20"/>
                <w:lang w:eastAsia="ru-RU"/>
              </w:rPr>
              <w:t>…</w:t>
            </w:r>
          </w:p>
        </w:tc>
        <w:tc>
          <w:tcPr>
            <w:tcW w:w="993" w:type="dxa"/>
          </w:tcPr>
          <w:p w14:paraId="7C7596A5"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46211FA4"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7FC7BF66"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D06B0AE"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74B4CA2A"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56BCADFC" w14:textId="77777777" w:rsidR="00E43A0F" w:rsidRPr="00F10281" w:rsidRDefault="00E43A0F" w:rsidP="00E43A0F">
            <w:pPr>
              <w:suppressAutoHyphens w:val="0"/>
              <w:jc w:val="center"/>
              <w:rPr>
                <w:rFonts w:ascii="Times New Roman" w:hAnsi="Times New Roman"/>
                <w:sz w:val="16"/>
                <w:szCs w:val="20"/>
                <w:lang w:eastAsia="ru-RU"/>
              </w:rPr>
            </w:pPr>
          </w:p>
        </w:tc>
        <w:tc>
          <w:tcPr>
            <w:tcW w:w="993" w:type="dxa"/>
          </w:tcPr>
          <w:p w14:paraId="1F6B78C9"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7905817F" w14:textId="77777777" w:rsidR="00E43A0F" w:rsidRPr="00F10281" w:rsidRDefault="00E43A0F" w:rsidP="00E43A0F">
            <w:pPr>
              <w:suppressAutoHyphens w:val="0"/>
              <w:jc w:val="center"/>
              <w:rPr>
                <w:rFonts w:ascii="Times New Roman" w:hAnsi="Times New Roman"/>
                <w:sz w:val="16"/>
                <w:szCs w:val="20"/>
                <w:lang w:eastAsia="ru-RU"/>
              </w:rPr>
            </w:pPr>
          </w:p>
        </w:tc>
        <w:tc>
          <w:tcPr>
            <w:tcW w:w="991" w:type="dxa"/>
          </w:tcPr>
          <w:p w14:paraId="6345D41B" w14:textId="77777777" w:rsidR="00E43A0F" w:rsidRPr="00F10281" w:rsidRDefault="00E43A0F" w:rsidP="00E43A0F">
            <w:pPr>
              <w:suppressAutoHyphens w:val="0"/>
              <w:jc w:val="center"/>
              <w:rPr>
                <w:rFonts w:ascii="Times New Roman" w:hAnsi="Times New Roman"/>
                <w:sz w:val="16"/>
                <w:szCs w:val="20"/>
                <w:lang w:eastAsia="ru-RU"/>
              </w:rPr>
            </w:pPr>
          </w:p>
        </w:tc>
        <w:tc>
          <w:tcPr>
            <w:tcW w:w="1134" w:type="dxa"/>
          </w:tcPr>
          <w:p w14:paraId="08E6EA1A" w14:textId="77777777" w:rsidR="00E43A0F" w:rsidRPr="00F10281" w:rsidRDefault="00E43A0F" w:rsidP="00E43A0F">
            <w:pPr>
              <w:suppressAutoHyphens w:val="0"/>
              <w:jc w:val="center"/>
              <w:rPr>
                <w:rFonts w:ascii="Times New Roman" w:hAnsi="Times New Roman"/>
                <w:sz w:val="16"/>
                <w:szCs w:val="20"/>
                <w:lang w:eastAsia="ru-RU"/>
              </w:rPr>
            </w:pPr>
          </w:p>
        </w:tc>
        <w:tc>
          <w:tcPr>
            <w:tcW w:w="2268" w:type="dxa"/>
          </w:tcPr>
          <w:p w14:paraId="1DAF9634" w14:textId="77777777" w:rsidR="00E43A0F" w:rsidRPr="00F10281" w:rsidRDefault="00E43A0F" w:rsidP="00E43A0F">
            <w:pPr>
              <w:suppressAutoHyphens w:val="0"/>
              <w:jc w:val="center"/>
              <w:rPr>
                <w:rFonts w:ascii="Times New Roman" w:hAnsi="Times New Roman"/>
                <w:sz w:val="16"/>
                <w:szCs w:val="20"/>
                <w:lang w:eastAsia="ru-RU"/>
              </w:rPr>
            </w:pPr>
          </w:p>
        </w:tc>
      </w:tr>
    </w:tbl>
    <w:p w14:paraId="58D55D0F" w14:textId="77777777" w:rsidR="00E43A0F" w:rsidRPr="00E43A0F" w:rsidRDefault="00E43A0F" w:rsidP="00E43A0F">
      <w:pPr>
        <w:suppressAutoHyphens w:val="0"/>
        <w:spacing w:after="200" w:line="276" w:lineRule="auto"/>
        <w:ind w:right="536"/>
        <w:contextualSpacing/>
        <w:jc w:val="right"/>
        <w:rPr>
          <w:sz w:val="20"/>
          <w:szCs w:val="20"/>
          <w:lang w:eastAsia="ru-RU"/>
        </w:rPr>
      </w:pPr>
    </w:p>
    <w:p w14:paraId="0C5FE597" w14:textId="77777777" w:rsidR="00E43A0F" w:rsidRPr="00E43A0F" w:rsidRDefault="00E43A0F" w:rsidP="00E43A0F">
      <w:pPr>
        <w:suppressAutoHyphens w:val="0"/>
        <w:spacing w:after="200" w:line="276" w:lineRule="auto"/>
        <w:ind w:right="536"/>
        <w:contextualSpacing/>
        <w:jc w:val="center"/>
        <w:rPr>
          <w:sz w:val="20"/>
          <w:szCs w:val="20"/>
          <w:lang w:eastAsia="ru-RU"/>
        </w:rPr>
      </w:pPr>
      <w:r w:rsidRPr="00E43A0F">
        <w:rPr>
          <w:sz w:val="20"/>
          <w:szCs w:val="20"/>
          <w:lang w:eastAsia="ru-RU"/>
        </w:rPr>
        <w:t>1.1. Сведения о достижении прокси-показателей комплекса процессных мероприятий</w:t>
      </w:r>
      <w:r w:rsidRPr="00E43A0F">
        <w:rPr>
          <w:sz w:val="20"/>
          <w:szCs w:val="20"/>
          <w:vertAlign w:val="superscript"/>
          <w:lang w:eastAsia="ru-RU"/>
        </w:rPr>
        <w:footnoteReference w:id="36"/>
      </w:r>
    </w:p>
    <w:tbl>
      <w:tblPr>
        <w:tblStyle w:val="412"/>
        <w:tblW w:w="0" w:type="auto"/>
        <w:jc w:val="center"/>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E43A0F" w:rsidRPr="00F10281" w14:paraId="2CA1111B" w14:textId="77777777" w:rsidTr="00361680">
        <w:trPr>
          <w:jc w:val="center"/>
        </w:trPr>
        <w:tc>
          <w:tcPr>
            <w:tcW w:w="567" w:type="dxa"/>
            <w:vAlign w:val="center"/>
          </w:tcPr>
          <w:p w14:paraId="55F77CD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 п/п</w:t>
            </w:r>
          </w:p>
        </w:tc>
        <w:tc>
          <w:tcPr>
            <w:tcW w:w="1276" w:type="dxa"/>
            <w:vAlign w:val="center"/>
          </w:tcPr>
          <w:p w14:paraId="127E0E2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Статус фактического/ прогнозного значения за отчетный период</w:t>
            </w:r>
          </w:p>
        </w:tc>
        <w:tc>
          <w:tcPr>
            <w:tcW w:w="1731" w:type="dxa"/>
            <w:vAlign w:val="center"/>
          </w:tcPr>
          <w:p w14:paraId="08F23FF9"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Наименование прокси-показателя</w:t>
            </w:r>
            <w:r w:rsidRPr="00F10281">
              <w:rPr>
                <w:rFonts w:ascii="Times New Roman" w:hAnsi="Times New Roman"/>
                <w:sz w:val="16"/>
                <w:szCs w:val="20"/>
                <w:vertAlign w:val="superscript"/>
                <w:lang w:eastAsia="ru-RU"/>
              </w:rPr>
              <w:footnoteReference w:id="37"/>
            </w:r>
          </w:p>
        </w:tc>
        <w:tc>
          <w:tcPr>
            <w:tcW w:w="1043" w:type="dxa"/>
            <w:vAlign w:val="center"/>
          </w:tcPr>
          <w:p w14:paraId="508CD759"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Признак возрастания / убывания</w:t>
            </w:r>
          </w:p>
        </w:tc>
        <w:tc>
          <w:tcPr>
            <w:tcW w:w="1053" w:type="dxa"/>
            <w:vAlign w:val="center"/>
          </w:tcPr>
          <w:p w14:paraId="462E4B65"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Единица измерения (по ОКЕИ)</w:t>
            </w:r>
          </w:p>
        </w:tc>
        <w:tc>
          <w:tcPr>
            <w:tcW w:w="851" w:type="dxa"/>
            <w:vAlign w:val="center"/>
          </w:tcPr>
          <w:p w14:paraId="790F484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Базовое значение</w:t>
            </w:r>
          </w:p>
        </w:tc>
        <w:tc>
          <w:tcPr>
            <w:tcW w:w="992" w:type="dxa"/>
            <w:vAlign w:val="center"/>
          </w:tcPr>
          <w:p w14:paraId="5A544C1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отчетного периода</w:t>
            </w:r>
          </w:p>
        </w:tc>
        <w:tc>
          <w:tcPr>
            <w:tcW w:w="1276" w:type="dxa"/>
            <w:vAlign w:val="center"/>
          </w:tcPr>
          <w:p w14:paraId="6EF80411"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Фактическое значение на конец отчетного периода</w:t>
            </w:r>
          </w:p>
        </w:tc>
        <w:tc>
          <w:tcPr>
            <w:tcW w:w="992" w:type="dxa"/>
          </w:tcPr>
          <w:p w14:paraId="3BC0E7BA"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Прогнозное значение на конец отчетного периода</w:t>
            </w:r>
          </w:p>
        </w:tc>
        <w:tc>
          <w:tcPr>
            <w:tcW w:w="992" w:type="dxa"/>
            <w:vAlign w:val="center"/>
          </w:tcPr>
          <w:p w14:paraId="7286A59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Подтверждающий документ</w:t>
            </w:r>
            <w:r w:rsidRPr="00F10281">
              <w:rPr>
                <w:rFonts w:ascii="Times New Roman" w:hAnsi="Times New Roman"/>
                <w:sz w:val="16"/>
                <w:szCs w:val="20"/>
                <w:vertAlign w:val="superscript"/>
                <w:lang w:eastAsia="ru-RU"/>
              </w:rPr>
              <w:footnoteReference w:id="38"/>
            </w:r>
          </w:p>
        </w:tc>
        <w:tc>
          <w:tcPr>
            <w:tcW w:w="1276" w:type="dxa"/>
            <w:vAlign w:val="center"/>
          </w:tcPr>
          <w:p w14:paraId="328C1FC0"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текущего года</w:t>
            </w:r>
          </w:p>
        </w:tc>
        <w:tc>
          <w:tcPr>
            <w:tcW w:w="1701" w:type="dxa"/>
            <w:vAlign w:val="center"/>
          </w:tcPr>
          <w:p w14:paraId="44AAC6B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Прогнозное значение на конец текущего года</w:t>
            </w:r>
          </w:p>
        </w:tc>
        <w:tc>
          <w:tcPr>
            <w:tcW w:w="2126" w:type="dxa"/>
            <w:vAlign w:val="center"/>
          </w:tcPr>
          <w:p w14:paraId="66963CA2"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Комментарий</w:t>
            </w:r>
          </w:p>
        </w:tc>
      </w:tr>
      <w:tr w:rsidR="00E43A0F" w:rsidRPr="00F10281" w14:paraId="6CB130A5" w14:textId="77777777" w:rsidTr="00361680">
        <w:trPr>
          <w:jc w:val="center"/>
        </w:trPr>
        <w:tc>
          <w:tcPr>
            <w:tcW w:w="567" w:type="dxa"/>
          </w:tcPr>
          <w:p w14:paraId="3A1A151F"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276" w:type="dxa"/>
          </w:tcPr>
          <w:p w14:paraId="15A917B6"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2</w:t>
            </w:r>
          </w:p>
        </w:tc>
        <w:tc>
          <w:tcPr>
            <w:tcW w:w="1731" w:type="dxa"/>
          </w:tcPr>
          <w:p w14:paraId="12FF659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3</w:t>
            </w:r>
          </w:p>
        </w:tc>
        <w:tc>
          <w:tcPr>
            <w:tcW w:w="1043" w:type="dxa"/>
          </w:tcPr>
          <w:p w14:paraId="6AE99F8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4</w:t>
            </w:r>
          </w:p>
        </w:tc>
        <w:tc>
          <w:tcPr>
            <w:tcW w:w="1053" w:type="dxa"/>
          </w:tcPr>
          <w:p w14:paraId="1F9A156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5</w:t>
            </w:r>
          </w:p>
        </w:tc>
        <w:tc>
          <w:tcPr>
            <w:tcW w:w="851" w:type="dxa"/>
          </w:tcPr>
          <w:p w14:paraId="7533C09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6</w:t>
            </w:r>
          </w:p>
        </w:tc>
        <w:tc>
          <w:tcPr>
            <w:tcW w:w="992" w:type="dxa"/>
          </w:tcPr>
          <w:p w14:paraId="5D707F8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7</w:t>
            </w:r>
          </w:p>
        </w:tc>
        <w:tc>
          <w:tcPr>
            <w:tcW w:w="1276" w:type="dxa"/>
          </w:tcPr>
          <w:p w14:paraId="3FDA39A3"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8</w:t>
            </w:r>
          </w:p>
        </w:tc>
        <w:tc>
          <w:tcPr>
            <w:tcW w:w="992" w:type="dxa"/>
          </w:tcPr>
          <w:p w14:paraId="31E1EDE5"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9</w:t>
            </w:r>
          </w:p>
        </w:tc>
        <w:tc>
          <w:tcPr>
            <w:tcW w:w="992" w:type="dxa"/>
          </w:tcPr>
          <w:p w14:paraId="43702F33"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10</w:t>
            </w:r>
          </w:p>
        </w:tc>
        <w:tc>
          <w:tcPr>
            <w:tcW w:w="1276" w:type="dxa"/>
          </w:tcPr>
          <w:p w14:paraId="41CF9C8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1701" w:type="dxa"/>
          </w:tcPr>
          <w:p w14:paraId="54B4E18D"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12</w:t>
            </w:r>
          </w:p>
        </w:tc>
        <w:tc>
          <w:tcPr>
            <w:tcW w:w="2126" w:type="dxa"/>
          </w:tcPr>
          <w:p w14:paraId="3A3DB763"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13</w:t>
            </w:r>
          </w:p>
        </w:tc>
      </w:tr>
      <w:tr w:rsidR="00E43A0F" w:rsidRPr="00F10281" w14:paraId="3AF2C1A9" w14:textId="77777777" w:rsidTr="00361680">
        <w:trPr>
          <w:jc w:val="center"/>
        </w:trPr>
        <w:tc>
          <w:tcPr>
            <w:tcW w:w="567" w:type="dxa"/>
          </w:tcPr>
          <w:p w14:paraId="64A4286B"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276" w:type="dxa"/>
          </w:tcPr>
          <w:p w14:paraId="08AF8217" w14:textId="77777777" w:rsidR="00E43A0F" w:rsidRPr="00F10281" w:rsidRDefault="00E43A0F" w:rsidP="00E43A0F">
            <w:pPr>
              <w:suppressAutoHyphens w:val="0"/>
              <w:rPr>
                <w:rFonts w:ascii="Times New Roman" w:hAnsi="Times New Roman"/>
                <w:i/>
                <w:sz w:val="16"/>
                <w:szCs w:val="20"/>
                <w:lang w:eastAsia="ru-RU"/>
              </w:rPr>
            </w:pPr>
          </w:p>
        </w:tc>
        <w:tc>
          <w:tcPr>
            <w:tcW w:w="14033" w:type="dxa"/>
            <w:gridSpan w:val="11"/>
          </w:tcPr>
          <w:p w14:paraId="501E7170"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E43A0F" w:rsidRPr="00F10281" w14:paraId="3FA45297" w14:textId="77777777" w:rsidTr="00361680">
        <w:trPr>
          <w:jc w:val="center"/>
        </w:trPr>
        <w:tc>
          <w:tcPr>
            <w:tcW w:w="567" w:type="dxa"/>
            <w:vAlign w:val="center"/>
          </w:tcPr>
          <w:p w14:paraId="0DFC406C"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1276" w:type="dxa"/>
          </w:tcPr>
          <w:p w14:paraId="2140226A" w14:textId="77777777" w:rsidR="00E43A0F" w:rsidRPr="00F10281" w:rsidRDefault="00E43A0F" w:rsidP="00E43A0F">
            <w:pPr>
              <w:suppressAutoHyphens w:val="0"/>
              <w:jc w:val="center"/>
              <w:rPr>
                <w:rFonts w:ascii="Times New Roman" w:hAnsi="Times New Roman"/>
                <w:sz w:val="16"/>
                <w:szCs w:val="20"/>
                <w:lang w:eastAsia="ru-RU"/>
              </w:rPr>
            </w:pPr>
          </w:p>
        </w:tc>
        <w:tc>
          <w:tcPr>
            <w:tcW w:w="1731" w:type="dxa"/>
            <w:vAlign w:val="center"/>
          </w:tcPr>
          <w:p w14:paraId="3474F24F"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i/>
                <w:sz w:val="16"/>
                <w:szCs w:val="20"/>
                <w:lang w:eastAsia="ru-RU"/>
              </w:rPr>
              <w:t>«Наименование прокси-показателя»</w:t>
            </w:r>
          </w:p>
        </w:tc>
        <w:tc>
          <w:tcPr>
            <w:tcW w:w="1043" w:type="dxa"/>
          </w:tcPr>
          <w:p w14:paraId="05808437" w14:textId="77777777" w:rsidR="00E43A0F" w:rsidRPr="00F10281" w:rsidRDefault="00E43A0F" w:rsidP="00E43A0F">
            <w:pPr>
              <w:suppressAutoHyphens w:val="0"/>
              <w:jc w:val="center"/>
              <w:rPr>
                <w:rFonts w:ascii="Times New Roman" w:hAnsi="Times New Roman"/>
                <w:sz w:val="16"/>
                <w:szCs w:val="20"/>
                <w:lang w:eastAsia="ru-RU"/>
              </w:rPr>
            </w:pPr>
          </w:p>
        </w:tc>
        <w:tc>
          <w:tcPr>
            <w:tcW w:w="1053" w:type="dxa"/>
          </w:tcPr>
          <w:p w14:paraId="2E5CD858" w14:textId="77777777" w:rsidR="00E43A0F" w:rsidRPr="00F10281" w:rsidRDefault="00E43A0F" w:rsidP="00E43A0F">
            <w:pPr>
              <w:suppressAutoHyphens w:val="0"/>
              <w:jc w:val="center"/>
              <w:rPr>
                <w:rFonts w:ascii="Times New Roman" w:hAnsi="Times New Roman"/>
                <w:sz w:val="16"/>
                <w:szCs w:val="20"/>
                <w:lang w:eastAsia="ru-RU"/>
              </w:rPr>
            </w:pPr>
          </w:p>
        </w:tc>
        <w:tc>
          <w:tcPr>
            <w:tcW w:w="851" w:type="dxa"/>
          </w:tcPr>
          <w:p w14:paraId="3AE481CF"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6B54B3DE"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2B854B67"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33AA7CB8"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E7F7191"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6A348F88" w14:textId="77777777" w:rsidR="00E43A0F" w:rsidRPr="00F10281" w:rsidRDefault="00E43A0F" w:rsidP="00E43A0F">
            <w:pPr>
              <w:suppressAutoHyphens w:val="0"/>
              <w:jc w:val="center"/>
              <w:rPr>
                <w:rFonts w:ascii="Times New Roman" w:hAnsi="Times New Roman"/>
                <w:sz w:val="16"/>
                <w:szCs w:val="20"/>
                <w:lang w:eastAsia="ru-RU"/>
              </w:rPr>
            </w:pPr>
          </w:p>
        </w:tc>
        <w:tc>
          <w:tcPr>
            <w:tcW w:w="1701" w:type="dxa"/>
          </w:tcPr>
          <w:p w14:paraId="7D7335A9" w14:textId="77777777" w:rsidR="00E43A0F" w:rsidRPr="00F10281" w:rsidRDefault="00E43A0F" w:rsidP="00E43A0F">
            <w:pPr>
              <w:suppressAutoHyphens w:val="0"/>
              <w:jc w:val="center"/>
              <w:rPr>
                <w:rFonts w:ascii="Times New Roman" w:hAnsi="Times New Roman"/>
                <w:sz w:val="16"/>
                <w:szCs w:val="20"/>
                <w:lang w:eastAsia="ru-RU"/>
              </w:rPr>
            </w:pPr>
          </w:p>
        </w:tc>
        <w:tc>
          <w:tcPr>
            <w:tcW w:w="2126" w:type="dxa"/>
          </w:tcPr>
          <w:p w14:paraId="47DE8BC1"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233C98C3" w14:textId="77777777" w:rsidTr="00361680">
        <w:trPr>
          <w:trHeight w:val="70"/>
          <w:jc w:val="center"/>
        </w:trPr>
        <w:tc>
          <w:tcPr>
            <w:tcW w:w="567" w:type="dxa"/>
          </w:tcPr>
          <w:p w14:paraId="1E013EC7"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1.N</w:t>
            </w:r>
          </w:p>
        </w:tc>
        <w:tc>
          <w:tcPr>
            <w:tcW w:w="1276" w:type="dxa"/>
          </w:tcPr>
          <w:p w14:paraId="30D21C8E" w14:textId="77777777" w:rsidR="00E43A0F" w:rsidRPr="00F10281" w:rsidRDefault="00E43A0F" w:rsidP="00E43A0F">
            <w:pPr>
              <w:suppressAutoHyphens w:val="0"/>
              <w:jc w:val="center"/>
              <w:rPr>
                <w:rFonts w:ascii="Times New Roman" w:hAnsi="Times New Roman"/>
                <w:sz w:val="16"/>
                <w:szCs w:val="20"/>
                <w:lang w:eastAsia="ru-RU"/>
              </w:rPr>
            </w:pPr>
          </w:p>
        </w:tc>
        <w:tc>
          <w:tcPr>
            <w:tcW w:w="1731" w:type="dxa"/>
          </w:tcPr>
          <w:p w14:paraId="079E3946"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sz w:val="16"/>
                <w:szCs w:val="20"/>
                <w:lang w:eastAsia="ru-RU"/>
              </w:rPr>
              <w:t>…</w:t>
            </w:r>
          </w:p>
        </w:tc>
        <w:tc>
          <w:tcPr>
            <w:tcW w:w="1043" w:type="dxa"/>
          </w:tcPr>
          <w:p w14:paraId="5C07E30F" w14:textId="77777777" w:rsidR="00E43A0F" w:rsidRPr="00F10281" w:rsidRDefault="00E43A0F" w:rsidP="00E43A0F">
            <w:pPr>
              <w:suppressAutoHyphens w:val="0"/>
              <w:jc w:val="center"/>
              <w:rPr>
                <w:rFonts w:ascii="Times New Roman" w:hAnsi="Times New Roman"/>
                <w:sz w:val="16"/>
                <w:szCs w:val="20"/>
                <w:lang w:eastAsia="ru-RU"/>
              </w:rPr>
            </w:pPr>
          </w:p>
        </w:tc>
        <w:tc>
          <w:tcPr>
            <w:tcW w:w="1053" w:type="dxa"/>
          </w:tcPr>
          <w:p w14:paraId="359E8BDE" w14:textId="77777777" w:rsidR="00E43A0F" w:rsidRPr="00F10281" w:rsidRDefault="00E43A0F" w:rsidP="00E43A0F">
            <w:pPr>
              <w:suppressAutoHyphens w:val="0"/>
              <w:jc w:val="center"/>
              <w:rPr>
                <w:rFonts w:ascii="Times New Roman" w:hAnsi="Times New Roman"/>
                <w:sz w:val="16"/>
                <w:szCs w:val="20"/>
                <w:lang w:eastAsia="ru-RU"/>
              </w:rPr>
            </w:pPr>
          </w:p>
        </w:tc>
        <w:tc>
          <w:tcPr>
            <w:tcW w:w="851" w:type="dxa"/>
          </w:tcPr>
          <w:p w14:paraId="1E68A030"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ED6116D"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65676115"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4A043E57"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1FD87609"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4E34F65C" w14:textId="77777777" w:rsidR="00E43A0F" w:rsidRPr="00F10281" w:rsidRDefault="00E43A0F" w:rsidP="00E43A0F">
            <w:pPr>
              <w:suppressAutoHyphens w:val="0"/>
              <w:jc w:val="center"/>
              <w:rPr>
                <w:rFonts w:ascii="Times New Roman" w:hAnsi="Times New Roman"/>
                <w:sz w:val="16"/>
                <w:szCs w:val="20"/>
                <w:lang w:eastAsia="ru-RU"/>
              </w:rPr>
            </w:pPr>
          </w:p>
        </w:tc>
        <w:tc>
          <w:tcPr>
            <w:tcW w:w="1701" w:type="dxa"/>
          </w:tcPr>
          <w:p w14:paraId="60DBFF03" w14:textId="77777777" w:rsidR="00E43A0F" w:rsidRPr="00F10281" w:rsidRDefault="00E43A0F" w:rsidP="00E43A0F">
            <w:pPr>
              <w:suppressAutoHyphens w:val="0"/>
              <w:jc w:val="center"/>
              <w:rPr>
                <w:rFonts w:ascii="Times New Roman" w:hAnsi="Times New Roman"/>
                <w:sz w:val="16"/>
                <w:szCs w:val="20"/>
                <w:lang w:eastAsia="ru-RU"/>
              </w:rPr>
            </w:pPr>
          </w:p>
        </w:tc>
        <w:tc>
          <w:tcPr>
            <w:tcW w:w="2126" w:type="dxa"/>
          </w:tcPr>
          <w:p w14:paraId="72D2FCE4"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0502635D" w14:textId="77777777" w:rsidTr="00361680">
        <w:trPr>
          <w:trHeight w:val="70"/>
          <w:jc w:val="center"/>
        </w:trPr>
        <w:tc>
          <w:tcPr>
            <w:tcW w:w="567" w:type="dxa"/>
          </w:tcPr>
          <w:p w14:paraId="66BD33E6"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lastRenderedPageBreak/>
              <w:t>N</w:t>
            </w:r>
          </w:p>
        </w:tc>
        <w:tc>
          <w:tcPr>
            <w:tcW w:w="1276" w:type="dxa"/>
          </w:tcPr>
          <w:p w14:paraId="037CEE34" w14:textId="77777777" w:rsidR="00E43A0F" w:rsidRPr="00F10281" w:rsidRDefault="00E43A0F" w:rsidP="00E43A0F">
            <w:pPr>
              <w:suppressAutoHyphens w:val="0"/>
              <w:rPr>
                <w:rFonts w:ascii="Times New Roman" w:hAnsi="Times New Roman"/>
                <w:i/>
                <w:sz w:val="16"/>
                <w:szCs w:val="20"/>
                <w:lang w:eastAsia="ru-RU"/>
              </w:rPr>
            </w:pPr>
          </w:p>
        </w:tc>
        <w:tc>
          <w:tcPr>
            <w:tcW w:w="14033" w:type="dxa"/>
            <w:gridSpan w:val="11"/>
          </w:tcPr>
          <w:p w14:paraId="6ACAE6BA"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E43A0F" w:rsidRPr="00F10281" w14:paraId="1C01EAAB" w14:textId="77777777" w:rsidTr="00361680">
        <w:trPr>
          <w:trHeight w:val="70"/>
          <w:jc w:val="center"/>
        </w:trPr>
        <w:tc>
          <w:tcPr>
            <w:tcW w:w="567" w:type="dxa"/>
          </w:tcPr>
          <w:p w14:paraId="47AA8894"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N.1</w:t>
            </w:r>
          </w:p>
        </w:tc>
        <w:tc>
          <w:tcPr>
            <w:tcW w:w="1276" w:type="dxa"/>
          </w:tcPr>
          <w:p w14:paraId="74466C88" w14:textId="77777777" w:rsidR="00E43A0F" w:rsidRPr="00F10281" w:rsidRDefault="00E43A0F" w:rsidP="00E43A0F">
            <w:pPr>
              <w:suppressAutoHyphens w:val="0"/>
              <w:jc w:val="center"/>
              <w:rPr>
                <w:rFonts w:ascii="Times New Roman" w:hAnsi="Times New Roman"/>
                <w:sz w:val="16"/>
                <w:szCs w:val="20"/>
                <w:lang w:eastAsia="ru-RU"/>
              </w:rPr>
            </w:pPr>
          </w:p>
        </w:tc>
        <w:tc>
          <w:tcPr>
            <w:tcW w:w="1731" w:type="dxa"/>
          </w:tcPr>
          <w:p w14:paraId="4CBE8448"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i/>
                <w:sz w:val="16"/>
                <w:szCs w:val="20"/>
                <w:lang w:eastAsia="ru-RU"/>
              </w:rPr>
              <w:t>«Наименование прокси-показателя»</w:t>
            </w:r>
          </w:p>
        </w:tc>
        <w:tc>
          <w:tcPr>
            <w:tcW w:w="1043" w:type="dxa"/>
          </w:tcPr>
          <w:p w14:paraId="43E5A722" w14:textId="77777777" w:rsidR="00E43A0F" w:rsidRPr="00F10281" w:rsidRDefault="00E43A0F" w:rsidP="00E43A0F">
            <w:pPr>
              <w:suppressAutoHyphens w:val="0"/>
              <w:jc w:val="center"/>
              <w:rPr>
                <w:rFonts w:ascii="Times New Roman" w:hAnsi="Times New Roman"/>
                <w:sz w:val="16"/>
                <w:szCs w:val="20"/>
                <w:lang w:eastAsia="ru-RU"/>
              </w:rPr>
            </w:pPr>
          </w:p>
        </w:tc>
        <w:tc>
          <w:tcPr>
            <w:tcW w:w="1053" w:type="dxa"/>
          </w:tcPr>
          <w:p w14:paraId="5C49892F" w14:textId="77777777" w:rsidR="00E43A0F" w:rsidRPr="00F10281" w:rsidRDefault="00E43A0F" w:rsidP="00E43A0F">
            <w:pPr>
              <w:suppressAutoHyphens w:val="0"/>
              <w:jc w:val="center"/>
              <w:rPr>
                <w:rFonts w:ascii="Times New Roman" w:hAnsi="Times New Roman"/>
                <w:sz w:val="16"/>
                <w:szCs w:val="20"/>
                <w:lang w:eastAsia="ru-RU"/>
              </w:rPr>
            </w:pPr>
          </w:p>
        </w:tc>
        <w:tc>
          <w:tcPr>
            <w:tcW w:w="851" w:type="dxa"/>
          </w:tcPr>
          <w:p w14:paraId="0C20B502"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5DCCB48A"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1136EF6C"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038BBB2F"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2298AF5A"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568BC8CA" w14:textId="77777777" w:rsidR="00E43A0F" w:rsidRPr="00F10281" w:rsidRDefault="00E43A0F" w:rsidP="00E43A0F">
            <w:pPr>
              <w:suppressAutoHyphens w:val="0"/>
              <w:jc w:val="center"/>
              <w:rPr>
                <w:rFonts w:ascii="Times New Roman" w:hAnsi="Times New Roman"/>
                <w:sz w:val="16"/>
                <w:szCs w:val="20"/>
                <w:lang w:eastAsia="ru-RU"/>
              </w:rPr>
            </w:pPr>
          </w:p>
        </w:tc>
        <w:tc>
          <w:tcPr>
            <w:tcW w:w="1701" w:type="dxa"/>
          </w:tcPr>
          <w:p w14:paraId="4BA2D6F5" w14:textId="77777777" w:rsidR="00E43A0F" w:rsidRPr="00F10281" w:rsidRDefault="00E43A0F" w:rsidP="00E43A0F">
            <w:pPr>
              <w:suppressAutoHyphens w:val="0"/>
              <w:jc w:val="center"/>
              <w:rPr>
                <w:rFonts w:ascii="Times New Roman" w:hAnsi="Times New Roman"/>
                <w:sz w:val="16"/>
                <w:szCs w:val="20"/>
                <w:lang w:eastAsia="ru-RU"/>
              </w:rPr>
            </w:pPr>
          </w:p>
        </w:tc>
        <w:tc>
          <w:tcPr>
            <w:tcW w:w="2126" w:type="dxa"/>
          </w:tcPr>
          <w:p w14:paraId="411D4C38" w14:textId="77777777" w:rsidR="00E43A0F" w:rsidRPr="00F10281" w:rsidRDefault="00E43A0F" w:rsidP="00E43A0F">
            <w:pPr>
              <w:suppressAutoHyphens w:val="0"/>
              <w:jc w:val="center"/>
              <w:rPr>
                <w:rFonts w:ascii="Times New Roman" w:hAnsi="Times New Roman"/>
                <w:sz w:val="16"/>
                <w:szCs w:val="20"/>
                <w:lang w:eastAsia="ru-RU"/>
              </w:rPr>
            </w:pPr>
          </w:p>
        </w:tc>
      </w:tr>
      <w:tr w:rsidR="00E43A0F" w:rsidRPr="00F10281" w14:paraId="7F850E04" w14:textId="77777777" w:rsidTr="00361680">
        <w:trPr>
          <w:trHeight w:val="70"/>
          <w:jc w:val="center"/>
        </w:trPr>
        <w:tc>
          <w:tcPr>
            <w:tcW w:w="567" w:type="dxa"/>
          </w:tcPr>
          <w:p w14:paraId="1094724C" w14:textId="77777777" w:rsidR="00E43A0F" w:rsidRPr="00F10281" w:rsidRDefault="00E43A0F" w:rsidP="00E43A0F">
            <w:pPr>
              <w:suppressAutoHyphens w:val="0"/>
              <w:jc w:val="center"/>
              <w:rPr>
                <w:rFonts w:ascii="Times New Roman" w:hAnsi="Times New Roman"/>
                <w:sz w:val="16"/>
                <w:szCs w:val="20"/>
                <w:lang w:eastAsia="ru-RU"/>
              </w:rPr>
            </w:pPr>
            <w:proofErr w:type="spellStart"/>
            <w:proofErr w:type="gramStart"/>
            <w:r w:rsidRPr="00F10281">
              <w:rPr>
                <w:rFonts w:ascii="Times New Roman" w:hAnsi="Times New Roman"/>
                <w:sz w:val="16"/>
                <w:szCs w:val="20"/>
                <w:lang w:eastAsia="ru-RU"/>
              </w:rPr>
              <w:t>N.n</w:t>
            </w:r>
            <w:proofErr w:type="spellEnd"/>
            <w:proofErr w:type="gramEnd"/>
          </w:p>
        </w:tc>
        <w:tc>
          <w:tcPr>
            <w:tcW w:w="1276" w:type="dxa"/>
          </w:tcPr>
          <w:p w14:paraId="29F18EB9" w14:textId="77777777" w:rsidR="00E43A0F" w:rsidRPr="00F10281" w:rsidRDefault="00E43A0F" w:rsidP="00E43A0F">
            <w:pPr>
              <w:suppressAutoHyphens w:val="0"/>
              <w:jc w:val="center"/>
              <w:rPr>
                <w:rFonts w:ascii="Times New Roman" w:hAnsi="Times New Roman"/>
                <w:sz w:val="16"/>
                <w:szCs w:val="20"/>
                <w:lang w:eastAsia="ru-RU"/>
              </w:rPr>
            </w:pPr>
          </w:p>
        </w:tc>
        <w:tc>
          <w:tcPr>
            <w:tcW w:w="1731" w:type="dxa"/>
          </w:tcPr>
          <w:p w14:paraId="32FD2321" w14:textId="77777777" w:rsidR="00E43A0F" w:rsidRPr="00F10281" w:rsidRDefault="00E43A0F" w:rsidP="00E43A0F">
            <w:pPr>
              <w:suppressAutoHyphens w:val="0"/>
              <w:rPr>
                <w:rFonts w:ascii="Times New Roman" w:hAnsi="Times New Roman"/>
                <w:sz w:val="16"/>
                <w:szCs w:val="20"/>
                <w:lang w:eastAsia="ru-RU"/>
              </w:rPr>
            </w:pPr>
            <w:r w:rsidRPr="00F10281">
              <w:rPr>
                <w:rFonts w:ascii="Times New Roman" w:hAnsi="Times New Roman"/>
                <w:sz w:val="16"/>
                <w:szCs w:val="20"/>
                <w:lang w:eastAsia="ru-RU"/>
              </w:rPr>
              <w:t>…</w:t>
            </w:r>
          </w:p>
        </w:tc>
        <w:tc>
          <w:tcPr>
            <w:tcW w:w="1043" w:type="dxa"/>
          </w:tcPr>
          <w:p w14:paraId="34396D40" w14:textId="77777777" w:rsidR="00E43A0F" w:rsidRPr="00F10281" w:rsidRDefault="00E43A0F" w:rsidP="00E43A0F">
            <w:pPr>
              <w:suppressAutoHyphens w:val="0"/>
              <w:jc w:val="center"/>
              <w:rPr>
                <w:rFonts w:ascii="Times New Roman" w:hAnsi="Times New Roman"/>
                <w:sz w:val="16"/>
                <w:szCs w:val="20"/>
                <w:lang w:eastAsia="ru-RU"/>
              </w:rPr>
            </w:pPr>
          </w:p>
        </w:tc>
        <w:tc>
          <w:tcPr>
            <w:tcW w:w="1053" w:type="dxa"/>
          </w:tcPr>
          <w:p w14:paraId="1A20F5F0" w14:textId="77777777" w:rsidR="00E43A0F" w:rsidRPr="00F10281" w:rsidRDefault="00E43A0F" w:rsidP="00E43A0F">
            <w:pPr>
              <w:suppressAutoHyphens w:val="0"/>
              <w:jc w:val="center"/>
              <w:rPr>
                <w:rFonts w:ascii="Times New Roman" w:hAnsi="Times New Roman"/>
                <w:sz w:val="16"/>
                <w:szCs w:val="20"/>
                <w:lang w:eastAsia="ru-RU"/>
              </w:rPr>
            </w:pPr>
          </w:p>
        </w:tc>
        <w:tc>
          <w:tcPr>
            <w:tcW w:w="851" w:type="dxa"/>
          </w:tcPr>
          <w:p w14:paraId="7D87A8D0"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58642F58"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16791F82"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3FBA7E37" w14:textId="77777777" w:rsidR="00E43A0F" w:rsidRPr="00F10281" w:rsidRDefault="00E43A0F" w:rsidP="00E43A0F">
            <w:pPr>
              <w:suppressAutoHyphens w:val="0"/>
              <w:jc w:val="center"/>
              <w:rPr>
                <w:rFonts w:ascii="Times New Roman" w:hAnsi="Times New Roman"/>
                <w:sz w:val="16"/>
                <w:szCs w:val="20"/>
                <w:lang w:eastAsia="ru-RU"/>
              </w:rPr>
            </w:pPr>
          </w:p>
        </w:tc>
        <w:tc>
          <w:tcPr>
            <w:tcW w:w="992" w:type="dxa"/>
          </w:tcPr>
          <w:p w14:paraId="7088E276" w14:textId="77777777" w:rsidR="00E43A0F" w:rsidRPr="00F10281" w:rsidRDefault="00E43A0F" w:rsidP="00E43A0F">
            <w:pPr>
              <w:suppressAutoHyphens w:val="0"/>
              <w:jc w:val="center"/>
              <w:rPr>
                <w:rFonts w:ascii="Times New Roman" w:hAnsi="Times New Roman"/>
                <w:sz w:val="16"/>
                <w:szCs w:val="20"/>
                <w:lang w:eastAsia="ru-RU"/>
              </w:rPr>
            </w:pPr>
          </w:p>
        </w:tc>
        <w:tc>
          <w:tcPr>
            <w:tcW w:w="1276" w:type="dxa"/>
          </w:tcPr>
          <w:p w14:paraId="4E64CAF1" w14:textId="77777777" w:rsidR="00E43A0F" w:rsidRPr="00F10281" w:rsidRDefault="00E43A0F" w:rsidP="00E43A0F">
            <w:pPr>
              <w:suppressAutoHyphens w:val="0"/>
              <w:jc w:val="center"/>
              <w:rPr>
                <w:rFonts w:ascii="Times New Roman" w:hAnsi="Times New Roman"/>
                <w:sz w:val="16"/>
                <w:szCs w:val="20"/>
                <w:lang w:eastAsia="ru-RU"/>
              </w:rPr>
            </w:pPr>
          </w:p>
        </w:tc>
        <w:tc>
          <w:tcPr>
            <w:tcW w:w="1701" w:type="dxa"/>
          </w:tcPr>
          <w:p w14:paraId="0BCA65FB" w14:textId="77777777" w:rsidR="00E43A0F" w:rsidRPr="00F10281" w:rsidRDefault="00E43A0F" w:rsidP="00E43A0F">
            <w:pPr>
              <w:suppressAutoHyphens w:val="0"/>
              <w:jc w:val="center"/>
              <w:rPr>
                <w:rFonts w:ascii="Times New Roman" w:hAnsi="Times New Roman"/>
                <w:sz w:val="16"/>
                <w:szCs w:val="20"/>
                <w:lang w:eastAsia="ru-RU"/>
              </w:rPr>
            </w:pPr>
          </w:p>
        </w:tc>
        <w:tc>
          <w:tcPr>
            <w:tcW w:w="2126" w:type="dxa"/>
          </w:tcPr>
          <w:p w14:paraId="6EB70D45" w14:textId="77777777" w:rsidR="00E43A0F" w:rsidRPr="00F10281" w:rsidRDefault="00E43A0F" w:rsidP="00E43A0F">
            <w:pPr>
              <w:suppressAutoHyphens w:val="0"/>
              <w:jc w:val="center"/>
              <w:rPr>
                <w:rFonts w:ascii="Times New Roman" w:hAnsi="Times New Roman"/>
                <w:sz w:val="16"/>
                <w:szCs w:val="20"/>
                <w:lang w:eastAsia="ru-RU"/>
              </w:rPr>
            </w:pPr>
          </w:p>
        </w:tc>
      </w:tr>
    </w:tbl>
    <w:p w14:paraId="2E77BCB2" w14:textId="77777777" w:rsidR="00E43A0F" w:rsidRPr="00E43A0F" w:rsidRDefault="00E43A0F" w:rsidP="00E43A0F">
      <w:pPr>
        <w:suppressAutoHyphens w:val="0"/>
        <w:spacing w:before="600" w:after="120" w:line="264" w:lineRule="auto"/>
        <w:jc w:val="center"/>
        <w:rPr>
          <w:sz w:val="20"/>
          <w:szCs w:val="20"/>
          <w:lang w:eastAsia="ru-RU"/>
        </w:rPr>
      </w:pPr>
      <w:r w:rsidRPr="00E43A0F">
        <w:rPr>
          <w:sz w:val="20"/>
          <w:szCs w:val="20"/>
          <w:lang w:eastAsia="ru-RU"/>
        </w:rPr>
        <w:t xml:space="preserve">2. Сведения о помесячном достижении показателей комплекса процессных мероприятий в </w:t>
      </w:r>
      <w:r w:rsidRPr="00E43A0F">
        <w:rPr>
          <w:i/>
          <w:sz w:val="20"/>
          <w:szCs w:val="20"/>
          <w:lang w:eastAsia="ru-RU"/>
        </w:rPr>
        <w:t>(указывается год)</w:t>
      </w:r>
      <w:r w:rsidRPr="00E43A0F">
        <w:rPr>
          <w:sz w:val="20"/>
          <w:szCs w:val="20"/>
          <w:lang w:eastAsia="ru-RU"/>
        </w:rPr>
        <w:t xml:space="preserve"> году</w:t>
      </w:r>
      <w:r w:rsidRPr="00E43A0F">
        <w:rPr>
          <w:sz w:val="20"/>
          <w:szCs w:val="20"/>
          <w:vertAlign w:val="superscript"/>
          <w:lang w:eastAsia="ru-RU"/>
        </w:rPr>
        <w:footnoteReference w:id="3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E43A0F" w:rsidRPr="00E43A0F" w14:paraId="754AF752" w14:textId="77777777" w:rsidTr="00361680">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8EBB47"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B3589F" w14:textId="77777777" w:rsidR="00E43A0F" w:rsidRPr="00E43A0F" w:rsidRDefault="00E43A0F" w:rsidP="00E43A0F">
            <w:pPr>
              <w:suppressAutoHyphens w:val="0"/>
              <w:spacing w:after="160" w:line="240" w:lineRule="atLeast"/>
              <w:jc w:val="center"/>
              <w:rPr>
                <w:sz w:val="20"/>
                <w:szCs w:val="20"/>
                <w:lang w:eastAsia="ru-RU"/>
              </w:rPr>
            </w:pPr>
            <w:r w:rsidRPr="00E43A0F">
              <w:rPr>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5BD70E" w14:textId="77777777" w:rsidR="00E43A0F" w:rsidRPr="00E43A0F" w:rsidRDefault="00E43A0F" w:rsidP="00E43A0F">
            <w:pPr>
              <w:suppressAutoHyphens w:val="0"/>
              <w:spacing w:after="160" w:line="240" w:lineRule="atLeast"/>
              <w:jc w:val="center"/>
              <w:rPr>
                <w:sz w:val="20"/>
                <w:szCs w:val="20"/>
                <w:lang w:eastAsia="ru-RU"/>
              </w:rPr>
            </w:pPr>
            <w:r w:rsidRPr="00E43A0F">
              <w:rPr>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560156"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7E2480" w14:textId="77777777" w:rsidR="00E43A0F" w:rsidRPr="00E43A0F" w:rsidRDefault="00E43A0F" w:rsidP="00E43A0F">
            <w:pPr>
              <w:suppressAutoHyphens w:val="0"/>
              <w:spacing w:after="160" w:line="240" w:lineRule="atLeast"/>
              <w:jc w:val="center"/>
              <w:rPr>
                <w:sz w:val="20"/>
                <w:szCs w:val="20"/>
                <w:lang w:eastAsia="ru-RU"/>
              </w:rPr>
            </w:pPr>
            <w:r w:rsidRPr="00E43A0F">
              <w:rPr>
                <w:sz w:val="20"/>
                <w:szCs w:val="20"/>
                <w:lang w:eastAsia="ru-RU"/>
              </w:rPr>
              <w:t xml:space="preserve">На конец </w:t>
            </w:r>
            <w:r w:rsidRPr="00E43A0F">
              <w:rPr>
                <w:i/>
                <w:sz w:val="20"/>
                <w:szCs w:val="20"/>
                <w:lang w:eastAsia="ru-RU"/>
              </w:rPr>
              <w:t>(указывается год)</w:t>
            </w:r>
            <w:r w:rsidRPr="00E43A0F">
              <w:rPr>
                <w:sz w:val="20"/>
                <w:szCs w:val="20"/>
                <w:lang w:eastAsia="ru-RU"/>
              </w:rPr>
              <w:t xml:space="preserve"> года</w:t>
            </w:r>
          </w:p>
        </w:tc>
      </w:tr>
      <w:tr w:rsidR="00E43A0F" w:rsidRPr="00E43A0F" w14:paraId="5D055D68" w14:textId="77777777" w:rsidTr="00361680">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FF072A"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C2B231"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3AFD22"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0DDA98"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87B982"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E48439"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B149EF"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6E3DBF"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43C631"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171EBE"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0329CE"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6781F5"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F13760"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E6072A"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AD8CF5" w14:textId="77777777" w:rsidR="00E43A0F" w:rsidRPr="00E43A0F" w:rsidRDefault="00E43A0F" w:rsidP="00E43A0F">
            <w:pPr>
              <w:suppressAutoHyphens w:val="0"/>
              <w:spacing w:after="200" w:line="276" w:lineRule="auto"/>
              <w:rPr>
                <w:rFonts w:ascii="Calibri" w:hAnsi="Calibri"/>
                <w:sz w:val="22"/>
                <w:szCs w:val="20"/>
                <w:lang w:eastAsia="ru-RU"/>
              </w:rPr>
            </w:pPr>
          </w:p>
        </w:tc>
      </w:tr>
      <w:tr w:rsidR="00E43A0F" w:rsidRPr="00E43A0F" w14:paraId="4C866964" w14:textId="77777777" w:rsidTr="00361680">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DD46C8"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F144FF"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F0920D"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1FC508"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D68240"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4F8985"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5B9CF7"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A18DEA"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CE3035"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1C582B"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6F2737"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40284C"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56B1BD"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EDA077"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31B1FF" w14:textId="77777777" w:rsidR="00E43A0F" w:rsidRPr="00E43A0F" w:rsidRDefault="00E43A0F" w:rsidP="00E43A0F">
            <w:pPr>
              <w:suppressAutoHyphens w:val="0"/>
              <w:spacing w:before="60" w:after="60"/>
              <w:jc w:val="center"/>
              <w:rPr>
                <w:sz w:val="20"/>
                <w:szCs w:val="20"/>
                <w:lang w:eastAsia="ru-RU"/>
              </w:rPr>
            </w:pPr>
            <w:r w:rsidRPr="00E43A0F">
              <w:rPr>
                <w:sz w:val="20"/>
                <w:szCs w:val="20"/>
                <w:lang w:eastAsia="ru-RU"/>
              </w:rPr>
              <w:t>15</w:t>
            </w:r>
          </w:p>
        </w:tc>
      </w:tr>
      <w:tr w:rsidR="00E43A0F" w:rsidRPr="00E43A0F" w14:paraId="1DC82F3A" w14:textId="77777777" w:rsidTr="00361680">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85EE6E" w14:textId="77777777" w:rsidR="00E43A0F" w:rsidRPr="00E43A0F" w:rsidRDefault="00E43A0F" w:rsidP="00E43A0F">
            <w:pPr>
              <w:suppressAutoHyphens w:val="0"/>
              <w:spacing w:before="60" w:after="60" w:line="240" w:lineRule="atLeast"/>
              <w:jc w:val="center"/>
              <w:rPr>
                <w:sz w:val="20"/>
                <w:szCs w:val="20"/>
                <w:lang w:eastAsia="ru-RU"/>
              </w:rPr>
            </w:pPr>
            <w:r w:rsidRPr="00E43A0F">
              <w:rPr>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18C847" w14:textId="77777777" w:rsidR="00E43A0F" w:rsidRPr="00E43A0F" w:rsidRDefault="00E43A0F" w:rsidP="00E43A0F">
            <w:pPr>
              <w:suppressAutoHyphens w:val="0"/>
              <w:spacing w:after="160" w:line="240" w:lineRule="atLeast"/>
              <w:rPr>
                <w:sz w:val="20"/>
                <w:szCs w:val="20"/>
                <w:lang w:eastAsia="ru-RU"/>
              </w:rPr>
            </w:pPr>
            <w:r w:rsidRPr="00E43A0F">
              <w:rPr>
                <w:i/>
                <w:sz w:val="20"/>
                <w:szCs w:val="20"/>
                <w:lang w:eastAsia="ru-RU"/>
              </w:rPr>
              <w:t>(наименование задачи)</w:t>
            </w:r>
          </w:p>
        </w:tc>
      </w:tr>
      <w:tr w:rsidR="00E43A0F" w:rsidRPr="00E43A0F" w14:paraId="0B2AA1B9" w14:textId="77777777" w:rsidTr="00361680">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C878F9" w14:textId="77777777" w:rsidR="00E43A0F" w:rsidRPr="00E43A0F" w:rsidRDefault="00E43A0F" w:rsidP="00E43A0F">
            <w:pPr>
              <w:suppressAutoHyphens w:val="0"/>
              <w:spacing w:after="160" w:line="240" w:lineRule="atLeast"/>
              <w:jc w:val="center"/>
              <w:rPr>
                <w:sz w:val="20"/>
                <w:szCs w:val="20"/>
                <w:lang w:eastAsia="ru-RU"/>
              </w:rPr>
            </w:pPr>
            <w:r w:rsidRPr="00E43A0F">
              <w:rPr>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D5A513" w14:textId="77777777" w:rsidR="00E43A0F" w:rsidRPr="00E43A0F" w:rsidRDefault="00E43A0F" w:rsidP="00E43A0F">
            <w:pPr>
              <w:suppressAutoHyphens w:val="0"/>
              <w:spacing w:after="160" w:line="240" w:lineRule="atLeast"/>
              <w:rPr>
                <w:sz w:val="20"/>
                <w:szCs w:val="20"/>
                <w:lang w:eastAsia="ru-RU"/>
              </w:rPr>
            </w:pPr>
            <w:r w:rsidRPr="00E43A0F">
              <w:rPr>
                <w:i/>
                <w:sz w:val="20"/>
                <w:szCs w:val="20"/>
                <w:lang w:eastAsia="ru-RU"/>
              </w:rPr>
              <w:t>(наименование показателя), единица измерения по ОКЕИ</w:t>
            </w:r>
          </w:p>
        </w:tc>
      </w:tr>
      <w:tr w:rsidR="00E43A0F" w:rsidRPr="00E43A0F" w14:paraId="04822244" w14:textId="77777777" w:rsidTr="00361680">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8AE52F"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873801" w14:textId="77777777" w:rsidR="00E43A0F" w:rsidRPr="00E43A0F" w:rsidRDefault="00E43A0F" w:rsidP="00E43A0F">
            <w:pPr>
              <w:suppressAutoHyphens w:val="0"/>
              <w:spacing w:after="160" w:line="240" w:lineRule="atLeast"/>
              <w:ind w:left="259"/>
              <w:rPr>
                <w:i/>
                <w:sz w:val="20"/>
                <w:szCs w:val="20"/>
                <w:lang w:eastAsia="ru-RU"/>
              </w:rPr>
            </w:pPr>
            <w:r w:rsidRPr="00E43A0F">
              <w:rPr>
                <w:i/>
                <w:sz w:val="20"/>
                <w:szCs w:val="2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7C68FC" w14:textId="77777777" w:rsidR="00E43A0F" w:rsidRPr="00E43A0F" w:rsidRDefault="00E43A0F" w:rsidP="00E43A0F">
            <w:pPr>
              <w:suppressAutoHyphens w:val="0"/>
              <w:spacing w:after="160" w:line="240" w:lineRule="atLeast"/>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9D47798" w14:textId="77777777" w:rsidR="00E43A0F" w:rsidRPr="00E43A0F" w:rsidRDefault="00E43A0F" w:rsidP="00E43A0F">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46FCD936" w14:textId="77777777" w:rsidR="00E43A0F" w:rsidRPr="00E43A0F" w:rsidRDefault="00E43A0F" w:rsidP="00E43A0F">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25C208"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91AFCE"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125843"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D0E7CB"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592E56"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53800C"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6407EE"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90F872" w14:textId="77777777" w:rsidR="00E43A0F" w:rsidRPr="00E43A0F" w:rsidRDefault="00E43A0F" w:rsidP="00E43A0F">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981616" w14:textId="77777777" w:rsidR="00E43A0F" w:rsidRPr="00E43A0F" w:rsidRDefault="00E43A0F" w:rsidP="00E43A0F">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9440AD" w14:textId="77777777" w:rsidR="00E43A0F" w:rsidRPr="00E43A0F" w:rsidRDefault="00E43A0F" w:rsidP="00E43A0F">
            <w:pPr>
              <w:suppressAutoHyphens w:val="0"/>
              <w:spacing w:after="160" w:line="240" w:lineRule="atLeast"/>
              <w:jc w:val="center"/>
              <w:rPr>
                <w:sz w:val="20"/>
                <w:szCs w:val="20"/>
                <w:lang w:eastAsia="ru-RU"/>
              </w:rPr>
            </w:pPr>
          </w:p>
        </w:tc>
      </w:tr>
      <w:tr w:rsidR="00E43A0F" w:rsidRPr="00E43A0F" w14:paraId="0B6F6F52" w14:textId="77777777" w:rsidTr="00361680">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693005"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63F4D3" w14:textId="77777777" w:rsidR="00E43A0F" w:rsidRPr="00E43A0F" w:rsidRDefault="00E43A0F" w:rsidP="00E43A0F">
            <w:pPr>
              <w:suppressAutoHyphens w:val="0"/>
              <w:spacing w:after="160" w:line="240" w:lineRule="atLeast"/>
              <w:ind w:left="259"/>
              <w:rPr>
                <w:i/>
                <w:sz w:val="20"/>
                <w:szCs w:val="20"/>
                <w:lang w:eastAsia="ru-RU"/>
              </w:rPr>
            </w:pPr>
            <w:r w:rsidRPr="00E43A0F">
              <w:rPr>
                <w:i/>
                <w:sz w:val="20"/>
                <w:szCs w:val="2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B427A9" w14:textId="77777777" w:rsidR="00E43A0F" w:rsidRPr="00E43A0F" w:rsidRDefault="00E43A0F" w:rsidP="00E43A0F">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4622C2D" w14:textId="77777777" w:rsidR="00E43A0F" w:rsidRPr="00E43A0F" w:rsidRDefault="00E43A0F" w:rsidP="00E43A0F">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5459384" w14:textId="77777777" w:rsidR="00E43A0F" w:rsidRPr="00E43A0F" w:rsidRDefault="00E43A0F" w:rsidP="00E43A0F">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38FF46"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A615D8"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A0CB25"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9E35D1"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835191"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DCFBD2"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B58075" w14:textId="77777777" w:rsidR="00E43A0F" w:rsidRPr="00E43A0F" w:rsidRDefault="00E43A0F" w:rsidP="00E43A0F">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0DC1D3" w14:textId="77777777" w:rsidR="00E43A0F" w:rsidRPr="00E43A0F" w:rsidRDefault="00E43A0F" w:rsidP="00E43A0F">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D193C5" w14:textId="77777777" w:rsidR="00E43A0F" w:rsidRPr="00E43A0F" w:rsidRDefault="00E43A0F" w:rsidP="00E43A0F">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1EB76B" w14:textId="77777777" w:rsidR="00E43A0F" w:rsidRPr="00E43A0F" w:rsidRDefault="00E43A0F" w:rsidP="00E43A0F">
            <w:pPr>
              <w:suppressAutoHyphens w:val="0"/>
              <w:spacing w:after="160" w:line="240" w:lineRule="atLeast"/>
              <w:jc w:val="center"/>
              <w:rPr>
                <w:sz w:val="20"/>
                <w:szCs w:val="20"/>
                <w:lang w:eastAsia="ru-RU"/>
              </w:rPr>
            </w:pPr>
          </w:p>
        </w:tc>
      </w:tr>
    </w:tbl>
    <w:p w14:paraId="4D0E6266" w14:textId="77777777" w:rsidR="00E43A0F" w:rsidRPr="00E43A0F" w:rsidRDefault="00E43A0F" w:rsidP="00E43A0F">
      <w:pPr>
        <w:suppressAutoHyphens w:val="0"/>
        <w:spacing w:after="200" w:line="276" w:lineRule="auto"/>
        <w:ind w:right="536"/>
        <w:contextualSpacing/>
        <w:jc w:val="center"/>
        <w:rPr>
          <w:sz w:val="20"/>
          <w:szCs w:val="20"/>
          <w:lang w:eastAsia="ru-RU"/>
        </w:rPr>
      </w:pPr>
    </w:p>
    <w:p w14:paraId="3BE1B314" w14:textId="77777777" w:rsidR="00E43A0F" w:rsidRDefault="00E43A0F" w:rsidP="00E43A0F">
      <w:pPr>
        <w:suppressAutoHyphens w:val="0"/>
        <w:spacing w:after="200" w:line="276" w:lineRule="auto"/>
        <w:ind w:right="536"/>
        <w:contextualSpacing/>
        <w:jc w:val="center"/>
        <w:rPr>
          <w:sz w:val="20"/>
          <w:szCs w:val="20"/>
          <w:lang w:eastAsia="ru-RU"/>
        </w:rPr>
      </w:pPr>
    </w:p>
    <w:p w14:paraId="19A01DA9" w14:textId="77777777" w:rsidR="000579D8" w:rsidRDefault="000579D8" w:rsidP="00E43A0F">
      <w:pPr>
        <w:suppressAutoHyphens w:val="0"/>
        <w:spacing w:after="200" w:line="276" w:lineRule="auto"/>
        <w:ind w:right="536"/>
        <w:contextualSpacing/>
        <w:jc w:val="center"/>
        <w:rPr>
          <w:sz w:val="20"/>
          <w:szCs w:val="20"/>
          <w:lang w:eastAsia="ru-RU"/>
        </w:rPr>
      </w:pPr>
    </w:p>
    <w:p w14:paraId="16AE50E8" w14:textId="77777777" w:rsidR="000579D8" w:rsidRDefault="000579D8" w:rsidP="00E43A0F">
      <w:pPr>
        <w:suppressAutoHyphens w:val="0"/>
        <w:spacing w:after="200" w:line="276" w:lineRule="auto"/>
        <w:ind w:right="536"/>
        <w:contextualSpacing/>
        <w:jc w:val="center"/>
        <w:rPr>
          <w:sz w:val="20"/>
          <w:szCs w:val="20"/>
          <w:lang w:eastAsia="ru-RU"/>
        </w:rPr>
      </w:pPr>
    </w:p>
    <w:p w14:paraId="396BD337" w14:textId="77777777" w:rsidR="000579D8" w:rsidRDefault="000579D8" w:rsidP="00E43A0F">
      <w:pPr>
        <w:suppressAutoHyphens w:val="0"/>
        <w:spacing w:after="200" w:line="276" w:lineRule="auto"/>
        <w:ind w:right="536"/>
        <w:contextualSpacing/>
        <w:jc w:val="center"/>
        <w:rPr>
          <w:sz w:val="20"/>
          <w:szCs w:val="20"/>
          <w:lang w:eastAsia="ru-RU"/>
        </w:rPr>
      </w:pPr>
    </w:p>
    <w:p w14:paraId="2F731E30" w14:textId="77777777" w:rsidR="000579D8" w:rsidRDefault="000579D8" w:rsidP="00E43A0F">
      <w:pPr>
        <w:suppressAutoHyphens w:val="0"/>
        <w:spacing w:after="200" w:line="276" w:lineRule="auto"/>
        <w:ind w:right="536"/>
        <w:contextualSpacing/>
        <w:jc w:val="center"/>
        <w:rPr>
          <w:sz w:val="20"/>
          <w:szCs w:val="20"/>
          <w:lang w:eastAsia="ru-RU"/>
        </w:rPr>
      </w:pPr>
    </w:p>
    <w:p w14:paraId="0A6A8F67" w14:textId="77777777" w:rsidR="000579D8" w:rsidRDefault="000579D8" w:rsidP="00E43A0F">
      <w:pPr>
        <w:suppressAutoHyphens w:val="0"/>
        <w:spacing w:after="200" w:line="276" w:lineRule="auto"/>
        <w:ind w:right="536"/>
        <w:contextualSpacing/>
        <w:jc w:val="center"/>
        <w:rPr>
          <w:sz w:val="20"/>
          <w:szCs w:val="20"/>
          <w:lang w:eastAsia="ru-RU"/>
        </w:rPr>
      </w:pPr>
    </w:p>
    <w:p w14:paraId="2A29D574" w14:textId="77777777" w:rsidR="000579D8" w:rsidRDefault="000579D8" w:rsidP="00E43A0F">
      <w:pPr>
        <w:suppressAutoHyphens w:val="0"/>
        <w:spacing w:after="200" w:line="276" w:lineRule="auto"/>
        <w:ind w:right="536"/>
        <w:contextualSpacing/>
        <w:jc w:val="center"/>
        <w:rPr>
          <w:sz w:val="20"/>
          <w:szCs w:val="20"/>
          <w:lang w:eastAsia="ru-RU"/>
        </w:rPr>
      </w:pPr>
    </w:p>
    <w:p w14:paraId="57B8F57F" w14:textId="77777777" w:rsidR="000579D8" w:rsidRDefault="000579D8" w:rsidP="00E43A0F">
      <w:pPr>
        <w:suppressAutoHyphens w:val="0"/>
        <w:spacing w:after="200" w:line="276" w:lineRule="auto"/>
        <w:ind w:right="536"/>
        <w:contextualSpacing/>
        <w:jc w:val="center"/>
        <w:rPr>
          <w:sz w:val="20"/>
          <w:szCs w:val="20"/>
          <w:lang w:eastAsia="ru-RU"/>
        </w:rPr>
      </w:pPr>
    </w:p>
    <w:p w14:paraId="69F2DABB" w14:textId="77777777" w:rsidR="000579D8" w:rsidRDefault="000579D8" w:rsidP="00E43A0F">
      <w:pPr>
        <w:suppressAutoHyphens w:val="0"/>
        <w:spacing w:after="200" w:line="276" w:lineRule="auto"/>
        <w:ind w:right="536"/>
        <w:contextualSpacing/>
        <w:jc w:val="center"/>
        <w:rPr>
          <w:sz w:val="20"/>
          <w:szCs w:val="20"/>
          <w:lang w:eastAsia="ru-RU"/>
        </w:rPr>
      </w:pPr>
    </w:p>
    <w:p w14:paraId="2DE18664" w14:textId="77777777" w:rsidR="000579D8" w:rsidRDefault="000579D8" w:rsidP="00E43A0F">
      <w:pPr>
        <w:suppressAutoHyphens w:val="0"/>
        <w:spacing w:after="200" w:line="276" w:lineRule="auto"/>
        <w:ind w:right="536"/>
        <w:contextualSpacing/>
        <w:jc w:val="center"/>
        <w:rPr>
          <w:sz w:val="20"/>
          <w:szCs w:val="20"/>
          <w:lang w:eastAsia="ru-RU"/>
        </w:rPr>
      </w:pPr>
    </w:p>
    <w:p w14:paraId="156FFD3F" w14:textId="77777777" w:rsidR="000579D8" w:rsidRDefault="000579D8" w:rsidP="00E43A0F">
      <w:pPr>
        <w:suppressAutoHyphens w:val="0"/>
        <w:spacing w:after="200" w:line="276" w:lineRule="auto"/>
        <w:ind w:right="536"/>
        <w:contextualSpacing/>
        <w:jc w:val="center"/>
        <w:rPr>
          <w:sz w:val="20"/>
          <w:szCs w:val="20"/>
          <w:lang w:eastAsia="ru-RU"/>
        </w:rPr>
      </w:pPr>
    </w:p>
    <w:p w14:paraId="00CCFF1E" w14:textId="77777777" w:rsidR="000579D8" w:rsidRDefault="000579D8" w:rsidP="00E43A0F">
      <w:pPr>
        <w:suppressAutoHyphens w:val="0"/>
        <w:spacing w:after="200" w:line="276" w:lineRule="auto"/>
        <w:ind w:right="536"/>
        <w:contextualSpacing/>
        <w:jc w:val="center"/>
        <w:rPr>
          <w:sz w:val="20"/>
          <w:szCs w:val="20"/>
          <w:lang w:eastAsia="ru-RU"/>
        </w:rPr>
      </w:pPr>
    </w:p>
    <w:p w14:paraId="3728DF1E" w14:textId="77777777" w:rsidR="000579D8" w:rsidRPr="00E43A0F" w:rsidRDefault="000579D8" w:rsidP="00E43A0F">
      <w:pPr>
        <w:suppressAutoHyphens w:val="0"/>
        <w:spacing w:after="200" w:line="276" w:lineRule="auto"/>
        <w:ind w:right="536"/>
        <w:contextualSpacing/>
        <w:jc w:val="center"/>
        <w:rPr>
          <w:sz w:val="20"/>
          <w:szCs w:val="20"/>
          <w:lang w:eastAsia="ru-RU"/>
        </w:rPr>
      </w:pPr>
    </w:p>
    <w:p w14:paraId="2EE9E49B" w14:textId="42756CB3" w:rsidR="00E43A0F" w:rsidRPr="00E43A0F" w:rsidRDefault="000579D8" w:rsidP="00E43A0F">
      <w:pPr>
        <w:suppressAutoHyphens w:val="0"/>
        <w:spacing w:after="160" w:line="264" w:lineRule="auto"/>
        <w:ind w:left="360"/>
        <w:jc w:val="center"/>
        <w:rPr>
          <w:sz w:val="20"/>
          <w:szCs w:val="20"/>
          <w:lang w:eastAsia="ru-RU"/>
        </w:rPr>
      </w:pPr>
      <w:r>
        <w:rPr>
          <w:sz w:val="20"/>
          <w:szCs w:val="20"/>
          <w:lang w:eastAsia="ru-RU"/>
        </w:rPr>
        <w:t>3</w:t>
      </w:r>
      <w:r w:rsidR="00E43A0F" w:rsidRPr="00E43A0F">
        <w:rPr>
          <w:sz w:val="20"/>
          <w:szCs w:val="20"/>
          <w:lang w:eastAsia="ru-RU"/>
        </w:rPr>
        <w:t>. Сведения о выполнении (достижении) мероприятий (результатов) и контрольных точек комплекса процессных мероприятий</w:t>
      </w:r>
    </w:p>
    <w:tbl>
      <w:tblPr>
        <w:tblStyle w:val="412"/>
        <w:tblW w:w="15099" w:type="dxa"/>
        <w:tblInd w:w="-176" w:type="dxa"/>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tblGrid>
      <w:tr w:rsidR="00E43A0F" w:rsidRPr="00F10281" w14:paraId="1E103FD3" w14:textId="77777777" w:rsidTr="00361680">
        <w:trPr>
          <w:trHeight w:val="986"/>
        </w:trPr>
        <w:tc>
          <w:tcPr>
            <w:tcW w:w="487" w:type="dxa"/>
            <w:vAlign w:val="center"/>
          </w:tcPr>
          <w:p w14:paraId="5DF3E3BA"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lastRenderedPageBreak/>
              <w:t>№ п/п</w:t>
            </w:r>
          </w:p>
        </w:tc>
        <w:tc>
          <w:tcPr>
            <w:tcW w:w="1408" w:type="dxa"/>
            <w:vAlign w:val="center"/>
          </w:tcPr>
          <w:p w14:paraId="7074331B"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Наименование мероприятия (результата) / контрольной точки</w:t>
            </w:r>
          </w:p>
        </w:tc>
        <w:tc>
          <w:tcPr>
            <w:tcW w:w="801" w:type="dxa"/>
            <w:vAlign w:val="center"/>
          </w:tcPr>
          <w:p w14:paraId="34D97929"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 xml:space="preserve">Единица измерения </w:t>
            </w:r>
            <w:r w:rsidRPr="00F10281">
              <w:rPr>
                <w:rFonts w:ascii="Times New Roman" w:hAnsi="Times New Roman"/>
                <w:sz w:val="16"/>
                <w:szCs w:val="20"/>
                <w:lang w:eastAsia="ru-RU"/>
              </w:rPr>
              <w:br/>
              <w:t>(по ОКЕИ)</w:t>
            </w:r>
          </w:p>
        </w:tc>
        <w:tc>
          <w:tcPr>
            <w:tcW w:w="1067" w:type="dxa"/>
            <w:vAlign w:val="center"/>
          </w:tcPr>
          <w:p w14:paraId="1609F888"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Уровень соответствия</w:t>
            </w:r>
          </w:p>
          <w:p w14:paraId="17903CB2" w14:textId="77777777" w:rsidR="00E43A0F" w:rsidRPr="00F10281" w:rsidRDefault="00E43A0F" w:rsidP="00E43A0F">
            <w:pPr>
              <w:suppressAutoHyphens w:val="0"/>
              <w:jc w:val="center"/>
              <w:rPr>
                <w:rFonts w:ascii="Times New Roman" w:hAnsi="Times New Roman"/>
                <w:sz w:val="16"/>
                <w:szCs w:val="20"/>
                <w:lang w:eastAsia="ru-RU"/>
              </w:rPr>
            </w:pPr>
            <w:r w:rsidRPr="00F10281">
              <w:rPr>
                <w:rFonts w:ascii="Times New Roman" w:hAnsi="Times New Roman"/>
                <w:sz w:val="16"/>
                <w:szCs w:val="20"/>
                <w:lang w:eastAsia="ru-RU"/>
              </w:rPr>
              <w:t>Декомпозированного мероприятия</w:t>
            </w:r>
          </w:p>
          <w:p w14:paraId="1375307D"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(результата)</w:t>
            </w:r>
          </w:p>
        </w:tc>
        <w:tc>
          <w:tcPr>
            <w:tcW w:w="800" w:type="dxa"/>
            <w:vAlign w:val="center"/>
          </w:tcPr>
          <w:p w14:paraId="11D1EB4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Базовое значение</w:t>
            </w:r>
          </w:p>
        </w:tc>
        <w:tc>
          <w:tcPr>
            <w:tcW w:w="933" w:type="dxa"/>
            <w:vAlign w:val="center"/>
          </w:tcPr>
          <w:p w14:paraId="3D3AC6CC"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отчетного периода</w:t>
            </w:r>
          </w:p>
        </w:tc>
        <w:tc>
          <w:tcPr>
            <w:tcW w:w="1067" w:type="dxa"/>
            <w:vAlign w:val="center"/>
          </w:tcPr>
          <w:p w14:paraId="12E9641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Фактическое значение на конец отчетного периода</w:t>
            </w:r>
          </w:p>
        </w:tc>
        <w:tc>
          <w:tcPr>
            <w:tcW w:w="1067" w:type="dxa"/>
            <w:vAlign w:val="center"/>
          </w:tcPr>
          <w:p w14:paraId="1EB09F7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Прогнозное значение на конец отчетного периода</w:t>
            </w:r>
          </w:p>
        </w:tc>
        <w:tc>
          <w:tcPr>
            <w:tcW w:w="934" w:type="dxa"/>
            <w:vAlign w:val="center"/>
          </w:tcPr>
          <w:p w14:paraId="78E36AE7"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Плановое значение на конец текущего года</w:t>
            </w:r>
            <w:r w:rsidRPr="00F10281">
              <w:rPr>
                <w:rFonts w:ascii="Times New Roman" w:hAnsi="Times New Roman"/>
                <w:sz w:val="16"/>
                <w:szCs w:val="20"/>
                <w:vertAlign w:val="superscript"/>
                <w:lang w:eastAsia="ru-RU"/>
              </w:rPr>
              <w:footnoteReference w:id="40"/>
            </w:r>
          </w:p>
        </w:tc>
        <w:tc>
          <w:tcPr>
            <w:tcW w:w="1067" w:type="dxa"/>
            <w:vAlign w:val="center"/>
          </w:tcPr>
          <w:p w14:paraId="478920B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Плановая дата наступления контрольной точки</w:t>
            </w:r>
          </w:p>
        </w:tc>
        <w:tc>
          <w:tcPr>
            <w:tcW w:w="1067" w:type="dxa"/>
            <w:vAlign w:val="center"/>
          </w:tcPr>
          <w:p w14:paraId="72B915F9"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Фактическая дата наступления контрольной точки</w:t>
            </w:r>
            <w:r w:rsidRPr="00F10281">
              <w:rPr>
                <w:rFonts w:ascii="Times New Roman" w:hAnsi="Times New Roman"/>
                <w:sz w:val="16"/>
                <w:szCs w:val="20"/>
                <w:vertAlign w:val="superscript"/>
                <w:lang w:eastAsia="ru-RU"/>
              </w:rPr>
              <w:footnoteReference w:id="41"/>
            </w:r>
          </w:p>
        </w:tc>
        <w:tc>
          <w:tcPr>
            <w:tcW w:w="1067" w:type="dxa"/>
            <w:vAlign w:val="center"/>
          </w:tcPr>
          <w:p w14:paraId="418CD736"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Прогнозная дата наступления контрольной точки</w:t>
            </w:r>
            <w:r w:rsidRPr="00F10281">
              <w:rPr>
                <w:rFonts w:ascii="Times New Roman" w:hAnsi="Times New Roman"/>
                <w:sz w:val="16"/>
                <w:szCs w:val="20"/>
                <w:vertAlign w:val="superscript"/>
                <w:lang w:eastAsia="ru-RU"/>
              </w:rPr>
              <w:t>56</w:t>
            </w:r>
          </w:p>
        </w:tc>
        <w:tc>
          <w:tcPr>
            <w:tcW w:w="1200" w:type="dxa"/>
            <w:vAlign w:val="center"/>
          </w:tcPr>
          <w:p w14:paraId="5328FFD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Ответственный исполнитель (Фамилия И.О., должность)</w:t>
            </w:r>
          </w:p>
        </w:tc>
        <w:tc>
          <w:tcPr>
            <w:tcW w:w="934" w:type="dxa"/>
            <w:vAlign w:val="center"/>
          </w:tcPr>
          <w:p w14:paraId="66ECCBE7"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roofErr w:type="spellStart"/>
            <w:proofErr w:type="gramStart"/>
            <w:r w:rsidRPr="00F10281">
              <w:rPr>
                <w:rFonts w:ascii="Times New Roman" w:hAnsi="Times New Roman"/>
                <w:sz w:val="16"/>
                <w:szCs w:val="20"/>
                <w:lang w:eastAsia="ru-RU"/>
              </w:rPr>
              <w:t>Подтверж</w:t>
            </w:r>
            <w:proofErr w:type="spellEnd"/>
            <w:r w:rsidRPr="00F10281">
              <w:rPr>
                <w:rFonts w:ascii="Times New Roman" w:hAnsi="Times New Roman"/>
                <w:sz w:val="16"/>
                <w:szCs w:val="20"/>
                <w:lang w:eastAsia="ru-RU"/>
              </w:rPr>
              <w:t>-дающий</w:t>
            </w:r>
            <w:proofErr w:type="gramEnd"/>
            <w:r w:rsidRPr="00F10281">
              <w:rPr>
                <w:rFonts w:ascii="Times New Roman" w:hAnsi="Times New Roman"/>
                <w:sz w:val="16"/>
                <w:szCs w:val="20"/>
                <w:lang w:eastAsia="ru-RU"/>
              </w:rPr>
              <w:t xml:space="preserve"> документ</w:t>
            </w:r>
            <w:r w:rsidRPr="00F10281">
              <w:rPr>
                <w:rFonts w:ascii="Times New Roman" w:hAnsi="Times New Roman"/>
                <w:sz w:val="16"/>
                <w:szCs w:val="20"/>
                <w:vertAlign w:val="superscript"/>
                <w:lang w:eastAsia="ru-RU"/>
              </w:rPr>
              <w:footnoteReference w:id="42"/>
            </w:r>
          </w:p>
        </w:tc>
        <w:tc>
          <w:tcPr>
            <w:tcW w:w="1200" w:type="dxa"/>
            <w:vAlign w:val="center"/>
          </w:tcPr>
          <w:p w14:paraId="2557381C"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Комментарий</w:t>
            </w:r>
            <w:r w:rsidRPr="00F10281">
              <w:rPr>
                <w:rFonts w:ascii="Times New Roman" w:hAnsi="Times New Roman"/>
                <w:sz w:val="16"/>
                <w:szCs w:val="20"/>
                <w:vertAlign w:val="superscript"/>
                <w:lang w:eastAsia="ru-RU"/>
              </w:rPr>
              <w:footnoteReference w:id="43"/>
            </w:r>
          </w:p>
        </w:tc>
      </w:tr>
      <w:tr w:rsidR="00E43A0F" w:rsidRPr="00F10281" w14:paraId="65C5DECA" w14:textId="77777777" w:rsidTr="00361680">
        <w:trPr>
          <w:trHeight w:val="181"/>
        </w:trPr>
        <w:tc>
          <w:tcPr>
            <w:tcW w:w="487" w:type="dxa"/>
          </w:tcPr>
          <w:p w14:paraId="706D3739"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408" w:type="dxa"/>
          </w:tcPr>
          <w:p w14:paraId="28EC810A"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2</w:t>
            </w:r>
          </w:p>
        </w:tc>
        <w:tc>
          <w:tcPr>
            <w:tcW w:w="801" w:type="dxa"/>
          </w:tcPr>
          <w:p w14:paraId="141F35E0"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3</w:t>
            </w:r>
          </w:p>
        </w:tc>
        <w:tc>
          <w:tcPr>
            <w:tcW w:w="1067" w:type="dxa"/>
          </w:tcPr>
          <w:p w14:paraId="0C6292AB"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4</w:t>
            </w:r>
          </w:p>
        </w:tc>
        <w:tc>
          <w:tcPr>
            <w:tcW w:w="800" w:type="dxa"/>
          </w:tcPr>
          <w:p w14:paraId="3CA157C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5</w:t>
            </w:r>
          </w:p>
        </w:tc>
        <w:tc>
          <w:tcPr>
            <w:tcW w:w="933" w:type="dxa"/>
          </w:tcPr>
          <w:p w14:paraId="14B0525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6</w:t>
            </w:r>
          </w:p>
        </w:tc>
        <w:tc>
          <w:tcPr>
            <w:tcW w:w="1067" w:type="dxa"/>
          </w:tcPr>
          <w:p w14:paraId="4B53BB8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7</w:t>
            </w:r>
          </w:p>
        </w:tc>
        <w:tc>
          <w:tcPr>
            <w:tcW w:w="1067" w:type="dxa"/>
          </w:tcPr>
          <w:p w14:paraId="664E27C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8</w:t>
            </w:r>
          </w:p>
        </w:tc>
        <w:tc>
          <w:tcPr>
            <w:tcW w:w="934" w:type="dxa"/>
          </w:tcPr>
          <w:p w14:paraId="5F58A8D3"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9</w:t>
            </w:r>
          </w:p>
        </w:tc>
        <w:tc>
          <w:tcPr>
            <w:tcW w:w="1067" w:type="dxa"/>
          </w:tcPr>
          <w:p w14:paraId="675194F2"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10</w:t>
            </w:r>
          </w:p>
        </w:tc>
        <w:tc>
          <w:tcPr>
            <w:tcW w:w="1067" w:type="dxa"/>
          </w:tcPr>
          <w:p w14:paraId="3FCBF024"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1067" w:type="dxa"/>
          </w:tcPr>
          <w:p w14:paraId="0DC861F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12</w:t>
            </w:r>
          </w:p>
        </w:tc>
        <w:tc>
          <w:tcPr>
            <w:tcW w:w="1200" w:type="dxa"/>
          </w:tcPr>
          <w:p w14:paraId="5B62B56A"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13</w:t>
            </w:r>
          </w:p>
        </w:tc>
        <w:tc>
          <w:tcPr>
            <w:tcW w:w="934" w:type="dxa"/>
          </w:tcPr>
          <w:p w14:paraId="74D6934C"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14</w:t>
            </w:r>
          </w:p>
        </w:tc>
        <w:tc>
          <w:tcPr>
            <w:tcW w:w="1200" w:type="dxa"/>
          </w:tcPr>
          <w:p w14:paraId="66DDCB1C"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15</w:t>
            </w:r>
          </w:p>
        </w:tc>
      </w:tr>
      <w:tr w:rsidR="00E43A0F" w:rsidRPr="00F10281" w14:paraId="03DC5C5E" w14:textId="77777777" w:rsidTr="00361680">
        <w:trPr>
          <w:gridAfter w:val="14"/>
          <w:wAfter w:w="14612" w:type="dxa"/>
          <w:trHeight w:val="170"/>
        </w:trPr>
        <w:tc>
          <w:tcPr>
            <w:tcW w:w="487" w:type="dxa"/>
          </w:tcPr>
          <w:p w14:paraId="7300E19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w:t>
            </w:r>
          </w:p>
        </w:tc>
      </w:tr>
      <w:tr w:rsidR="00E43A0F" w:rsidRPr="00F10281" w14:paraId="3BFA279F" w14:textId="77777777" w:rsidTr="00361680">
        <w:trPr>
          <w:trHeight w:val="363"/>
        </w:trPr>
        <w:tc>
          <w:tcPr>
            <w:tcW w:w="487" w:type="dxa"/>
          </w:tcPr>
          <w:p w14:paraId="37D04044"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1.1</w:t>
            </w:r>
          </w:p>
        </w:tc>
        <w:tc>
          <w:tcPr>
            <w:tcW w:w="1408" w:type="dxa"/>
          </w:tcPr>
          <w:p w14:paraId="4B3E3A6F"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Мероприятие (результат) «Наименование»</w:t>
            </w:r>
          </w:p>
        </w:tc>
        <w:tc>
          <w:tcPr>
            <w:tcW w:w="801" w:type="dxa"/>
          </w:tcPr>
          <w:p w14:paraId="2D5483F9"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1E57C48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800" w:type="dxa"/>
          </w:tcPr>
          <w:p w14:paraId="281AECB9"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933" w:type="dxa"/>
          </w:tcPr>
          <w:p w14:paraId="2BF836D9"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6C5CDACD"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4142DE9D"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934" w:type="dxa"/>
          </w:tcPr>
          <w:p w14:paraId="3D62F57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1870AF0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1067" w:type="dxa"/>
          </w:tcPr>
          <w:p w14:paraId="35F85C1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1067" w:type="dxa"/>
          </w:tcPr>
          <w:p w14:paraId="13F2AEF0"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200" w:type="dxa"/>
          </w:tcPr>
          <w:p w14:paraId="602DDDF7"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934" w:type="dxa"/>
          </w:tcPr>
          <w:p w14:paraId="5AA93016"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200" w:type="dxa"/>
          </w:tcPr>
          <w:p w14:paraId="27A6904A"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r>
      <w:tr w:rsidR="00E43A0F" w:rsidRPr="00F10281" w14:paraId="6E225E4F" w14:textId="77777777" w:rsidTr="00361680">
        <w:trPr>
          <w:trHeight w:val="352"/>
        </w:trPr>
        <w:tc>
          <w:tcPr>
            <w:tcW w:w="487" w:type="dxa"/>
          </w:tcPr>
          <w:p w14:paraId="06CED63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1.1.1</w:t>
            </w:r>
          </w:p>
        </w:tc>
        <w:tc>
          <w:tcPr>
            <w:tcW w:w="1408" w:type="dxa"/>
          </w:tcPr>
          <w:p w14:paraId="47FC61C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Контрольная точка «Наименование»</w:t>
            </w:r>
          </w:p>
        </w:tc>
        <w:tc>
          <w:tcPr>
            <w:tcW w:w="801" w:type="dxa"/>
          </w:tcPr>
          <w:p w14:paraId="383F134A"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66D3C01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800" w:type="dxa"/>
          </w:tcPr>
          <w:p w14:paraId="647E2E9D"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933" w:type="dxa"/>
          </w:tcPr>
          <w:p w14:paraId="57CF369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1067" w:type="dxa"/>
          </w:tcPr>
          <w:p w14:paraId="436D4A5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1067" w:type="dxa"/>
          </w:tcPr>
          <w:p w14:paraId="52C9DA80"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934" w:type="dxa"/>
          </w:tcPr>
          <w:p w14:paraId="24D033BF"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w:t>
            </w:r>
          </w:p>
        </w:tc>
        <w:tc>
          <w:tcPr>
            <w:tcW w:w="1067" w:type="dxa"/>
          </w:tcPr>
          <w:p w14:paraId="625DF8A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4A192FCE"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067" w:type="dxa"/>
          </w:tcPr>
          <w:p w14:paraId="434BC57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200" w:type="dxa"/>
          </w:tcPr>
          <w:p w14:paraId="4CE2E841"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934" w:type="dxa"/>
          </w:tcPr>
          <w:p w14:paraId="37F4DBC8"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c>
          <w:tcPr>
            <w:tcW w:w="1200" w:type="dxa"/>
          </w:tcPr>
          <w:p w14:paraId="47A05D26"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p>
        </w:tc>
      </w:tr>
    </w:tbl>
    <w:p w14:paraId="3788DEEE" w14:textId="77777777" w:rsidR="00E43A0F" w:rsidRPr="00E43A0F" w:rsidRDefault="00E43A0F" w:rsidP="00E43A0F">
      <w:pPr>
        <w:suppressAutoHyphens w:val="0"/>
        <w:spacing w:after="160" w:line="264" w:lineRule="auto"/>
        <w:ind w:left="360" w:right="536"/>
        <w:rPr>
          <w:sz w:val="20"/>
          <w:szCs w:val="20"/>
          <w:lang w:eastAsia="ru-RU"/>
        </w:rPr>
      </w:pPr>
    </w:p>
    <w:p w14:paraId="18DD2F66" w14:textId="77777777" w:rsidR="00E43A0F" w:rsidRPr="00E43A0F" w:rsidRDefault="00E43A0F" w:rsidP="00E43A0F">
      <w:pPr>
        <w:suppressAutoHyphens w:val="0"/>
        <w:spacing w:after="160" w:line="264" w:lineRule="auto"/>
        <w:rPr>
          <w:sz w:val="20"/>
          <w:szCs w:val="20"/>
          <w:lang w:eastAsia="ru-RU"/>
        </w:rPr>
      </w:pPr>
      <w:r w:rsidRPr="00E43A0F">
        <w:rPr>
          <w:sz w:val="20"/>
          <w:szCs w:val="20"/>
          <w:lang w:eastAsia="ru-RU"/>
        </w:rPr>
        <w:br w:type="page"/>
      </w:r>
    </w:p>
    <w:p w14:paraId="787014D9" w14:textId="619C03AF" w:rsidR="00E43A0F" w:rsidRPr="00E43A0F" w:rsidRDefault="000579D8" w:rsidP="00E43A0F">
      <w:pPr>
        <w:suppressAutoHyphens w:val="0"/>
        <w:spacing w:after="160" w:line="264" w:lineRule="auto"/>
        <w:ind w:left="360" w:right="536"/>
        <w:jc w:val="right"/>
        <w:rPr>
          <w:sz w:val="20"/>
          <w:szCs w:val="20"/>
          <w:lang w:eastAsia="ru-RU"/>
        </w:rPr>
      </w:pPr>
      <w:r>
        <w:rPr>
          <w:sz w:val="20"/>
          <w:szCs w:val="20"/>
          <w:lang w:eastAsia="ru-RU"/>
        </w:rPr>
        <w:lastRenderedPageBreak/>
        <w:t>4</w:t>
      </w:r>
      <w:r w:rsidR="00E43A0F" w:rsidRPr="00E43A0F">
        <w:rPr>
          <w:sz w:val="20"/>
          <w:szCs w:val="20"/>
          <w:lang w:eastAsia="ru-RU"/>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EDCBCE4" w14:textId="77777777" w:rsidR="00E43A0F" w:rsidRPr="00E43A0F" w:rsidRDefault="00E43A0F" w:rsidP="00E43A0F">
      <w:pPr>
        <w:widowControl w:val="0"/>
        <w:suppressAutoHyphens w:val="0"/>
        <w:spacing w:after="120"/>
        <w:jc w:val="right"/>
        <w:rPr>
          <w:sz w:val="10"/>
          <w:szCs w:val="10"/>
          <w:lang w:eastAsia="ru-RU"/>
        </w:rPr>
      </w:pPr>
    </w:p>
    <w:tbl>
      <w:tblPr>
        <w:tblStyle w:val="412"/>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E43A0F" w:rsidRPr="00F10281" w14:paraId="7F98CB94" w14:textId="77777777" w:rsidTr="00361680">
        <w:trPr>
          <w:trHeight w:val="411"/>
          <w:jc w:val="center"/>
        </w:trPr>
        <w:tc>
          <w:tcPr>
            <w:tcW w:w="6358" w:type="dxa"/>
            <w:vMerge w:val="restart"/>
            <w:vAlign w:val="center"/>
          </w:tcPr>
          <w:p w14:paraId="754784F7"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Наименование мероприятия (результата) и источника финансового обеспечения</w:t>
            </w:r>
          </w:p>
        </w:tc>
        <w:tc>
          <w:tcPr>
            <w:tcW w:w="3360" w:type="dxa"/>
            <w:gridSpan w:val="3"/>
            <w:vAlign w:val="center"/>
          </w:tcPr>
          <w:p w14:paraId="53C4E799"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 xml:space="preserve">Объем финансового обеспечения, </w:t>
            </w:r>
            <w:r w:rsidRPr="00F10281">
              <w:rPr>
                <w:rFonts w:ascii="Times New Roman" w:hAnsi="Times New Roman"/>
                <w:sz w:val="16"/>
                <w:szCs w:val="20"/>
                <w:lang w:eastAsia="ru-RU"/>
              </w:rPr>
              <w:br/>
              <w:t>тыс. рублей</w:t>
            </w:r>
          </w:p>
        </w:tc>
        <w:tc>
          <w:tcPr>
            <w:tcW w:w="2255" w:type="dxa"/>
            <w:gridSpan w:val="2"/>
            <w:vAlign w:val="center"/>
          </w:tcPr>
          <w:p w14:paraId="43F5B9C4"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 xml:space="preserve">Исполнение, </w:t>
            </w:r>
            <w:r w:rsidRPr="00F10281">
              <w:rPr>
                <w:rFonts w:ascii="Times New Roman" w:hAnsi="Times New Roman"/>
                <w:sz w:val="16"/>
                <w:szCs w:val="20"/>
                <w:lang w:eastAsia="ru-RU"/>
              </w:rPr>
              <w:br/>
              <w:t>тыс. рублей</w:t>
            </w:r>
          </w:p>
        </w:tc>
        <w:tc>
          <w:tcPr>
            <w:tcW w:w="1711" w:type="dxa"/>
            <w:vMerge w:val="restart"/>
            <w:vAlign w:val="center"/>
          </w:tcPr>
          <w:p w14:paraId="44E45E3B"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Процент исполнения, (6)</w:t>
            </w:r>
            <w:proofErr w:type="gramStart"/>
            <w:r w:rsidRPr="00F10281">
              <w:rPr>
                <w:rFonts w:ascii="Times New Roman" w:hAnsi="Times New Roman"/>
                <w:sz w:val="16"/>
                <w:szCs w:val="20"/>
                <w:lang w:eastAsia="ru-RU"/>
              </w:rPr>
              <w:t>/(</w:t>
            </w:r>
            <w:proofErr w:type="gramEnd"/>
            <w:r w:rsidRPr="00F10281">
              <w:rPr>
                <w:rFonts w:ascii="Times New Roman" w:hAnsi="Times New Roman"/>
                <w:sz w:val="16"/>
                <w:szCs w:val="20"/>
                <w:lang w:eastAsia="ru-RU"/>
              </w:rPr>
              <w:t>3)*100</w:t>
            </w:r>
            <w:bookmarkStart w:id="11" w:name="_Ref129274543"/>
            <w:r w:rsidRPr="00F10281">
              <w:rPr>
                <w:rFonts w:ascii="Times New Roman" w:hAnsi="Times New Roman"/>
                <w:sz w:val="16"/>
                <w:szCs w:val="20"/>
                <w:vertAlign w:val="superscript"/>
                <w:lang w:eastAsia="ru-RU"/>
              </w:rPr>
              <w:footnoteReference w:id="44"/>
            </w:r>
            <w:bookmarkEnd w:id="11"/>
          </w:p>
        </w:tc>
        <w:tc>
          <w:tcPr>
            <w:tcW w:w="1761" w:type="dxa"/>
            <w:vMerge w:val="restart"/>
            <w:vAlign w:val="center"/>
          </w:tcPr>
          <w:p w14:paraId="07FFE8F6"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Комментарий</w:t>
            </w:r>
          </w:p>
        </w:tc>
      </w:tr>
      <w:tr w:rsidR="00E43A0F" w:rsidRPr="00F10281" w14:paraId="3CBECD37" w14:textId="77777777" w:rsidTr="00361680">
        <w:trPr>
          <w:trHeight w:val="603"/>
          <w:jc w:val="center"/>
        </w:trPr>
        <w:tc>
          <w:tcPr>
            <w:tcW w:w="6358" w:type="dxa"/>
            <w:vMerge/>
            <w:vAlign w:val="center"/>
          </w:tcPr>
          <w:p w14:paraId="23C6DF09" w14:textId="77777777" w:rsidR="00E43A0F" w:rsidRPr="00F10281" w:rsidRDefault="00E43A0F" w:rsidP="00E43A0F">
            <w:pPr>
              <w:suppressAutoHyphens w:val="0"/>
              <w:spacing w:after="200" w:line="276" w:lineRule="auto"/>
              <w:rPr>
                <w:rFonts w:ascii="Times New Roman" w:hAnsi="Times New Roman"/>
                <w:sz w:val="22"/>
                <w:szCs w:val="20"/>
                <w:lang w:eastAsia="ru-RU"/>
              </w:rPr>
            </w:pPr>
          </w:p>
        </w:tc>
        <w:tc>
          <w:tcPr>
            <w:tcW w:w="1283" w:type="dxa"/>
            <w:vAlign w:val="center"/>
          </w:tcPr>
          <w:p w14:paraId="1F670FE6"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Предусмотрено паспортом</w:t>
            </w:r>
          </w:p>
        </w:tc>
        <w:tc>
          <w:tcPr>
            <w:tcW w:w="981" w:type="dxa"/>
            <w:vAlign w:val="center"/>
          </w:tcPr>
          <w:p w14:paraId="4FD9A3CD"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Сводная бюджетная роспись</w:t>
            </w:r>
          </w:p>
        </w:tc>
        <w:tc>
          <w:tcPr>
            <w:tcW w:w="1096" w:type="dxa"/>
            <w:vAlign w:val="center"/>
          </w:tcPr>
          <w:p w14:paraId="6B6DC09E" w14:textId="77777777" w:rsidR="00E43A0F" w:rsidRPr="00F10281" w:rsidRDefault="00E43A0F" w:rsidP="00E43A0F">
            <w:pPr>
              <w:suppressAutoHyphens w:val="0"/>
              <w:spacing w:after="200" w:line="276" w:lineRule="auto"/>
              <w:jc w:val="center"/>
              <w:rPr>
                <w:rFonts w:ascii="Times New Roman" w:hAnsi="Times New Roman"/>
                <w:sz w:val="16"/>
                <w:szCs w:val="16"/>
                <w:lang w:eastAsia="ru-RU"/>
              </w:rPr>
            </w:pPr>
            <w:r w:rsidRPr="00F10281">
              <w:rPr>
                <w:rFonts w:ascii="Times New Roman" w:hAnsi="Times New Roman"/>
                <w:sz w:val="16"/>
                <w:szCs w:val="16"/>
                <w:lang w:eastAsia="ru-RU"/>
              </w:rPr>
              <w:t>Лимиты бюджетных обязательств</w:t>
            </w:r>
            <w:r w:rsidRPr="00F10281">
              <w:rPr>
                <w:rFonts w:ascii="Times New Roman" w:hAnsi="Times New Roman"/>
                <w:sz w:val="16"/>
                <w:szCs w:val="16"/>
                <w:lang w:eastAsia="ru-RU"/>
              </w:rPr>
              <w:footnoteReference w:id="45"/>
            </w:r>
          </w:p>
        </w:tc>
        <w:tc>
          <w:tcPr>
            <w:tcW w:w="1167" w:type="dxa"/>
            <w:vAlign w:val="center"/>
          </w:tcPr>
          <w:p w14:paraId="6C8362BC" w14:textId="77777777" w:rsidR="00E43A0F" w:rsidRPr="00F10281" w:rsidRDefault="00E43A0F" w:rsidP="00E43A0F">
            <w:pPr>
              <w:suppressAutoHyphens w:val="0"/>
              <w:spacing w:after="200" w:line="276" w:lineRule="auto"/>
              <w:jc w:val="center"/>
              <w:rPr>
                <w:rFonts w:ascii="Times New Roman" w:hAnsi="Times New Roman"/>
                <w:sz w:val="16"/>
                <w:szCs w:val="16"/>
                <w:lang w:eastAsia="ru-RU"/>
              </w:rPr>
            </w:pPr>
            <w:r w:rsidRPr="00F10281">
              <w:rPr>
                <w:rFonts w:ascii="Times New Roman" w:hAnsi="Times New Roman"/>
                <w:sz w:val="16"/>
                <w:szCs w:val="16"/>
                <w:lang w:eastAsia="ru-RU"/>
              </w:rPr>
              <w:t>Принятые бюджетные обязательства</w:t>
            </w:r>
            <w:r w:rsidRPr="00F10281">
              <w:rPr>
                <w:rFonts w:ascii="Times New Roman" w:hAnsi="Times New Roman"/>
                <w:sz w:val="16"/>
                <w:szCs w:val="16"/>
                <w:lang w:eastAsia="ru-RU"/>
              </w:rPr>
              <w:footnoteReference w:id="46"/>
            </w:r>
          </w:p>
        </w:tc>
        <w:tc>
          <w:tcPr>
            <w:tcW w:w="1088" w:type="dxa"/>
            <w:vAlign w:val="center"/>
          </w:tcPr>
          <w:p w14:paraId="076FB186"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Кассовое исполнение</w:t>
            </w:r>
          </w:p>
        </w:tc>
        <w:tc>
          <w:tcPr>
            <w:tcW w:w="1711" w:type="dxa"/>
            <w:vMerge/>
            <w:vAlign w:val="center"/>
          </w:tcPr>
          <w:p w14:paraId="62FA1275" w14:textId="77777777" w:rsidR="00E43A0F" w:rsidRPr="00F10281" w:rsidRDefault="00E43A0F" w:rsidP="00E43A0F">
            <w:pPr>
              <w:suppressAutoHyphens w:val="0"/>
              <w:spacing w:after="200" w:line="276" w:lineRule="auto"/>
              <w:rPr>
                <w:rFonts w:ascii="Times New Roman" w:hAnsi="Times New Roman"/>
                <w:sz w:val="22"/>
                <w:szCs w:val="20"/>
                <w:lang w:eastAsia="ru-RU"/>
              </w:rPr>
            </w:pPr>
          </w:p>
        </w:tc>
        <w:tc>
          <w:tcPr>
            <w:tcW w:w="1761" w:type="dxa"/>
            <w:vMerge/>
            <w:vAlign w:val="center"/>
          </w:tcPr>
          <w:p w14:paraId="2EA2F5DC" w14:textId="77777777" w:rsidR="00E43A0F" w:rsidRPr="00F10281" w:rsidRDefault="00E43A0F" w:rsidP="00E43A0F">
            <w:pPr>
              <w:suppressAutoHyphens w:val="0"/>
              <w:spacing w:after="200" w:line="276" w:lineRule="auto"/>
              <w:rPr>
                <w:rFonts w:ascii="Times New Roman" w:hAnsi="Times New Roman"/>
                <w:sz w:val="22"/>
                <w:szCs w:val="20"/>
                <w:lang w:eastAsia="ru-RU"/>
              </w:rPr>
            </w:pPr>
          </w:p>
        </w:tc>
      </w:tr>
      <w:tr w:rsidR="00E43A0F" w:rsidRPr="00F10281" w14:paraId="0996FE24" w14:textId="77777777" w:rsidTr="00361680">
        <w:trPr>
          <w:trHeight w:val="218"/>
          <w:jc w:val="center"/>
        </w:trPr>
        <w:tc>
          <w:tcPr>
            <w:tcW w:w="6358" w:type="dxa"/>
            <w:vAlign w:val="center"/>
          </w:tcPr>
          <w:p w14:paraId="7ED39E14"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1</w:t>
            </w:r>
          </w:p>
        </w:tc>
        <w:tc>
          <w:tcPr>
            <w:tcW w:w="1283" w:type="dxa"/>
            <w:vAlign w:val="center"/>
          </w:tcPr>
          <w:p w14:paraId="17646313"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2</w:t>
            </w:r>
          </w:p>
        </w:tc>
        <w:tc>
          <w:tcPr>
            <w:tcW w:w="981" w:type="dxa"/>
            <w:vAlign w:val="center"/>
          </w:tcPr>
          <w:p w14:paraId="0139827C"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3</w:t>
            </w:r>
          </w:p>
        </w:tc>
        <w:tc>
          <w:tcPr>
            <w:tcW w:w="1096" w:type="dxa"/>
            <w:vAlign w:val="center"/>
          </w:tcPr>
          <w:p w14:paraId="164F7377"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4</w:t>
            </w:r>
          </w:p>
        </w:tc>
        <w:tc>
          <w:tcPr>
            <w:tcW w:w="1167" w:type="dxa"/>
            <w:vAlign w:val="center"/>
          </w:tcPr>
          <w:p w14:paraId="010D5A5A"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5</w:t>
            </w:r>
          </w:p>
        </w:tc>
        <w:tc>
          <w:tcPr>
            <w:tcW w:w="1088" w:type="dxa"/>
            <w:vAlign w:val="center"/>
          </w:tcPr>
          <w:p w14:paraId="784FDD8F"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6</w:t>
            </w:r>
          </w:p>
        </w:tc>
        <w:tc>
          <w:tcPr>
            <w:tcW w:w="1711" w:type="dxa"/>
            <w:vAlign w:val="center"/>
          </w:tcPr>
          <w:p w14:paraId="2AF3BB9D" w14:textId="77777777" w:rsidR="00E43A0F" w:rsidRPr="00F10281" w:rsidRDefault="00E43A0F" w:rsidP="00E43A0F">
            <w:pPr>
              <w:suppressAutoHyphens w:val="0"/>
              <w:contextualSpacing/>
              <w:jc w:val="center"/>
              <w:rPr>
                <w:rFonts w:ascii="Times New Roman" w:hAnsi="Times New Roman"/>
                <w:sz w:val="16"/>
                <w:szCs w:val="20"/>
                <w:lang w:eastAsia="ru-RU"/>
              </w:rPr>
            </w:pPr>
            <w:r w:rsidRPr="00F10281">
              <w:rPr>
                <w:rFonts w:ascii="Times New Roman" w:hAnsi="Times New Roman"/>
                <w:sz w:val="16"/>
                <w:szCs w:val="20"/>
                <w:lang w:eastAsia="ru-RU"/>
              </w:rPr>
              <w:t>7</w:t>
            </w:r>
          </w:p>
        </w:tc>
        <w:tc>
          <w:tcPr>
            <w:tcW w:w="1761" w:type="dxa"/>
            <w:vAlign w:val="center"/>
          </w:tcPr>
          <w:p w14:paraId="637138A5" w14:textId="77777777" w:rsidR="00E43A0F" w:rsidRPr="00F10281" w:rsidRDefault="00E43A0F" w:rsidP="00E43A0F">
            <w:pPr>
              <w:suppressAutoHyphens w:val="0"/>
              <w:spacing w:line="276" w:lineRule="auto"/>
              <w:contextualSpacing/>
              <w:jc w:val="center"/>
              <w:rPr>
                <w:rFonts w:ascii="Times New Roman" w:hAnsi="Times New Roman"/>
                <w:sz w:val="16"/>
                <w:szCs w:val="20"/>
                <w:lang w:eastAsia="ru-RU"/>
              </w:rPr>
            </w:pPr>
            <w:r w:rsidRPr="00F10281">
              <w:rPr>
                <w:rFonts w:ascii="Times New Roman" w:hAnsi="Times New Roman"/>
                <w:sz w:val="16"/>
                <w:szCs w:val="20"/>
                <w:lang w:eastAsia="ru-RU"/>
              </w:rPr>
              <w:t>8</w:t>
            </w:r>
          </w:p>
        </w:tc>
      </w:tr>
      <w:tr w:rsidR="00E43A0F" w:rsidRPr="00F10281" w14:paraId="2FC19857" w14:textId="77777777" w:rsidTr="00361680">
        <w:trPr>
          <w:trHeight w:val="262"/>
          <w:jc w:val="center"/>
        </w:trPr>
        <w:tc>
          <w:tcPr>
            <w:tcW w:w="6358" w:type="dxa"/>
            <w:vAlign w:val="center"/>
          </w:tcPr>
          <w:p w14:paraId="00A069A6"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 xml:space="preserve">Комплекс процессных мероприятий (всего), </w:t>
            </w:r>
            <w:r w:rsidRPr="00F10281">
              <w:rPr>
                <w:rFonts w:ascii="Times New Roman" w:hAnsi="Times New Roman"/>
                <w:sz w:val="16"/>
                <w:szCs w:val="16"/>
                <w:lang w:eastAsia="ru-RU"/>
              </w:rPr>
              <w:br/>
              <w:t>в том числе:</w:t>
            </w:r>
          </w:p>
        </w:tc>
        <w:tc>
          <w:tcPr>
            <w:tcW w:w="1283" w:type="dxa"/>
            <w:vAlign w:val="center"/>
          </w:tcPr>
          <w:p w14:paraId="2501AC1F"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4C34D82F"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22566DE3"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68C26159"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041D82E7"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7B339D26"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0620B4B8"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39D09552" w14:textId="77777777" w:rsidTr="00361680">
        <w:trPr>
          <w:trHeight w:val="262"/>
          <w:jc w:val="center"/>
        </w:trPr>
        <w:tc>
          <w:tcPr>
            <w:tcW w:w="6358" w:type="dxa"/>
            <w:vAlign w:val="center"/>
          </w:tcPr>
          <w:p w14:paraId="30FDFC80"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Местный бюджет (всего), из них:</w:t>
            </w:r>
          </w:p>
        </w:tc>
        <w:tc>
          <w:tcPr>
            <w:tcW w:w="1283" w:type="dxa"/>
            <w:vAlign w:val="center"/>
          </w:tcPr>
          <w:p w14:paraId="1ACC8B80"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34106E8A"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756D7115"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02982161"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21452556"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74B61654"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08838D4E"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6D2A86B2" w14:textId="77777777" w:rsidTr="00361680">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362C"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vAlign w:val="center"/>
          </w:tcPr>
          <w:p w14:paraId="3A13DF1F"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27637763"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2DE7E39D"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3413BEED"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7490491C"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5E51AE28"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7E931F73"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4551A089" w14:textId="77777777" w:rsidTr="00361680">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47B0"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федерального бюджета</w:t>
            </w:r>
          </w:p>
        </w:tc>
        <w:tc>
          <w:tcPr>
            <w:tcW w:w="1283" w:type="dxa"/>
            <w:vAlign w:val="center"/>
          </w:tcPr>
          <w:p w14:paraId="6E90E980"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485AC70A"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5D92A811"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5E46816B"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51DFDFA1"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149303B3"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6701A631"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5A575942" w14:textId="77777777" w:rsidTr="00361680">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86F79"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Фонда развития территорий</w:t>
            </w:r>
          </w:p>
        </w:tc>
        <w:tc>
          <w:tcPr>
            <w:tcW w:w="1283" w:type="dxa"/>
            <w:vAlign w:val="center"/>
          </w:tcPr>
          <w:p w14:paraId="78296EA3"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688662D1"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0689D2A8"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70632BA1"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278DACF6"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01311B62"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53F4330D"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08E560D8" w14:textId="77777777" w:rsidTr="00361680">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80E9E"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Областного бюджета</w:t>
            </w:r>
          </w:p>
        </w:tc>
        <w:tc>
          <w:tcPr>
            <w:tcW w:w="1283" w:type="dxa"/>
            <w:vAlign w:val="center"/>
          </w:tcPr>
          <w:p w14:paraId="2425B4D8"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981" w:type="dxa"/>
            <w:vAlign w:val="center"/>
          </w:tcPr>
          <w:p w14:paraId="55977618"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96" w:type="dxa"/>
            <w:vAlign w:val="center"/>
          </w:tcPr>
          <w:p w14:paraId="2E9A5654"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167" w:type="dxa"/>
            <w:vAlign w:val="center"/>
          </w:tcPr>
          <w:p w14:paraId="71EEA5A9"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088" w:type="dxa"/>
            <w:vAlign w:val="center"/>
          </w:tcPr>
          <w:p w14:paraId="6B5639BB"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11" w:type="dxa"/>
            <w:vAlign w:val="center"/>
          </w:tcPr>
          <w:p w14:paraId="65F1A627" w14:textId="77777777" w:rsidR="00E43A0F" w:rsidRPr="00F10281" w:rsidRDefault="00E43A0F" w:rsidP="00E43A0F">
            <w:pPr>
              <w:suppressAutoHyphens w:val="0"/>
              <w:contextualSpacing/>
              <w:jc w:val="center"/>
              <w:rPr>
                <w:rFonts w:ascii="Times New Roman" w:hAnsi="Times New Roman"/>
                <w:sz w:val="16"/>
                <w:szCs w:val="20"/>
                <w:lang w:eastAsia="ru-RU"/>
              </w:rPr>
            </w:pPr>
          </w:p>
        </w:tc>
        <w:tc>
          <w:tcPr>
            <w:tcW w:w="1761" w:type="dxa"/>
            <w:vAlign w:val="center"/>
          </w:tcPr>
          <w:p w14:paraId="028023AD" w14:textId="77777777" w:rsidR="00E43A0F" w:rsidRPr="00F10281" w:rsidRDefault="00E43A0F" w:rsidP="00E43A0F">
            <w:pPr>
              <w:suppressAutoHyphens w:val="0"/>
              <w:spacing w:after="200"/>
              <w:contextualSpacing/>
              <w:jc w:val="center"/>
              <w:rPr>
                <w:rFonts w:ascii="Times New Roman" w:hAnsi="Times New Roman"/>
                <w:sz w:val="16"/>
                <w:szCs w:val="20"/>
                <w:lang w:eastAsia="ru-RU"/>
              </w:rPr>
            </w:pPr>
          </w:p>
        </w:tc>
      </w:tr>
      <w:tr w:rsidR="00E43A0F" w:rsidRPr="00F10281" w14:paraId="02F3D814" w14:textId="77777777" w:rsidTr="00361680">
        <w:trPr>
          <w:trHeight w:val="469"/>
          <w:jc w:val="center"/>
        </w:trPr>
        <w:tc>
          <w:tcPr>
            <w:tcW w:w="6358" w:type="dxa"/>
            <w:vAlign w:val="center"/>
          </w:tcPr>
          <w:p w14:paraId="62C0EC66"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Консолидированные бюджеты поселений</w:t>
            </w:r>
          </w:p>
        </w:tc>
        <w:tc>
          <w:tcPr>
            <w:tcW w:w="1283" w:type="dxa"/>
            <w:vAlign w:val="center"/>
          </w:tcPr>
          <w:p w14:paraId="1E3A0327"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3297AE4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0004F19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58B42E7A"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1367E04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1312EE77"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5852FE55" w14:textId="77777777" w:rsidR="00E43A0F" w:rsidRPr="00F10281" w:rsidRDefault="00E43A0F" w:rsidP="00E43A0F">
            <w:pPr>
              <w:suppressAutoHyphens w:val="0"/>
              <w:spacing w:after="200"/>
              <w:contextualSpacing/>
              <w:jc w:val="center"/>
              <w:rPr>
                <w:rFonts w:ascii="Times New Roman" w:hAnsi="Times New Roman"/>
                <w:sz w:val="18"/>
                <w:szCs w:val="20"/>
                <w:lang w:eastAsia="ru-RU"/>
              </w:rPr>
            </w:pPr>
          </w:p>
        </w:tc>
      </w:tr>
      <w:tr w:rsidR="00E43A0F" w:rsidRPr="00F10281" w14:paraId="52CD4476" w14:textId="77777777" w:rsidTr="00361680">
        <w:trPr>
          <w:trHeight w:val="123"/>
          <w:jc w:val="center"/>
        </w:trPr>
        <w:tc>
          <w:tcPr>
            <w:tcW w:w="6358" w:type="dxa"/>
            <w:vAlign w:val="center"/>
          </w:tcPr>
          <w:p w14:paraId="5FB51888"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Внебюджетные источники</w:t>
            </w:r>
          </w:p>
        </w:tc>
        <w:tc>
          <w:tcPr>
            <w:tcW w:w="1283" w:type="dxa"/>
            <w:vAlign w:val="center"/>
          </w:tcPr>
          <w:p w14:paraId="417B0C20"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288CF5A1"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096" w:type="dxa"/>
            <w:vAlign w:val="center"/>
          </w:tcPr>
          <w:p w14:paraId="42B7D856"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167" w:type="dxa"/>
            <w:vAlign w:val="center"/>
          </w:tcPr>
          <w:p w14:paraId="21F33396"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088" w:type="dxa"/>
            <w:vAlign w:val="center"/>
          </w:tcPr>
          <w:p w14:paraId="0A0EBAE4"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7224758C"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7BBE68F4" w14:textId="77777777" w:rsidR="00E43A0F" w:rsidRPr="00F10281" w:rsidRDefault="00E43A0F" w:rsidP="00E43A0F">
            <w:pPr>
              <w:suppressAutoHyphens w:val="0"/>
              <w:spacing w:after="200"/>
              <w:contextualSpacing/>
              <w:jc w:val="center"/>
              <w:rPr>
                <w:rFonts w:ascii="Times New Roman" w:hAnsi="Times New Roman"/>
                <w:sz w:val="18"/>
                <w:szCs w:val="20"/>
                <w:lang w:eastAsia="ru-RU"/>
              </w:rPr>
            </w:pPr>
          </w:p>
        </w:tc>
      </w:tr>
      <w:tr w:rsidR="00E43A0F" w:rsidRPr="00F10281" w14:paraId="133E9AA2" w14:textId="77777777" w:rsidTr="00361680">
        <w:trPr>
          <w:trHeight w:val="469"/>
          <w:jc w:val="center"/>
        </w:trPr>
        <w:tc>
          <w:tcPr>
            <w:tcW w:w="6358" w:type="dxa"/>
            <w:vAlign w:val="center"/>
          </w:tcPr>
          <w:p w14:paraId="27C84B65"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Мероприятие (результат) «Наименование» N, всего, в том числе:</w:t>
            </w:r>
          </w:p>
        </w:tc>
        <w:tc>
          <w:tcPr>
            <w:tcW w:w="1283" w:type="dxa"/>
          </w:tcPr>
          <w:p w14:paraId="4A012414"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28D1EA8F"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18203AE1"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277F95CB"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64A24E3B"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41A0243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3799682F"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5472CEEF" w14:textId="77777777" w:rsidTr="003616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EFE3C"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t>Местный бюджет (всего), из них:</w:t>
            </w:r>
          </w:p>
        </w:tc>
        <w:tc>
          <w:tcPr>
            <w:tcW w:w="1283" w:type="dxa"/>
          </w:tcPr>
          <w:p w14:paraId="312C2548"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059EFAB3"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3F0459B4"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24F21C78"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773AE568"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297FC15E"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2529ECEC"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54FC39E2" w14:textId="77777777" w:rsidTr="003616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97F50" w14:textId="77777777" w:rsidR="00E43A0F" w:rsidRPr="00F10281" w:rsidRDefault="00E43A0F" w:rsidP="00E43A0F">
            <w:pPr>
              <w:rPr>
                <w:rFonts w:ascii="Times New Roman" w:hAnsi="Times New Roman"/>
                <w:sz w:val="16"/>
                <w:szCs w:val="16"/>
                <w:lang w:eastAsia="ru-RU"/>
              </w:rPr>
            </w:pPr>
            <w:r w:rsidRPr="00F10281">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14:paraId="77160DC1"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241AA25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2CD1EB59"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0C3E7AB8"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53F69FF6"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37638645"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0022E01C"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753E3153" w14:textId="77777777" w:rsidTr="003616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7748" w14:textId="77777777" w:rsidR="00E43A0F" w:rsidRPr="00F10281" w:rsidRDefault="00E43A0F" w:rsidP="00E43A0F">
            <w:pPr>
              <w:rPr>
                <w:rFonts w:ascii="Times New Roman" w:hAnsi="Times New Roman"/>
                <w:sz w:val="16"/>
                <w:szCs w:val="16"/>
                <w:lang w:eastAsia="ru-RU"/>
              </w:rPr>
            </w:pPr>
            <w:r w:rsidRPr="00F10281">
              <w:rPr>
                <w:rFonts w:ascii="Times New Roman" w:hAnsi="Times New Roman"/>
                <w:sz w:val="16"/>
                <w:szCs w:val="16"/>
                <w:lang w:eastAsia="ru-RU"/>
              </w:rPr>
              <w:t>федерального бюджета</w:t>
            </w:r>
          </w:p>
        </w:tc>
        <w:tc>
          <w:tcPr>
            <w:tcW w:w="1283" w:type="dxa"/>
          </w:tcPr>
          <w:p w14:paraId="62FDE7C3"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41B0FF2D"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3E3A4B4C"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5D67764E"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6532640D"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59353F2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6AC3D138"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03E171A3" w14:textId="77777777" w:rsidTr="003616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73124" w14:textId="77777777" w:rsidR="00E43A0F" w:rsidRPr="00F10281" w:rsidRDefault="00E43A0F" w:rsidP="00E43A0F">
            <w:pPr>
              <w:rPr>
                <w:rFonts w:ascii="Times New Roman" w:hAnsi="Times New Roman"/>
                <w:sz w:val="16"/>
                <w:szCs w:val="16"/>
                <w:lang w:eastAsia="ru-RU"/>
              </w:rPr>
            </w:pPr>
            <w:r w:rsidRPr="00F10281">
              <w:rPr>
                <w:rFonts w:ascii="Times New Roman" w:hAnsi="Times New Roman"/>
                <w:sz w:val="16"/>
                <w:szCs w:val="16"/>
                <w:lang w:eastAsia="ru-RU"/>
              </w:rPr>
              <w:t>Фонда развития территорий</w:t>
            </w:r>
          </w:p>
        </w:tc>
        <w:tc>
          <w:tcPr>
            <w:tcW w:w="1283" w:type="dxa"/>
          </w:tcPr>
          <w:p w14:paraId="3F2512D0"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0C4F7C39"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605D553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779A4BBB"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75584CB3"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57837453"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69127362"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5ADE6A54" w14:textId="77777777" w:rsidTr="003616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376E" w14:textId="77777777" w:rsidR="00E43A0F" w:rsidRPr="00F10281" w:rsidRDefault="00E43A0F" w:rsidP="00E43A0F">
            <w:pPr>
              <w:rPr>
                <w:rFonts w:ascii="Times New Roman" w:hAnsi="Times New Roman"/>
                <w:sz w:val="16"/>
                <w:szCs w:val="16"/>
                <w:lang w:eastAsia="ru-RU"/>
              </w:rPr>
            </w:pPr>
            <w:r w:rsidRPr="00F10281">
              <w:rPr>
                <w:rFonts w:ascii="Times New Roman" w:hAnsi="Times New Roman"/>
                <w:sz w:val="16"/>
                <w:szCs w:val="16"/>
                <w:lang w:eastAsia="ru-RU"/>
              </w:rPr>
              <w:t>Областного бюджета</w:t>
            </w:r>
          </w:p>
        </w:tc>
        <w:tc>
          <w:tcPr>
            <w:tcW w:w="1283" w:type="dxa"/>
          </w:tcPr>
          <w:p w14:paraId="47486029"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3E9DDFA2"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4999226B"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12CA312D"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71CD37B4"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68DEE29C"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49A85C01"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012F8A7B" w14:textId="77777777" w:rsidTr="00361680">
        <w:trPr>
          <w:trHeight w:val="469"/>
          <w:jc w:val="center"/>
        </w:trPr>
        <w:tc>
          <w:tcPr>
            <w:tcW w:w="6358" w:type="dxa"/>
            <w:vAlign w:val="center"/>
          </w:tcPr>
          <w:p w14:paraId="21A1FBCC" w14:textId="77777777" w:rsidR="00E43A0F" w:rsidRPr="00F10281" w:rsidRDefault="00E43A0F" w:rsidP="00E43A0F">
            <w:pPr>
              <w:suppressAutoHyphens w:val="0"/>
              <w:spacing w:after="200"/>
              <w:rPr>
                <w:rFonts w:ascii="Times New Roman" w:hAnsi="Times New Roman"/>
                <w:sz w:val="16"/>
                <w:szCs w:val="16"/>
                <w:lang w:eastAsia="ru-RU"/>
              </w:rPr>
            </w:pPr>
            <w:r w:rsidRPr="00F10281">
              <w:rPr>
                <w:rFonts w:ascii="Times New Roman" w:hAnsi="Times New Roman"/>
                <w:sz w:val="16"/>
                <w:szCs w:val="16"/>
                <w:lang w:eastAsia="ru-RU"/>
              </w:rPr>
              <w:lastRenderedPageBreak/>
              <w:t>Консолидированные бюджеты поселений</w:t>
            </w:r>
          </w:p>
        </w:tc>
        <w:tc>
          <w:tcPr>
            <w:tcW w:w="1283" w:type="dxa"/>
          </w:tcPr>
          <w:p w14:paraId="5E458E6F"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2D76238C"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96" w:type="dxa"/>
            <w:vAlign w:val="center"/>
          </w:tcPr>
          <w:p w14:paraId="283E88EE"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167" w:type="dxa"/>
            <w:vAlign w:val="center"/>
          </w:tcPr>
          <w:p w14:paraId="0217C87D"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088" w:type="dxa"/>
            <w:vAlign w:val="center"/>
          </w:tcPr>
          <w:p w14:paraId="65731576"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0B0B369A"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483A572F"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r w:rsidR="00E43A0F" w:rsidRPr="00F10281" w14:paraId="4D77B8C7" w14:textId="77777777" w:rsidTr="00361680">
        <w:trPr>
          <w:trHeight w:val="469"/>
          <w:jc w:val="center"/>
        </w:trPr>
        <w:tc>
          <w:tcPr>
            <w:tcW w:w="6358" w:type="dxa"/>
            <w:vAlign w:val="center"/>
          </w:tcPr>
          <w:p w14:paraId="17E05373" w14:textId="77777777" w:rsidR="00E43A0F" w:rsidRPr="00F10281" w:rsidRDefault="00E43A0F" w:rsidP="00E43A0F">
            <w:pPr>
              <w:suppressAutoHyphens w:val="0"/>
              <w:contextualSpacing/>
              <w:rPr>
                <w:rFonts w:ascii="Times New Roman" w:hAnsi="Times New Roman"/>
                <w:sz w:val="16"/>
                <w:szCs w:val="20"/>
                <w:lang w:eastAsia="ru-RU"/>
              </w:rPr>
            </w:pPr>
            <w:r w:rsidRPr="00F10281">
              <w:rPr>
                <w:rFonts w:ascii="Times New Roman" w:hAnsi="Times New Roman"/>
                <w:sz w:val="16"/>
                <w:szCs w:val="20"/>
                <w:lang w:eastAsia="ru-RU"/>
              </w:rPr>
              <w:t>Внебюджетные источники</w:t>
            </w:r>
          </w:p>
        </w:tc>
        <w:tc>
          <w:tcPr>
            <w:tcW w:w="1283" w:type="dxa"/>
          </w:tcPr>
          <w:p w14:paraId="13EE1030"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981" w:type="dxa"/>
            <w:vAlign w:val="center"/>
          </w:tcPr>
          <w:p w14:paraId="2EEFC343"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096" w:type="dxa"/>
            <w:vAlign w:val="center"/>
          </w:tcPr>
          <w:p w14:paraId="3F22BDEA"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167" w:type="dxa"/>
            <w:vAlign w:val="center"/>
          </w:tcPr>
          <w:p w14:paraId="32DC90AA" w14:textId="77777777" w:rsidR="00E43A0F" w:rsidRPr="00F10281" w:rsidRDefault="00E43A0F" w:rsidP="00E43A0F">
            <w:pPr>
              <w:suppressAutoHyphens w:val="0"/>
              <w:contextualSpacing/>
              <w:jc w:val="center"/>
              <w:rPr>
                <w:rFonts w:ascii="Times New Roman" w:hAnsi="Times New Roman"/>
                <w:sz w:val="18"/>
                <w:szCs w:val="20"/>
                <w:lang w:eastAsia="ru-RU"/>
              </w:rPr>
            </w:pPr>
            <w:r w:rsidRPr="00F10281">
              <w:rPr>
                <w:rFonts w:ascii="Times New Roman" w:hAnsi="Times New Roman"/>
                <w:sz w:val="18"/>
                <w:szCs w:val="20"/>
                <w:lang w:eastAsia="ru-RU"/>
              </w:rPr>
              <w:t>-</w:t>
            </w:r>
          </w:p>
        </w:tc>
        <w:tc>
          <w:tcPr>
            <w:tcW w:w="1088" w:type="dxa"/>
            <w:vAlign w:val="center"/>
          </w:tcPr>
          <w:p w14:paraId="52A69309"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11" w:type="dxa"/>
            <w:vAlign w:val="center"/>
          </w:tcPr>
          <w:p w14:paraId="5B63B2D5" w14:textId="77777777" w:rsidR="00E43A0F" w:rsidRPr="00F10281" w:rsidRDefault="00E43A0F" w:rsidP="00E43A0F">
            <w:pPr>
              <w:suppressAutoHyphens w:val="0"/>
              <w:contextualSpacing/>
              <w:jc w:val="center"/>
              <w:rPr>
                <w:rFonts w:ascii="Times New Roman" w:hAnsi="Times New Roman"/>
                <w:sz w:val="18"/>
                <w:szCs w:val="20"/>
                <w:lang w:eastAsia="ru-RU"/>
              </w:rPr>
            </w:pPr>
          </w:p>
        </w:tc>
        <w:tc>
          <w:tcPr>
            <w:tcW w:w="1761" w:type="dxa"/>
            <w:vAlign w:val="center"/>
          </w:tcPr>
          <w:p w14:paraId="1AD08B2B" w14:textId="77777777" w:rsidR="00E43A0F" w:rsidRPr="00F10281" w:rsidRDefault="00E43A0F" w:rsidP="00E43A0F">
            <w:pPr>
              <w:suppressAutoHyphens w:val="0"/>
              <w:spacing w:after="200" w:line="276" w:lineRule="auto"/>
              <w:contextualSpacing/>
              <w:jc w:val="center"/>
              <w:rPr>
                <w:rFonts w:ascii="Times New Roman" w:hAnsi="Times New Roman"/>
                <w:sz w:val="18"/>
                <w:szCs w:val="20"/>
                <w:lang w:eastAsia="ru-RU"/>
              </w:rPr>
            </w:pPr>
          </w:p>
        </w:tc>
      </w:tr>
    </w:tbl>
    <w:p w14:paraId="04F88110" w14:textId="77777777" w:rsidR="00E43A0F" w:rsidRPr="00E43A0F" w:rsidRDefault="00E43A0F" w:rsidP="00E43A0F">
      <w:pPr>
        <w:widowControl w:val="0"/>
        <w:suppressAutoHyphens w:val="0"/>
        <w:spacing w:before="220"/>
        <w:jc w:val="both"/>
        <w:rPr>
          <w:sz w:val="16"/>
          <w:szCs w:val="20"/>
          <w:lang w:eastAsia="ru-RU"/>
        </w:rPr>
      </w:pPr>
    </w:p>
    <w:p w14:paraId="4C7C0353" w14:textId="53C796D3" w:rsidR="00E43A0F" w:rsidRPr="00E43A0F" w:rsidRDefault="000579D8" w:rsidP="00E43A0F">
      <w:pPr>
        <w:widowControl w:val="0"/>
        <w:suppressAutoHyphens w:val="0"/>
        <w:spacing w:before="220"/>
        <w:ind w:firstLine="540"/>
        <w:jc w:val="center"/>
        <w:rPr>
          <w:sz w:val="20"/>
          <w:szCs w:val="20"/>
          <w:lang w:eastAsia="ru-RU"/>
        </w:rPr>
      </w:pPr>
      <w:r>
        <w:rPr>
          <w:sz w:val="20"/>
          <w:szCs w:val="20"/>
          <w:lang w:eastAsia="ru-RU"/>
        </w:rPr>
        <w:t>5</w:t>
      </w:r>
      <w:r w:rsidR="00E43A0F" w:rsidRPr="00E43A0F">
        <w:rPr>
          <w:sz w:val="20"/>
          <w:szCs w:val="20"/>
          <w:lang w:eastAsia="ru-RU"/>
        </w:rPr>
        <w:t>. Информация о рисках комплекса процессных мероприятий</w:t>
      </w:r>
      <w:r w:rsidR="00E43A0F" w:rsidRPr="00E43A0F">
        <w:rPr>
          <w:sz w:val="20"/>
          <w:szCs w:val="20"/>
          <w:vertAlign w:val="superscript"/>
          <w:lang w:eastAsia="ru-RU"/>
        </w:rPr>
        <w:footnoteReference w:id="47"/>
      </w:r>
    </w:p>
    <w:p w14:paraId="4C98700D" w14:textId="77777777" w:rsidR="00E43A0F" w:rsidRPr="00E43A0F" w:rsidRDefault="00E43A0F" w:rsidP="00E43A0F">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667"/>
        <w:gridCol w:w="2978"/>
        <w:gridCol w:w="1838"/>
        <w:gridCol w:w="1869"/>
        <w:gridCol w:w="1822"/>
        <w:gridCol w:w="1885"/>
        <w:gridCol w:w="1881"/>
        <w:gridCol w:w="1903"/>
      </w:tblGrid>
      <w:tr w:rsidR="00E43A0F" w:rsidRPr="00F10281" w14:paraId="09A6E00B" w14:textId="77777777" w:rsidTr="00361680">
        <w:tc>
          <w:tcPr>
            <w:tcW w:w="667" w:type="dxa"/>
          </w:tcPr>
          <w:p w14:paraId="0F0F87F4"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 п/п</w:t>
            </w:r>
          </w:p>
        </w:tc>
        <w:tc>
          <w:tcPr>
            <w:tcW w:w="2978" w:type="dxa"/>
          </w:tcPr>
          <w:p w14:paraId="61DF5E53"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Наименование показателя задачи, мероприятия (результата)</w:t>
            </w:r>
          </w:p>
        </w:tc>
        <w:tc>
          <w:tcPr>
            <w:tcW w:w="1838" w:type="dxa"/>
          </w:tcPr>
          <w:p w14:paraId="51328951"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Описание риска</w:t>
            </w:r>
          </w:p>
        </w:tc>
        <w:tc>
          <w:tcPr>
            <w:tcW w:w="1869" w:type="dxa"/>
          </w:tcPr>
          <w:p w14:paraId="1ACAC93C"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Оценка возможных последствий риска</w:t>
            </w:r>
          </w:p>
        </w:tc>
        <w:tc>
          <w:tcPr>
            <w:tcW w:w="1822" w:type="dxa"/>
          </w:tcPr>
          <w:p w14:paraId="7096D058"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Уровень риска</w:t>
            </w:r>
          </w:p>
        </w:tc>
        <w:tc>
          <w:tcPr>
            <w:tcW w:w="1885" w:type="dxa"/>
          </w:tcPr>
          <w:p w14:paraId="64C3C018"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Планируемые меры реагирования</w:t>
            </w:r>
          </w:p>
        </w:tc>
        <w:tc>
          <w:tcPr>
            <w:tcW w:w="1881" w:type="dxa"/>
          </w:tcPr>
          <w:p w14:paraId="44AD49EF"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Срок выполнения меры реагирования</w:t>
            </w:r>
          </w:p>
        </w:tc>
        <w:tc>
          <w:tcPr>
            <w:tcW w:w="1903" w:type="dxa"/>
          </w:tcPr>
          <w:p w14:paraId="46FA4145" w14:textId="77777777" w:rsidR="00E43A0F" w:rsidRPr="00F10281" w:rsidRDefault="00E43A0F" w:rsidP="00E43A0F">
            <w:pPr>
              <w:widowControl w:val="0"/>
              <w:suppressAutoHyphens w:val="0"/>
              <w:jc w:val="center"/>
              <w:rPr>
                <w:rFonts w:ascii="Times New Roman" w:hAnsi="Times New Roman"/>
                <w:sz w:val="20"/>
                <w:szCs w:val="20"/>
                <w:lang w:eastAsia="ru-RU"/>
              </w:rPr>
            </w:pPr>
            <w:r w:rsidRPr="00F10281">
              <w:rPr>
                <w:rFonts w:ascii="Times New Roman" w:hAnsi="Times New Roman"/>
                <w:sz w:val="20"/>
                <w:szCs w:val="20"/>
                <w:lang w:eastAsia="ru-RU"/>
              </w:rPr>
              <w:t>Ответственный за принятие мер реагирования (ФИО, должность, организация)</w:t>
            </w:r>
          </w:p>
        </w:tc>
      </w:tr>
      <w:tr w:rsidR="00E43A0F" w:rsidRPr="00F10281" w14:paraId="545E6FD1" w14:textId="77777777" w:rsidTr="00361680">
        <w:tc>
          <w:tcPr>
            <w:tcW w:w="667" w:type="dxa"/>
          </w:tcPr>
          <w:p w14:paraId="61EDAFA8"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2978" w:type="dxa"/>
          </w:tcPr>
          <w:p w14:paraId="76789991"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838" w:type="dxa"/>
          </w:tcPr>
          <w:p w14:paraId="0BA85234"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869" w:type="dxa"/>
          </w:tcPr>
          <w:p w14:paraId="5366588D"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822" w:type="dxa"/>
          </w:tcPr>
          <w:p w14:paraId="185FF3E3"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885" w:type="dxa"/>
          </w:tcPr>
          <w:p w14:paraId="341C1D10"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881" w:type="dxa"/>
          </w:tcPr>
          <w:p w14:paraId="3593C13C" w14:textId="77777777" w:rsidR="00E43A0F" w:rsidRPr="00F10281" w:rsidRDefault="00E43A0F" w:rsidP="00E43A0F">
            <w:pPr>
              <w:widowControl w:val="0"/>
              <w:suppressAutoHyphens w:val="0"/>
              <w:jc w:val="center"/>
              <w:rPr>
                <w:rFonts w:ascii="Times New Roman" w:hAnsi="Times New Roman"/>
                <w:sz w:val="20"/>
                <w:szCs w:val="20"/>
                <w:lang w:eastAsia="ru-RU"/>
              </w:rPr>
            </w:pPr>
          </w:p>
        </w:tc>
        <w:tc>
          <w:tcPr>
            <w:tcW w:w="1903" w:type="dxa"/>
          </w:tcPr>
          <w:p w14:paraId="0068ED26" w14:textId="77777777" w:rsidR="00E43A0F" w:rsidRPr="00F10281" w:rsidRDefault="00E43A0F" w:rsidP="00E43A0F">
            <w:pPr>
              <w:widowControl w:val="0"/>
              <w:suppressAutoHyphens w:val="0"/>
              <w:jc w:val="center"/>
              <w:rPr>
                <w:rFonts w:ascii="Times New Roman" w:hAnsi="Times New Roman"/>
                <w:sz w:val="20"/>
                <w:szCs w:val="20"/>
                <w:lang w:eastAsia="ru-RU"/>
              </w:rPr>
            </w:pPr>
          </w:p>
        </w:tc>
      </w:tr>
    </w:tbl>
    <w:p w14:paraId="45F49ACA" w14:textId="77777777" w:rsidR="00E43A0F" w:rsidRPr="00E43A0F" w:rsidRDefault="00E43A0F" w:rsidP="00E43A0F">
      <w:pPr>
        <w:suppressAutoHyphens w:val="0"/>
        <w:spacing w:after="200" w:line="276" w:lineRule="auto"/>
        <w:rPr>
          <w:rFonts w:ascii="Calibri" w:hAnsi="Calibri"/>
          <w:sz w:val="22"/>
          <w:szCs w:val="20"/>
          <w:lang w:eastAsia="ru-RU"/>
        </w:rPr>
      </w:pPr>
    </w:p>
    <w:p w14:paraId="53E314E4" w14:textId="77777777" w:rsidR="00E43A0F" w:rsidRPr="00E43A0F" w:rsidRDefault="00E43A0F" w:rsidP="00E43A0F">
      <w:pPr>
        <w:rPr>
          <w:rFonts w:ascii="Calibri" w:hAnsi="Calibri"/>
          <w:sz w:val="22"/>
          <w:szCs w:val="20"/>
          <w:lang w:eastAsia="ru-RU"/>
        </w:rPr>
      </w:pPr>
    </w:p>
    <w:p w14:paraId="49A5630B" w14:textId="77777777" w:rsidR="00E43A0F" w:rsidRPr="00E43A0F" w:rsidRDefault="00E43A0F" w:rsidP="00E43A0F">
      <w:pPr>
        <w:rPr>
          <w:rFonts w:ascii="Calibri" w:hAnsi="Calibri"/>
          <w:sz w:val="22"/>
          <w:szCs w:val="20"/>
          <w:lang w:eastAsia="ru-RU"/>
        </w:rPr>
      </w:pPr>
    </w:p>
    <w:p w14:paraId="68D56C45" w14:textId="77777777" w:rsidR="00E43A0F" w:rsidRPr="00E43A0F" w:rsidRDefault="00E43A0F" w:rsidP="00E43A0F">
      <w:pPr>
        <w:rPr>
          <w:rFonts w:ascii="Calibri" w:hAnsi="Calibri"/>
          <w:sz w:val="22"/>
          <w:szCs w:val="20"/>
          <w:lang w:eastAsia="ru-RU"/>
        </w:rPr>
      </w:pPr>
    </w:p>
    <w:p w14:paraId="5EA773A6" w14:textId="77777777" w:rsidR="00E43A0F" w:rsidRPr="00E43A0F" w:rsidRDefault="00E43A0F" w:rsidP="00E43A0F">
      <w:pPr>
        <w:rPr>
          <w:rFonts w:ascii="Calibri" w:hAnsi="Calibri"/>
          <w:sz w:val="22"/>
          <w:szCs w:val="20"/>
          <w:lang w:eastAsia="ru-RU"/>
        </w:rPr>
      </w:pPr>
    </w:p>
    <w:p w14:paraId="590C8650" w14:textId="77777777" w:rsidR="00E43A0F" w:rsidRPr="00E43A0F" w:rsidRDefault="00E43A0F" w:rsidP="00E43A0F">
      <w:pPr>
        <w:rPr>
          <w:rFonts w:ascii="Calibri" w:hAnsi="Calibri"/>
          <w:sz w:val="22"/>
          <w:szCs w:val="20"/>
          <w:lang w:eastAsia="ru-RU"/>
        </w:rPr>
      </w:pPr>
    </w:p>
    <w:p w14:paraId="50899130" w14:textId="77777777" w:rsidR="00E43A0F" w:rsidRPr="00E43A0F" w:rsidRDefault="00E43A0F" w:rsidP="00E43A0F">
      <w:pPr>
        <w:rPr>
          <w:rFonts w:ascii="Calibri" w:hAnsi="Calibri"/>
          <w:sz w:val="22"/>
          <w:szCs w:val="20"/>
          <w:lang w:eastAsia="ru-RU"/>
        </w:rPr>
      </w:pPr>
    </w:p>
    <w:p w14:paraId="4893CE61" w14:textId="77777777" w:rsidR="00E43A0F" w:rsidRPr="00E43A0F" w:rsidRDefault="00E43A0F" w:rsidP="00E43A0F">
      <w:pPr>
        <w:rPr>
          <w:rFonts w:ascii="Calibri" w:hAnsi="Calibri"/>
          <w:sz w:val="22"/>
          <w:szCs w:val="20"/>
          <w:lang w:eastAsia="ru-RU"/>
        </w:rPr>
      </w:pPr>
    </w:p>
    <w:p w14:paraId="69614750" w14:textId="77777777" w:rsidR="00E43A0F" w:rsidRPr="00E43A0F" w:rsidRDefault="00E43A0F" w:rsidP="00E43A0F">
      <w:pPr>
        <w:tabs>
          <w:tab w:val="left" w:pos="2246"/>
        </w:tabs>
        <w:rPr>
          <w:rFonts w:ascii="Calibri" w:hAnsi="Calibri"/>
          <w:sz w:val="22"/>
          <w:szCs w:val="20"/>
          <w:lang w:eastAsia="ru-RU"/>
        </w:rPr>
        <w:sectPr w:rsidR="00E43A0F" w:rsidRPr="00E43A0F" w:rsidSect="00E43A0F">
          <w:headerReference w:type="default" r:id="rId16"/>
          <w:headerReference w:type="first" r:id="rId17"/>
          <w:footerReference w:type="first" r:id="rId18"/>
          <w:pgSz w:w="16838" w:h="11905" w:orient="landscape"/>
          <w:pgMar w:top="568" w:right="851" w:bottom="851" w:left="1134" w:header="720" w:footer="187" w:gutter="0"/>
          <w:pgNumType w:start="1"/>
          <w:cols w:space="720"/>
        </w:sectPr>
      </w:pPr>
      <w:r w:rsidRPr="00E43A0F">
        <w:rPr>
          <w:rFonts w:ascii="Calibri" w:hAnsi="Calibri"/>
          <w:sz w:val="22"/>
          <w:szCs w:val="20"/>
          <w:lang w:eastAsia="ru-RU"/>
        </w:rPr>
        <w:tab/>
      </w:r>
    </w:p>
    <w:tbl>
      <w:tblPr>
        <w:tblW w:w="9923" w:type="dxa"/>
        <w:tblLook w:val="00A0" w:firstRow="1" w:lastRow="0" w:firstColumn="1" w:lastColumn="0" w:noHBand="0" w:noVBand="0"/>
      </w:tblPr>
      <w:tblGrid>
        <w:gridCol w:w="426"/>
        <w:gridCol w:w="9497"/>
      </w:tblGrid>
      <w:tr w:rsidR="00E43A0F" w:rsidRPr="00E43A0F" w14:paraId="657C788B" w14:textId="77777777" w:rsidTr="00361680">
        <w:tc>
          <w:tcPr>
            <w:tcW w:w="426" w:type="dxa"/>
          </w:tcPr>
          <w:p w14:paraId="53F9AD5D" w14:textId="77777777" w:rsidR="00E43A0F" w:rsidRPr="00E43A0F" w:rsidRDefault="00E43A0F" w:rsidP="00E43A0F">
            <w:pPr>
              <w:widowControl w:val="0"/>
              <w:suppressAutoHyphens w:val="0"/>
              <w:autoSpaceDE w:val="0"/>
              <w:autoSpaceDN w:val="0"/>
              <w:adjustRightInd w:val="0"/>
              <w:jc w:val="right"/>
              <w:outlineLvl w:val="2"/>
              <w:rPr>
                <w:szCs w:val="28"/>
                <w:lang w:eastAsia="ru-RU"/>
              </w:rPr>
            </w:pPr>
            <w:r w:rsidRPr="00E43A0F">
              <w:rPr>
                <w:sz w:val="28"/>
                <w:szCs w:val="28"/>
                <w:lang w:eastAsia="ru-RU"/>
              </w:rPr>
              <w:lastRenderedPageBreak/>
              <w:t xml:space="preserve">                                 </w:t>
            </w:r>
          </w:p>
        </w:tc>
        <w:tc>
          <w:tcPr>
            <w:tcW w:w="9497" w:type="dxa"/>
          </w:tcPr>
          <w:p w14:paraId="2C7CB8CE" w14:textId="77777777" w:rsidR="00E43A0F" w:rsidRPr="00E43A0F" w:rsidRDefault="00E43A0F" w:rsidP="00E43A0F">
            <w:pPr>
              <w:widowControl w:val="0"/>
              <w:suppressAutoHyphens w:val="0"/>
              <w:autoSpaceDE w:val="0"/>
              <w:autoSpaceDN w:val="0"/>
              <w:adjustRightInd w:val="0"/>
              <w:ind w:left="5816"/>
              <w:jc w:val="center"/>
              <w:outlineLvl w:val="2"/>
              <w:rPr>
                <w:sz w:val="28"/>
                <w:szCs w:val="28"/>
                <w:lang w:eastAsia="ru-RU"/>
              </w:rPr>
            </w:pPr>
            <w:r w:rsidRPr="00E43A0F">
              <w:rPr>
                <w:sz w:val="28"/>
                <w:szCs w:val="28"/>
                <w:lang w:eastAsia="ru-RU"/>
              </w:rPr>
              <w:t xml:space="preserve">Приложение № 8 </w:t>
            </w:r>
          </w:p>
          <w:p w14:paraId="47CA7F84" w14:textId="77777777" w:rsidR="00E43A0F" w:rsidRPr="00E43A0F" w:rsidRDefault="00E43A0F" w:rsidP="00E43A0F">
            <w:pPr>
              <w:widowControl w:val="0"/>
              <w:suppressAutoHyphens w:val="0"/>
              <w:autoSpaceDE w:val="0"/>
              <w:autoSpaceDN w:val="0"/>
              <w:adjustRightInd w:val="0"/>
              <w:ind w:left="5816"/>
              <w:jc w:val="center"/>
              <w:outlineLvl w:val="2"/>
              <w:rPr>
                <w:sz w:val="28"/>
                <w:szCs w:val="28"/>
                <w:lang w:eastAsia="ru-RU"/>
              </w:rPr>
            </w:pPr>
            <w:r w:rsidRPr="00E43A0F">
              <w:rPr>
                <w:sz w:val="28"/>
                <w:szCs w:val="28"/>
                <w:lang w:eastAsia="ru-RU"/>
              </w:rPr>
              <w:t>к Методическим рекомендациям по разработке и реализации муниципальных программ</w:t>
            </w:r>
          </w:p>
          <w:p w14:paraId="3E8ACC23" w14:textId="77777777" w:rsidR="00E43A0F" w:rsidRPr="00E43A0F" w:rsidRDefault="00E43A0F" w:rsidP="00E43A0F">
            <w:pPr>
              <w:widowControl w:val="0"/>
              <w:suppressAutoHyphens w:val="0"/>
              <w:autoSpaceDE w:val="0"/>
              <w:autoSpaceDN w:val="0"/>
              <w:adjustRightInd w:val="0"/>
              <w:ind w:left="5816"/>
              <w:jc w:val="center"/>
              <w:outlineLvl w:val="2"/>
              <w:rPr>
                <w:sz w:val="28"/>
                <w:szCs w:val="28"/>
                <w:lang w:eastAsia="ru-RU"/>
              </w:rPr>
            </w:pPr>
            <w:r w:rsidRPr="00E43A0F">
              <w:rPr>
                <w:sz w:val="28"/>
                <w:szCs w:val="28"/>
                <w:lang w:eastAsia="ru-RU"/>
              </w:rPr>
              <w:t>Белокалитвинского района</w:t>
            </w:r>
          </w:p>
          <w:p w14:paraId="6DC624BE" w14:textId="77777777" w:rsidR="00E43A0F" w:rsidRPr="00E43A0F" w:rsidRDefault="00E43A0F" w:rsidP="00E43A0F">
            <w:pPr>
              <w:widowControl w:val="0"/>
              <w:suppressAutoHyphens w:val="0"/>
              <w:autoSpaceDE w:val="0"/>
              <w:autoSpaceDN w:val="0"/>
              <w:adjustRightInd w:val="0"/>
              <w:jc w:val="right"/>
              <w:outlineLvl w:val="2"/>
              <w:rPr>
                <w:szCs w:val="28"/>
                <w:lang w:eastAsia="ru-RU"/>
              </w:rPr>
            </w:pPr>
          </w:p>
        </w:tc>
      </w:tr>
    </w:tbl>
    <w:p w14:paraId="73295F82" w14:textId="77777777" w:rsidR="00E43A0F" w:rsidRPr="00E43A0F" w:rsidRDefault="00E43A0F" w:rsidP="00E43A0F">
      <w:pPr>
        <w:suppressAutoHyphens w:val="0"/>
        <w:jc w:val="center"/>
        <w:rPr>
          <w:sz w:val="28"/>
          <w:szCs w:val="20"/>
          <w:lang w:eastAsia="ru-RU"/>
        </w:rPr>
      </w:pPr>
      <w:bookmarkStart w:id="12" w:name="Par879"/>
      <w:bookmarkEnd w:id="12"/>
      <w:r w:rsidRPr="00E43A0F">
        <w:rPr>
          <w:sz w:val="28"/>
          <w:szCs w:val="20"/>
          <w:lang w:eastAsia="ru-RU"/>
        </w:rPr>
        <w:t xml:space="preserve">Типовая форма пояснительной информация к отчету о ходе реализации муниципальной (комплексной) программы по итогам первого квартала, полугодия и 9 месяцев текущего года </w:t>
      </w:r>
    </w:p>
    <w:p w14:paraId="1541F777" w14:textId="77777777" w:rsidR="00E43A0F" w:rsidRPr="00E43A0F" w:rsidRDefault="00E43A0F" w:rsidP="00E43A0F">
      <w:pPr>
        <w:suppressAutoHyphens w:val="0"/>
        <w:jc w:val="center"/>
        <w:rPr>
          <w:sz w:val="28"/>
          <w:szCs w:val="20"/>
          <w:lang w:eastAsia="ru-RU"/>
        </w:rPr>
      </w:pPr>
    </w:p>
    <w:p w14:paraId="55BAD4AC" w14:textId="3E689445" w:rsidR="00E43A0F" w:rsidRPr="00E43A0F" w:rsidRDefault="00E43A0F" w:rsidP="00E43A0F">
      <w:pPr>
        <w:suppressAutoHyphens w:val="0"/>
        <w:jc w:val="center"/>
        <w:rPr>
          <w:sz w:val="28"/>
          <w:szCs w:val="20"/>
          <w:lang w:eastAsia="ru-RU"/>
        </w:rPr>
      </w:pPr>
      <w:r w:rsidRPr="00E43A0F">
        <w:rPr>
          <w:sz w:val="28"/>
          <w:szCs w:val="20"/>
          <w:lang w:eastAsia="ru-RU"/>
        </w:rPr>
        <w:t xml:space="preserve">Пояснительная информация к отчету о ходе реализации муниципальной (комплексной) программы </w:t>
      </w:r>
      <w:proofErr w:type="spellStart"/>
      <w:r w:rsidR="00F10281">
        <w:rPr>
          <w:sz w:val="28"/>
          <w:szCs w:val="20"/>
          <w:lang w:eastAsia="ru-RU"/>
        </w:rPr>
        <w:t>Богураевского</w:t>
      </w:r>
      <w:proofErr w:type="spellEnd"/>
      <w:r w:rsidR="00F10281">
        <w:rPr>
          <w:sz w:val="28"/>
          <w:szCs w:val="20"/>
          <w:lang w:eastAsia="ru-RU"/>
        </w:rPr>
        <w:t xml:space="preserve"> сельского поселения</w:t>
      </w:r>
      <w:r w:rsidRPr="00E43A0F">
        <w:rPr>
          <w:sz w:val="28"/>
          <w:szCs w:val="20"/>
          <w:lang w:eastAsia="ru-RU"/>
        </w:rPr>
        <w:t xml:space="preserve"> «_______</w:t>
      </w:r>
      <w:r w:rsidR="00653675">
        <w:rPr>
          <w:sz w:val="28"/>
          <w:szCs w:val="20"/>
          <w:lang w:eastAsia="ru-RU"/>
        </w:rPr>
        <w:t>_______________________________</w:t>
      </w:r>
      <w:r w:rsidRPr="00E43A0F">
        <w:rPr>
          <w:sz w:val="28"/>
          <w:szCs w:val="20"/>
          <w:lang w:eastAsia="ru-RU"/>
        </w:rPr>
        <w:t>___________»</w:t>
      </w:r>
    </w:p>
    <w:p w14:paraId="7B7DAB97" w14:textId="475DA3F4" w:rsidR="00E43A0F" w:rsidRPr="00F10281" w:rsidRDefault="00F10281" w:rsidP="00F10281">
      <w:pPr>
        <w:tabs>
          <w:tab w:val="left" w:pos="4257"/>
          <w:tab w:val="center" w:pos="4819"/>
        </w:tabs>
        <w:suppressAutoHyphens w:val="0"/>
        <w:rPr>
          <w:i/>
          <w:iCs/>
          <w:sz w:val="16"/>
          <w:szCs w:val="16"/>
          <w:lang w:eastAsia="ru-RU"/>
        </w:rPr>
      </w:pPr>
      <w:r>
        <w:rPr>
          <w:sz w:val="28"/>
          <w:szCs w:val="20"/>
          <w:lang w:eastAsia="ru-RU"/>
        </w:rPr>
        <w:tab/>
      </w:r>
      <w:r w:rsidRPr="00F10281">
        <w:rPr>
          <w:i/>
          <w:iCs/>
          <w:sz w:val="16"/>
          <w:szCs w:val="16"/>
          <w:lang w:eastAsia="ru-RU"/>
        </w:rPr>
        <w:t>наименование</w:t>
      </w:r>
      <w:r w:rsidRPr="00F10281">
        <w:rPr>
          <w:i/>
          <w:iCs/>
          <w:sz w:val="16"/>
          <w:szCs w:val="16"/>
          <w:lang w:eastAsia="ru-RU"/>
        </w:rPr>
        <w:tab/>
      </w:r>
      <w:r w:rsidR="00E43A0F" w:rsidRPr="00F10281">
        <w:rPr>
          <w:i/>
          <w:iCs/>
          <w:sz w:val="16"/>
          <w:szCs w:val="16"/>
          <w:lang w:eastAsia="ru-RU"/>
        </w:rPr>
        <w:t xml:space="preserve"> </w:t>
      </w:r>
    </w:p>
    <w:p w14:paraId="1F2CA948" w14:textId="77777777" w:rsidR="00E43A0F" w:rsidRPr="00E43A0F" w:rsidRDefault="00E43A0F" w:rsidP="00E43A0F">
      <w:pPr>
        <w:suppressAutoHyphens w:val="0"/>
        <w:rPr>
          <w:sz w:val="28"/>
          <w:szCs w:val="20"/>
          <w:lang w:eastAsia="ru-RU"/>
        </w:rPr>
      </w:pPr>
      <w:r w:rsidRPr="00E43A0F">
        <w:rPr>
          <w:sz w:val="28"/>
          <w:szCs w:val="20"/>
          <w:lang w:eastAsia="ru-RU"/>
        </w:rPr>
        <w:t>на 20__ год по итогам ______________ 20__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801"/>
      </w:tblGrid>
      <w:tr w:rsidR="00E43A0F" w:rsidRPr="00E43A0F" w14:paraId="7D3B0AA5" w14:textId="77777777" w:rsidTr="00361680">
        <w:tc>
          <w:tcPr>
            <w:tcW w:w="2127" w:type="dxa"/>
            <w:tcBorders>
              <w:top w:val="nil"/>
              <w:left w:val="nil"/>
              <w:bottom w:val="nil"/>
              <w:right w:val="nil"/>
            </w:tcBorders>
            <w:shd w:val="clear" w:color="auto" w:fill="auto"/>
          </w:tcPr>
          <w:p w14:paraId="0F66F884" w14:textId="77777777" w:rsidR="00E43A0F" w:rsidRPr="00E43A0F" w:rsidRDefault="00E43A0F" w:rsidP="00E43A0F">
            <w:pPr>
              <w:suppressAutoHyphens w:val="0"/>
              <w:rPr>
                <w:i/>
                <w:sz w:val="16"/>
                <w:szCs w:val="20"/>
                <w:lang w:eastAsia="ru-RU"/>
              </w:rPr>
            </w:pPr>
            <w:r w:rsidRPr="00E43A0F">
              <w:rPr>
                <w:i/>
                <w:sz w:val="16"/>
                <w:szCs w:val="20"/>
                <w:lang w:eastAsia="ru-RU"/>
              </w:rPr>
              <w:t>текущий год</w:t>
            </w:r>
          </w:p>
        </w:tc>
        <w:tc>
          <w:tcPr>
            <w:tcW w:w="708" w:type="dxa"/>
            <w:tcBorders>
              <w:top w:val="nil"/>
              <w:left w:val="nil"/>
              <w:bottom w:val="nil"/>
              <w:right w:val="nil"/>
            </w:tcBorders>
            <w:shd w:val="clear" w:color="auto" w:fill="auto"/>
          </w:tcPr>
          <w:p w14:paraId="7C588CC2" w14:textId="77777777" w:rsidR="00E43A0F" w:rsidRPr="00E43A0F" w:rsidRDefault="00E43A0F" w:rsidP="00E43A0F">
            <w:pPr>
              <w:suppressAutoHyphens w:val="0"/>
              <w:jc w:val="center"/>
              <w:rPr>
                <w:i/>
                <w:sz w:val="16"/>
                <w:szCs w:val="20"/>
                <w:lang w:eastAsia="ru-RU"/>
              </w:rPr>
            </w:pPr>
          </w:p>
        </w:tc>
        <w:tc>
          <w:tcPr>
            <w:tcW w:w="1985" w:type="dxa"/>
            <w:tcBorders>
              <w:top w:val="nil"/>
              <w:left w:val="nil"/>
              <w:bottom w:val="nil"/>
              <w:right w:val="nil"/>
            </w:tcBorders>
            <w:shd w:val="clear" w:color="auto" w:fill="auto"/>
          </w:tcPr>
          <w:p w14:paraId="6C1CE024" w14:textId="77777777" w:rsidR="00E43A0F" w:rsidRPr="00E43A0F" w:rsidRDefault="00E43A0F" w:rsidP="00E43A0F">
            <w:pPr>
              <w:suppressAutoHyphens w:val="0"/>
              <w:jc w:val="center"/>
              <w:rPr>
                <w:i/>
                <w:sz w:val="16"/>
                <w:szCs w:val="20"/>
                <w:lang w:eastAsia="ru-RU"/>
              </w:rPr>
            </w:pPr>
            <w:r w:rsidRPr="00E43A0F">
              <w:rPr>
                <w:i/>
                <w:sz w:val="16"/>
                <w:szCs w:val="20"/>
                <w:lang w:eastAsia="ru-RU"/>
              </w:rPr>
              <w:t>I полугодия/9 месяцев</w:t>
            </w:r>
          </w:p>
        </w:tc>
        <w:tc>
          <w:tcPr>
            <w:tcW w:w="2801" w:type="dxa"/>
            <w:tcBorders>
              <w:top w:val="nil"/>
              <w:left w:val="nil"/>
              <w:bottom w:val="nil"/>
              <w:right w:val="nil"/>
            </w:tcBorders>
            <w:shd w:val="clear" w:color="auto" w:fill="auto"/>
          </w:tcPr>
          <w:p w14:paraId="2ACFB40C" w14:textId="77777777" w:rsidR="00E43A0F" w:rsidRPr="00E43A0F" w:rsidRDefault="00E43A0F" w:rsidP="00E43A0F">
            <w:pPr>
              <w:suppressAutoHyphens w:val="0"/>
              <w:rPr>
                <w:i/>
                <w:sz w:val="16"/>
                <w:szCs w:val="20"/>
                <w:lang w:eastAsia="ru-RU"/>
              </w:rPr>
            </w:pPr>
            <w:r w:rsidRPr="00E43A0F">
              <w:rPr>
                <w:i/>
                <w:sz w:val="16"/>
                <w:szCs w:val="20"/>
                <w:lang w:eastAsia="ru-RU"/>
              </w:rPr>
              <w:t>текущий год</w:t>
            </w:r>
          </w:p>
        </w:tc>
      </w:tr>
    </w:tbl>
    <w:p w14:paraId="5D14576C" w14:textId="77777777" w:rsidR="00E43A0F" w:rsidRPr="00E43A0F" w:rsidRDefault="00E43A0F" w:rsidP="00E43A0F">
      <w:pPr>
        <w:suppressAutoHyphens w:val="0"/>
        <w:jc w:val="center"/>
        <w:rPr>
          <w:sz w:val="28"/>
          <w:szCs w:val="20"/>
          <w:lang w:eastAsia="ru-RU"/>
        </w:rPr>
      </w:pPr>
    </w:p>
    <w:p w14:paraId="706AB142" w14:textId="5DAB78A4" w:rsidR="00E43A0F" w:rsidRPr="00E43A0F" w:rsidRDefault="00E43A0F" w:rsidP="00E43A0F">
      <w:pPr>
        <w:suppressAutoHyphens w:val="0"/>
        <w:jc w:val="both"/>
        <w:rPr>
          <w:sz w:val="28"/>
          <w:szCs w:val="20"/>
          <w:lang w:eastAsia="ru-RU"/>
        </w:rPr>
      </w:pPr>
      <w:r w:rsidRPr="00E43A0F">
        <w:rPr>
          <w:sz w:val="28"/>
          <w:szCs w:val="20"/>
          <w:lang w:eastAsia="ru-RU"/>
        </w:rPr>
        <w:tab/>
        <w:t xml:space="preserve">Муниципальная (комплексная) программа </w:t>
      </w:r>
      <w:proofErr w:type="spellStart"/>
      <w:r w:rsidR="00653675">
        <w:rPr>
          <w:sz w:val="28"/>
          <w:szCs w:val="20"/>
          <w:lang w:eastAsia="ru-RU"/>
        </w:rPr>
        <w:t>Богураевского</w:t>
      </w:r>
      <w:proofErr w:type="spellEnd"/>
      <w:r w:rsidR="00653675">
        <w:rPr>
          <w:sz w:val="28"/>
          <w:szCs w:val="20"/>
          <w:lang w:eastAsia="ru-RU"/>
        </w:rPr>
        <w:t xml:space="preserve"> сельского поселения</w:t>
      </w:r>
      <w:r w:rsidRPr="00E43A0F">
        <w:rPr>
          <w:sz w:val="28"/>
          <w:szCs w:val="20"/>
          <w:lang w:eastAsia="ru-RU"/>
        </w:rPr>
        <w:t xml:space="preserve"> «____________________» (далее – муниципальная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tblGrid>
      <w:tr w:rsidR="00E43A0F" w:rsidRPr="00E43A0F" w14:paraId="6E4733B2" w14:textId="77777777" w:rsidTr="00653675">
        <w:trPr>
          <w:trHeight w:val="271"/>
        </w:trPr>
        <w:tc>
          <w:tcPr>
            <w:tcW w:w="5098" w:type="dxa"/>
            <w:tcBorders>
              <w:top w:val="nil"/>
              <w:left w:val="nil"/>
              <w:bottom w:val="nil"/>
              <w:right w:val="nil"/>
            </w:tcBorders>
            <w:shd w:val="clear" w:color="auto" w:fill="auto"/>
          </w:tcPr>
          <w:p w14:paraId="481F27D0" w14:textId="77777777" w:rsidR="00E43A0F" w:rsidRPr="00E43A0F" w:rsidRDefault="00E43A0F" w:rsidP="00E43A0F">
            <w:pPr>
              <w:suppressAutoHyphens w:val="0"/>
              <w:jc w:val="center"/>
              <w:rPr>
                <w:i/>
                <w:sz w:val="16"/>
                <w:szCs w:val="20"/>
                <w:lang w:eastAsia="ru-RU"/>
              </w:rPr>
            </w:pPr>
            <w:r w:rsidRPr="00E43A0F">
              <w:rPr>
                <w:i/>
                <w:sz w:val="16"/>
                <w:szCs w:val="20"/>
                <w:lang w:eastAsia="ru-RU"/>
              </w:rPr>
              <w:t>наименование</w:t>
            </w:r>
          </w:p>
        </w:tc>
      </w:tr>
    </w:tbl>
    <w:p w14:paraId="3C972B66" w14:textId="77777777" w:rsidR="00E43A0F" w:rsidRPr="00E43A0F" w:rsidRDefault="00E43A0F" w:rsidP="00E43A0F">
      <w:pPr>
        <w:suppressAutoHyphens w:val="0"/>
        <w:jc w:val="both"/>
        <w:rPr>
          <w:sz w:val="2"/>
          <w:szCs w:val="20"/>
          <w:lang w:eastAsia="ru-RU"/>
        </w:rPr>
      </w:pPr>
      <w:r w:rsidRPr="00E43A0F">
        <w:rPr>
          <w:sz w:val="28"/>
          <w:szCs w:val="20"/>
          <w:lang w:eastAsia="ru-RU"/>
        </w:rPr>
        <w:t>утверждена постановлением Администрации Белокалитвинского района от __________ № ___. На реализацию муниципальной программы</w:t>
      </w:r>
      <w:r w:rsidRPr="00E43A0F">
        <w:rPr>
          <w:sz w:val="28"/>
          <w:szCs w:val="20"/>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E43A0F" w:rsidRPr="00E43A0F" w14:paraId="656A2E46" w14:textId="77777777" w:rsidTr="00361680">
        <w:tc>
          <w:tcPr>
            <w:tcW w:w="3119" w:type="dxa"/>
            <w:tcBorders>
              <w:top w:val="nil"/>
              <w:left w:val="nil"/>
              <w:bottom w:val="nil"/>
              <w:right w:val="nil"/>
            </w:tcBorders>
            <w:shd w:val="clear" w:color="auto" w:fill="auto"/>
          </w:tcPr>
          <w:p w14:paraId="0E68CC16" w14:textId="77777777" w:rsidR="00E43A0F" w:rsidRPr="00E43A0F" w:rsidRDefault="00E43A0F" w:rsidP="00E43A0F">
            <w:pPr>
              <w:suppressAutoHyphens w:val="0"/>
              <w:jc w:val="center"/>
              <w:rPr>
                <w:i/>
                <w:sz w:val="16"/>
                <w:szCs w:val="20"/>
                <w:lang w:eastAsia="ru-RU"/>
              </w:rPr>
            </w:pPr>
            <w:r w:rsidRPr="00E43A0F">
              <w:rPr>
                <w:i/>
                <w:sz w:val="16"/>
                <w:szCs w:val="20"/>
                <w:lang w:eastAsia="ru-RU"/>
              </w:rPr>
              <w:t>реквизиты</w:t>
            </w:r>
          </w:p>
        </w:tc>
      </w:tr>
    </w:tbl>
    <w:p w14:paraId="357E1BCE" w14:textId="77777777" w:rsidR="00E43A0F" w:rsidRPr="00E43A0F" w:rsidRDefault="00E43A0F" w:rsidP="00E43A0F">
      <w:pPr>
        <w:suppressAutoHyphens w:val="0"/>
        <w:jc w:val="both"/>
        <w:rPr>
          <w:sz w:val="28"/>
          <w:szCs w:val="20"/>
          <w:lang w:eastAsia="ru-RU"/>
        </w:rPr>
      </w:pPr>
      <w:r w:rsidRPr="00E43A0F">
        <w:rPr>
          <w:sz w:val="28"/>
          <w:szCs w:val="20"/>
          <w:lang w:eastAsia="ru-RU"/>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E43A0F">
        <w:rPr>
          <w:sz w:val="28"/>
          <w:szCs w:val="20"/>
          <w:lang w:eastAsia="ru-RU"/>
        </w:rPr>
        <w:br/>
      </w:r>
      <w:r w:rsidRPr="00E43A0F">
        <w:rPr>
          <w:i/>
          <w:sz w:val="28"/>
          <w:szCs w:val="20"/>
          <w:lang w:eastAsia="ru-RU"/>
        </w:rPr>
        <w:t xml:space="preserve">(в случае необходимости фактическое освоение средств можно отразить </w:t>
      </w:r>
      <w:r w:rsidRPr="00E43A0F">
        <w:rPr>
          <w:i/>
          <w:sz w:val="28"/>
          <w:szCs w:val="20"/>
          <w:lang w:eastAsia="ru-RU"/>
        </w:rPr>
        <w:br/>
        <w:t>в разрезе соисполнителей и участников)</w:t>
      </w:r>
      <w:r w:rsidRPr="00E43A0F">
        <w:rPr>
          <w:sz w:val="28"/>
          <w:szCs w:val="20"/>
          <w:lang w:eastAsia="ru-RU"/>
        </w:rPr>
        <w:t>.</w:t>
      </w:r>
    </w:p>
    <w:p w14:paraId="41FD88A6" w14:textId="77777777" w:rsidR="00E43A0F" w:rsidRPr="00E43A0F" w:rsidRDefault="00E43A0F" w:rsidP="00E43A0F">
      <w:pPr>
        <w:suppressAutoHyphens w:val="0"/>
        <w:jc w:val="both"/>
        <w:rPr>
          <w:sz w:val="28"/>
          <w:szCs w:val="20"/>
          <w:lang w:eastAsia="ru-RU"/>
        </w:rPr>
      </w:pPr>
      <w:r w:rsidRPr="00E43A0F">
        <w:rPr>
          <w:sz w:val="28"/>
          <w:szCs w:val="20"/>
          <w:lang w:eastAsia="ru-RU"/>
        </w:rPr>
        <w:tab/>
      </w:r>
    </w:p>
    <w:p w14:paraId="367027D7" w14:textId="0D44CD4C" w:rsidR="00E43A0F" w:rsidRPr="00E43A0F" w:rsidRDefault="00E43A0F" w:rsidP="00E43A0F">
      <w:pPr>
        <w:suppressAutoHyphens w:val="0"/>
        <w:jc w:val="both"/>
        <w:rPr>
          <w:sz w:val="28"/>
          <w:szCs w:val="20"/>
          <w:lang w:eastAsia="ru-RU"/>
        </w:rPr>
      </w:pPr>
      <w:r w:rsidRPr="00E43A0F">
        <w:rPr>
          <w:sz w:val="28"/>
          <w:szCs w:val="20"/>
          <w:lang w:eastAsia="ru-RU"/>
        </w:rPr>
        <w:t xml:space="preserve">Муниципальная (комплексная) программа </w:t>
      </w:r>
      <w:proofErr w:type="spellStart"/>
      <w:r w:rsidR="00653675">
        <w:rPr>
          <w:sz w:val="28"/>
          <w:szCs w:val="20"/>
          <w:lang w:eastAsia="ru-RU"/>
        </w:rPr>
        <w:t>Богураевского</w:t>
      </w:r>
      <w:proofErr w:type="spellEnd"/>
      <w:r w:rsidR="00653675">
        <w:rPr>
          <w:sz w:val="28"/>
          <w:szCs w:val="20"/>
          <w:lang w:eastAsia="ru-RU"/>
        </w:rPr>
        <w:t xml:space="preserve"> сельского поселения</w:t>
      </w:r>
      <w:r w:rsidRPr="00E43A0F">
        <w:rPr>
          <w:sz w:val="28"/>
          <w:szCs w:val="20"/>
          <w:lang w:eastAsia="ru-RU"/>
        </w:rPr>
        <w:t xml:space="preserve"> «…» включает в себя следующие структурные элементы:</w:t>
      </w:r>
    </w:p>
    <w:p w14:paraId="07B52D4A"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Муниципальный проект – «______________________»;</w:t>
      </w:r>
    </w:p>
    <w:p w14:paraId="4C971C9D"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Иной проект – «______________________»;</w:t>
      </w:r>
    </w:p>
    <w:p w14:paraId="5C319DBB"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Комплекс процессных мероприятий – «______________________» </w:t>
      </w:r>
    </w:p>
    <w:p w14:paraId="767D01F2"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w:t>
      </w:r>
    </w:p>
    <w:p w14:paraId="34C09A26" w14:textId="1674C8D9"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В рамках муниципальной (комплексной) программы </w:t>
      </w:r>
      <w:proofErr w:type="spellStart"/>
      <w:r w:rsidR="00653675">
        <w:rPr>
          <w:sz w:val="28"/>
          <w:szCs w:val="20"/>
          <w:lang w:eastAsia="ru-RU"/>
        </w:rPr>
        <w:t>Богураевского</w:t>
      </w:r>
      <w:proofErr w:type="spellEnd"/>
      <w:r w:rsidR="00653675">
        <w:rPr>
          <w:sz w:val="28"/>
          <w:szCs w:val="20"/>
          <w:lang w:eastAsia="ru-RU"/>
        </w:rPr>
        <w:t xml:space="preserve"> сельского поселения</w:t>
      </w:r>
      <w:r w:rsidRPr="00E43A0F">
        <w:rPr>
          <w:sz w:val="28"/>
          <w:szCs w:val="20"/>
          <w:lang w:eastAsia="ru-RU"/>
        </w:rPr>
        <w:t xml:space="preserve"> «..» в 20__ году предусмотрено достижение ___ показателей муниципальной (комплексной) программы. </w:t>
      </w:r>
    </w:p>
    <w:p w14:paraId="5BE679BF"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E43A0F">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33D97B57" w14:textId="77777777" w:rsidR="00E43A0F" w:rsidRPr="00E43A0F" w:rsidRDefault="00E43A0F" w:rsidP="00E43A0F">
      <w:pPr>
        <w:suppressAutoHyphens w:val="0"/>
        <w:jc w:val="both"/>
        <w:rPr>
          <w:sz w:val="28"/>
          <w:szCs w:val="20"/>
          <w:lang w:eastAsia="ru-RU"/>
        </w:rPr>
      </w:pPr>
      <w:r w:rsidRPr="00E43A0F">
        <w:rPr>
          <w:sz w:val="28"/>
          <w:szCs w:val="20"/>
          <w:lang w:eastAsia="ru-RU"/>
        </w:rPr>
        <w:lastRenderedPageBreak/>
        <w:tab/>
        <w:t>На реализацию мероприятий (результатов) муниципального проекта «..»</w:t>
      </w:r>
      <w:r w:rsidRPr="00E43A0F">
        <w:rPr>
          <w:sz w:val="28"/>
          <w:szCs w:val="20"/>
          <w:lang w:eastAsia="ru-RU"/>
        </w:rPr>
        <w:br/>
        <w:t xml:space="preserve">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395D821C"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В рамках муниципального проекта «…» в 20__ году предусмотрено достижение ___ показателей. </w:t>
      </w:r>
    </w:p>
    <w:p w14:paraId="53554D47"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E43A0F">
        <w:rPr>
          <w:sz w:val="28"/>
          <w:szCs w:val="20"/>
          <w:lang w:eastAsia="ru-RU"/>
        </w:rPr>
        <w:br/>
        <w:t xml:space="preserve">с нарушением установленного срока – ___ </w:t>
      </w:r>
      <w:r w:rsidRPr="00E43A0F">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0A828638" w14:textId="77777777" w:rsidR="00E43A0F" w:rsidRPr="00E43A0F" w:rsidRDefault="00E43A0F" w:rsidP="00E43A0F">
      <w:pPr>
        <w:suppressAutoHyphens w:val="0"/>
        <w:jc w:val="both"/>
        <w:rPr>
          <w:i/>
          <w:sz w:val="28"/>
          <w:szCs w:val="20"/>
          <w:lang w:eastAsia="ru-RU"/>
        </w:rPr>
      </w:pPr>
      <w:r w:rsidRPr="00E43A0F">
        <w:rPr>
          <w:sz w:val="28"/>
          <w:szCs w:val="20"/>
          <w:lang w:eastAsia="ru-RU"/>
        </w:rPr>
        <w:tab/>
        <w:t xml:space="preserve">В рамках муниципального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E43A0F">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14:paraId="4C63DBA0" w14:textId="77777777" w:rsidR="00E43A0F" w:rsidRPr="00E43A0F" w:rsidRDefault="00E43A0F" w:rsidP="00E43A0F">
      <w:pPr>
        <w:suppressAutoHyphens w:val="0"/>
        <w:jc w:val="both"/>
        <w:rPr>
          <w:i/>
          <w:sz w:val="28"/>
          <w:szCs w:val="20"/>
          <w:lang w:eastAsia="ru-RU"/>
        </w:rPr>
      </w:pPr>
      <w:r w:rsidRPr="00E43A0F">
        <w:rPr>
          <w:i/>
          <w:sz w:val="28"/>
          <w:szCs w:val="20"/>
          <w:lang w:eastAsia="ru-RU"/>
        </w:rPr>
        <w:tab/>
        <w:t>Далее по каждому завершенному мероприятию (результату) указываются фактические результаты.</w:t>
      </w:r>
    </w:p>
    <w:p w14:paraId="2DED5554" w14:textId="77777777" w:rsidR="00E43A0F" w:rsidRPr="00E43A0F" w:rsidRDefault="00E43A0F" w:rsidP="00E43A0F">
      <w:pPr>
        <w:suppressAutoHyphens w:val="0"/>
        <w:jc w:val="both"/>
        <w:rPr>
          <w:sz w:val="28"/>
          <w:szCs w:val="20"/>
          <w:lang w:eastAsia="ru-RU"/>
        </w:rPr>
      </w:pPr>
      <w:r w:rsidRPr="00E43A0F">
        <w:rPr>
          <w:sz w:val="28"/>
          <w:szCs w:val="20"/>
          <w:lang w:eastAsia="ru-RU"/>
        </w:rPr>
        <w:tab/>
        <w:t>Достижение задач муниципального проекта «…» оценивается на основании ___ контрольных точек.</w:t>
      </w:r>
    </w:p>
    <w:p w14:paraId="04EF46F2" w14:textId="77777777" w:rsidR="00E43A0F" w:rsidRPr="00E43A0F" w:rsidRDefault="00E43A0F" w:rsidP="00E43A0F">
      <w:pPr>
        <w:suppressAutoHyphens w:val="0"/>
        <w:jc w:val="both"/>
        <w:rPr>
          <w:sz w:val="28"/>
          <w:szCs w:val="20"/>
          <w:lang w:eastAsia="ru-RU"/>
        </w:rPr>
      </w:pPr>
      <w:r w:rsidRPr="00E43A0F">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E43A0F">
        <w:rPr>
          <w:i/>
          <w:sz w:val="28"/>
          <w:szCs w:val="20"/>
          <w:lang w:eastAsia="ru-RU"/>
        </w:rPr>
        <w:t>(указывается причины нарушения установленного срока)</w:t>
      </w:r>
      <w:r w:rsidRPr="00E43A0F">
        <w:rPr>
          <w:sz w:val="28"/>
          <w:szCs w:val="20"/>
          <w:lang w:eastAsia="ru-RU"/>
        </w:rPr>
        <w:t>.</w:t>
      </w:r>
    </w:p>
    <w:p w14:paraId="6A8153B4" w14:textId="77777777" w:rsidR="00E43A0F" w:rsidRPr="00E43A0F" w:rsidRDefault="00E43A0F" w:rsidP="00E43A0F">
      <w:pPr>
        <w:suppressAutoHyphens w:val="0"/>
        <w:ind w:firstLine="709"/>
        <w:jc w:val="both"/>
        <w:rPr>
          <w:sz w:val="28"/>
          <w:szCs w:val="20"/>
          <w:lang w:eastAsia="ru-RU"/>
        </w:rPr>
      </w:pPr>
      <w:r w:rsidRPr="00E43A0F">
        <w:rPr>
          <w:i/>
          <w:sz w:val="28"/>
          <w:szCs w:val="20"/>
          <w:lang w:eastAsia="ru-RU"/>
        </w:rPr>
        <w:t>Далее по каждой завершенной контрольной точке указываются фактические результаты</w:t>
      </w:r>
    </w:p>
    <w:p w14:paraId="7E751D84" w14:textId="77777777" w:rsidR="00E43A0F" w:rsidRPr="00E43A0F" w:rsidRDefault="00E43A0F" w:rsidP="00E43A0F">
      <w:pPr>
        <w:tabs>
          <w:tab w:val="left" w:pos="1134"/>
        </w:tabs>
        <w:suppressAutoHyphens w:val="0"/>
        <w:ind w:firstLine="709"/>
        <w:jc w:val="both"/>
        <w:rPr>
          <w:sz w:val="28"/>
          <w:szCs w:val="20"/>
          <w:lang w:eastAsia="ru-RU"/>
        </w:rPr>
      </w:pPr>
      <w:r w:rsidRPr="00E43A0F">
        <w:rPr>
          <w:i/>
          <w:sz w:val="28"/>
          <w:szCs w:val="20"/>
          <w:lang w:eastAsia="ru-RU"/>
        </w:rPr>
        <w:t>указывается фактический результат контрольной точки</w:t>
      </w:r>
      <w:r w:rsidRPr="00E43A0F">
        <w:rPr>
          <w:sz w:val="28"/>
          <w:szCs w:val="20"/>
          <w:lang w:eastAsia="ru-RU"/>
        </w:rPr>
        <w:t xml:space="preserve"> (контрольная точка __);</w:t>
      </w:r>
    </w:p>
    <w:p w14:paraId="6DFA5E31" w14:textId="77777777" w:rsidR="00E43A0F" w:rsidRPr="00E43A0F" w:rsidRDefault="00E43A0F" w:rsidP="00E43A0F">
      <w:pPr>
        <w:tabs>
          <w:tab w:val="left" w:pos="1134"/>
        </w:tabs>
        <w:suppressAutoHyphens w:val="0"/>
        <w:ind w:firstLine="709"/>
        <w:jc w:val="both"/>
        <w:rPr>
          <w:sz w:val="28"/>
          <w:szCs w:val="20"/>
          <w:lang w:eastAsia="ru-RU"/>
        </w:rPr>
      </w:pPr>
      <w:r w:rsidRPr="00E43A0F">
        <w:rPr>
          <w:i/>
          <w:sz w:val="28"/>
          <w:szCs w:val="20"/>
          <w:lang w:eastAsia="ru-RU"/>
        </w:rPr>
        <w:t>указывается фактический результат контрольной точки</w:t>
      </w:r>
      <w:r w:rsidRPr="00E43A0F">
        <w:rPr>
          <w:sz w:val="28"/>
          <w:szCs w:val="20"/>
          <w:lang w:eastAsia="ru-RU"/>
        </w:rPr>
        <w:t xml:space="preserve"> (контрольная точка __);</w:t>
      </w:r>
    </w:p>
    <w:p w14:paraId="38FC66C7" w14:textId="77777777" w:rsidR="00E43A0F" w:rsidRPr="00E43A0F" w:rsidRDefault="00E43A0F" w:rsidP="00E43A0F">
      <w:pPr>
        <w:tabs>
          <w:tab w:val="left" w:pos="1134"/>
        </w:tabs>
        <w:suppressAutoHyphens w:val="0"/>
        <w:ind w:left="709"/>
        <w:jc w:val="both"/>
        <w:rPr>
          <w:sz w:val="28"/>
          <w:szCs w:val="20"/>
          <w:lang w:eastAsia="ru-RU"/>
        </w:rPr>
      </w:pPr>
      <w:r w:rsidRPr="00E43A0F">
        <w:rPr>
          <w:sz w:val="28"/>
          <w:szCs w:val="20"/>
          <w:lang w:eastAsia="ru-RU"/>
        </w:rPr>
        <w:t>….</w:t>
      </w:r>
    </w:p>
    <w:p w14:paraId="45FFA633" w14:textId="77777777" w:rsidR="00E43A0F" w:rsidRPr="00E43A0F" w:rsidRDefault="00E43A0F" w:rsidP="00E43A0F">
      <w:pPr>
        <w:tabs>
          <w:tab w:val="left" w:pos="1134"/>
        </w:tabs>
        <w:suppressAutoHyphens w:val="0"/>
        <w:ind w:left="709"/>
        <w:jc w:val="both"/>
        <w:rPr>
          <w:sz w:val="28"/>
          <w:szCs w:val="20"/>
          <w:lang w:eastAsia="ru-RU"/>
        </w:rPr>
      </w:pPr>
      <w:r w:rsidRPr="00E43A0F">
        <w:rPr>
          <w:sz w:val="28"/>
          <w:szCs w:val="20"/>
          <w:lang w:eastAsia="ru-RU"/>
        </w:rPr>
        <w:t>Достижение ___ контрольных точек запланировано до конца года.</w:t>
      </w:r>
    </w:p>
    <w:p w14:paraId="7B97DE6C" w14:textId="77777777" w:rsidR="00E43A0F" w:rsidRPr="00E43A0F" w:rsidRDefault="00E43A0F" w:rsidP="00E43A0F">
      <w:pPr>
        <w:tabs>
          <w:tab w:val="left" w:pos="1134"/>
        </w:tabs>
        <w:suppressAutoHyphens w:val="0"/>
        <w:jc w:val="both"/>
        <w:rPr>
          <w:sz w:val="28"/>
          <w:szCs w:val="20"/>
          <w:lang w:eastAsia="ru-RU"/>
        </w:rPr>
      </w:pPr>
      <w:r w:rsidRPr="00E43A0F">
        <w:rPr>
          <w:sz w:val="28"/>
          <w:szCs w:val="20"/>
          <w:lang w:eastAsia="ru-RU"/>
        </w:rPr>
        <w:tab/>
        <w:t>По итогам _______ 20__ года не достигнуты следующие контрольные точки:</w:t>
      </w:r>
    </w:p>
    <w:p w14:paraId="0C3CC4A8" w14:textId="77777777" w:rsidR="00E43A0F" w:rsidRPr="00E43A0F" w:rsidRDefault="00E43A0F" w:rsidP="00E43A0F">
      <w:pPr>
        <w:tabs>
          <w:tab w:val="left" w:pos="1134"/>
        </w:tabs>
        <w:suppressAutoHyphens w:val="0"/>
        <w:ind w:left="709" w:firstLine="425"/>
        <w:jc w:val="both"/>
        <w:rPr>
          <w:sz w:val="28"/>
          <w:szCs w:val="20"/>
          <w:lang w:eastAsia="ru-RU"/>
        </w:rPr>
      </w:pPr>
      <w:r w:rsidRPr="00E43A0F">
        <w:rPr>
          <w:sz w:val="28"/>
          <w:szCs w:val="20"/>
          <w:lang w:eastAsia="ru-RU"/>
        </w:rPr>
        <w:t xml:space="preserve">контрольная точка __ </w:t>
      </w:r>
      <w:r w:rsidRPr="00E43A0F">
        <w:rPr>
          <w:i/>
          <w:sz w:val="28"/>
          <w:szCs w:val="20"/>
          <w:lang w:eastAsia="ru-RU"/>
        </w:rPr>
        <w:t>«Наименование» указывается причина;</w:t>
      </w:r>
    </w:p>
    <w:p w14:paraId="12511868" w14:textId="77777777" w:rsidR="00E43A0F" w:rsidRPr="00E43A0F" w:rsidRDefault="00E43A0F" w:rsidP="00E43A0F">
      <w:pPr>
        <w:tabs>
          <w:tab w:val="left" w:pos="1134"/>
        </w:tabs>
        <w:suppressAutoHyphens w:val="0"/>
        <w:ind w:left="709" w:firstLine="425"/>
        <w:jc w:val="both"/>
        <w:rPr>
          <w:sz w:val="28"/>
          <w:szCs w:val="20"/>
          <w:lang w:eastAsia="ru-RU"/>
        </w:rPr>
      </w:pPr>
      <w:r w:rsidRPr="00E43A0F">
        <w:rPr>
          <w:sz w:val="28"/>
          <w:szCs w:val="20"/>
          <w:lang w:eastAsia="ru-RU"/>
        </w:rPr>
        <w:t xml:space="preserve">контрольная точка __ </w:t>
      </w:r>
      <w:r w:rsidRPr="00E43A0F">
        <w:rPr>
          <w:i/>
          <w:sz w:val="28"/>
          <w:szCs w:val="20"/>
          <w:lang w:eastAsia="ru-RU"/>
        </w:rPr>
        <w:t>«Наименование» указывается причина;</w:t>
      </w:r>
    </w:p>
    <w:p w14:paraId="4C220A2C" w14:textId="77777777" w:rsidR="00E43A0F" w:rsidRPr="00E43A0F" w:rsidRDefault="00E43A0F" w:rsidP="00E43A0F">
      <w:pPr>
        <w:suppressAutoHyphens w:val="0"/>
        <w:ind w:firstLine="709"/>
        <w:jc w:val="both"/>
        <w:rPr>
          <w:i/>
          <w:sz w:val="28"/>
          <w:szCs w:val="20"/>
          <w:lang w:eastAsia="ru-RU"/>
        </w:rPr>
      </w:pPr>
      <w:r w:rsidRPr="00E43A0F">
        <w:rPr>
          <w:i/>
          <w:sz w:val="28"/>
          <w:szCs w:val="20"/>
          <w:lang w:eastAsia="ru-RU"/>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14:paraId="50ED2342"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На реализацию комплекса процессных мероприятий «…» в 20__ году муниципальной (комплексной) программой предусмотрено _________ тыс. рублей, сводной бюджетной росписью – ________ тыс. рублей. Фактическое </w:t>
      </w:r>
      <w:r w:rsidRPr="00E43A0F">
        <w:rPr>
          <w:sz w:val="28"/>
          <w:szCs w:val="20"/>
          <w:lang w:eastAsia="ru-RU"/>
        </w:rPr>
        <w:lastRenderedPageBreak/>
        <w:t>освоение средств по итогам _________ 20__ года составило _________ тыс. рублей или ____ процентов.</w:t>
      </w:r>
    </w:p>
    <w:p w14:paraId="346E7CAF"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В рамках комплекса процессных мероприятий «…»</w:t>
      </w:r>
      <w:r w:rsidRPr="00E43A0F">
        <w:rPr>
          <w:sz w:val="28"/>
          <w:szCs w:val="20"/>
          <w:lang w:eastAsia="ru-RU"/>
        </w:rPr>
        <w:br/>
        <w:t xml:space="preserve">в 20__ году предусмотрено достижение ___ показателей. </w:t>
      </w:r>
    </w:p>
    <w:p w14:paraId="0DB21A06"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E43A0F">
        <w:rPr>
          <w:sz w:val="28"/>
          <w:szCs w:val="20"/>
          <w:lang w:eastAsia="ru-RU"/>
        </w:rPr>
        <w:br/>
        <w:t xml:space="preserve">с нарушением установленного срока – ___ </w:t>
      </w:r>
      <w:r w:rsidRPr="00E43A0F">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049D007F"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E43A0F">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14:paraId="1628B0FA" w14:textId="77777777" w:rsidR="00E43A0F" w:rsidRPr="00E43A0F" w:rsidRDefault="00E43A0F" w:rsidP="00E43A0F">
      <w:pPr>
        <w:suppressAutoHyphens w:val="0"/>
        <w:jc w:val="both"/>
        <w:rPr>
          <w:i/>
          <w:sz w:val="28"/>
          <w:szCs w:val="20"/>
          <w:lang w:eastAsia="ru-RU"/>
        </w:rPr>
      </w:pPr>
      <w:r w:rsidRPr="00E43A0F">
        <w:rPr>
          <w:i/>
          <w:sz w:val="28"/>
          <w:szCs w:val="20"/>
          <w:lang w:eastAsia="ru-RU"/>
        </w:rPr>
        <w:tab/>
        <w:t>Далее по каждому завершенному мероприятию (результату) указываются фактические результаты.</w:t>
      </w:r>
    </w:p>
    <w:p w14:paraId="321A1A13" w14:textId="77777777" w:rsidR="00E43A0F" w:rsidRPr="00E43A0F" w:rsidRDefault="00E43A0F" w:rsidP="00E43A0F">
      <w:pPr>
        <w:suppressAutoHyphens w:val="0"/>
        <w:jc w:val="both"/>
        <w:rPr>
          <w:sz w:val="28"/>
          <w:szCs w:val="20"/>
          <w:lang w:eastAsia="ru-RU"/>
        </w:rPr>
      </w:pPr>
      <w:r w:rsidRPr="00E43A0F">
        <w:rPr>
          <w:sz w:val="28"/>
          <w:szCs w:val="20"/>
          <w:lang w:eastAsia="ru-RU"/>
        </w:rPr>
        <w:tab/>
        <w:t>Достижение задач комплекса процессных мероприятий «…» оценивается на основании ___ контрольных точек.</w:t>
      </w:r>
    </w:p>
    <w:p w14:paraId="2E6707AC" w14:textId="77777777" w:rsidR="00E43A0F" w:rsidRPr="00E43A0F" w:rsidRDefault="00E43A0F" w:rsidP="00E43A0F">
      <w:pPr>
        <w:suppressAutoHyphens w:val="0"/>
        <w:jc w:val="both"/>
        <w:rPr>
          <w:sz w:val="28"/>
          <w:szCs w:val="20"/>
          <w:lang w:eastAsia="ru-RU"/>
        </w:rPr>
      </w:pPr>
      <w:r w:rsidRPr="00E43A0F">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E43A0F">
        <w:rPr>
          <w:i/>
          <w:sz w:val="28"/>
          <w:szCs w:val="20"/>
          <w:lang w:eastAsia="ru-RU"/>
        </w:rPr>
        <w:t>(указывается причины нарушения установленного срока)</w:t>
      </w:r>
      <w:r w:rsidRPr="00E43A0F">
        <w:rPr>
          <w:sz w:val="28"/>
          <w:szCs w:val="20"/>
          <w:lang w:eastAsia="ru-RU"/>
        </w:rPr>
        <w:t>.</w:t>
      </w:r>
    </w:p>
    <w:p w14:paraId="419E10E0" w14:textId="77777777" w:rsidR="00E43A0F" w:rsidRPr="00E43A0F" w:rsidRDefault="00E43A0F" w:rsidP="00E43A0F">
      <w:pPr>
        <w:suppressAutoHyphens w:val="0"/>
        <w:ind w:firstLine="709"/>
        <w:jc w:val="both"/>
        <w:rPr>
          <w:sz w:val="28"/>
          <w:szCs w:val="20"/>
          <w:lang w:eastAsia="ru-RU"/>
        </w:rPr>
      </w:pPr>
      <w:r w:rsidRPr="00E43A0F">
        <w:rPr>
          <w:i/>
          <w:sz w:val="28"/>
          <w:szCs w:val="20"/>
          <w:lang w:eastAsia="ru-RU"/>
        </w:rPr>
        <w:t>Далее по каждой завершенной контрольной точке указываются фактические результаты</w:t>
      </w:r>
    </w:p>
    <w:p w14:paraId="67FA2E79" w14:textId="77777777" w:rsidR="00E43A0F" w:rsidRPr="00E43A0F" w:rsidRDefault="00E43A0F" w:rsidP="00E43A0F">
      <w:pPr>
        <w:tabs>
          <w:tab w:val="left" w:pos="1134"/>
        </w:tabs>
        <w:suppressAutoHyphens w:val="0"/>
        <w:ind w:firstLine="709"/>
        <w:jc w:val="both"/>
        <w:rPr>
          <w:sz w:val="28"/>
          <w:szCs w:val="20"/>
          <w:lang w:eastAsia="ru-RU"/>
        </w:rPr>
      </w:pPr>
      <w:r w:rsidRPr="00E43A0F">
        <w:rPr>
          <w:i/>
          <w:sz w:val="28"/>
          <w:szCs w:val="20"/>
          <w:lang w:eastAsia="ru-RU"/>
        </w:rPr>
        <w:t>указывается фактический результат контрольной точки</w:t>
      </w:r>
      <w:r w:rsidRPr="00E43A0F">
        <w:rPr>
          <w:sz w:val="28"/>
          <w:szCs w:val="20"/>
          <w:lang w:eastAsia="ru-RU"/>
        </w:rPr>
        <w:t xml:space="preserve"> (контрольная точка __);</w:t>
      </w:r>
    </w:p>
    <w:p w14:paraId="03D5D4A4" w14:textId="77777777" w:rsidR="00E43A0F" w:rsidRPr="00E43A0F" w:rsidRDefault="00E43A0F" w:rsidP="00E43A0F">
      <w:pPr>
        <w:tabs>
          <w:tab w:val="left" w:pos="1134"/>
        </w:tabs>
        <w:suppressAutoHyphens w:val="0"/>
        <w:ind w:firstLine="709"/>
        <w:jc w:val="both"/>
        <w:rPr>
          <w:sz w:val="28"/>
          <w:szCs w:val="20"/>
          <w:lang w:eastAsia="ru-RU"/>
        </w:rPr>
      </w:pPr>
      <w:r w:rsidRPr="00E43A0F">
        <w:rPr>
          <w:i/>
          <w:sz w:val="28"/>
          <w:szCs w:val="20"/>
          <w:lang w:eastAsia="ru-RU"/>
        </w:rPr>
        <w:t>указывается фактический результат контрольной точки</w:t>
      </w:r>
      <w:r w:rsidRPr="00E43A0F">
        <w:rPr>
          <w:sz w:val="28"/>
          <w:szCs w:val="20"/>
          <w:lang w:eastAsia="ru-RU"/>
        </w:rPr>
        <w:t xml:space="preserve"> (контрольная точка __);</w:t>
      </w:r>
    </w:p>
    <w:p w14:paraId="3D4B54A5" w14:textId="77777777" w:rsidR="00E43A0F" w:rsidRPr="00E43A0F" w:rsidRDefault="00E43A0F" w:rsidP="00E43A0F">
      <w:pPr>
        <w:tabs>
          <w:tab w:val="left" w:pos="1134"/>
        </w:tabs>
        <w:suppressAutoHyphens w:val="0"/>
        <w:ind w:left="709"/>
        <w:jc w:val="both"/>
        <w:rPr>
          <w:sz w:val="28"/>
          <w:szCs w:val="20"/>
          <w:lang w:eastAsia="ru-RU"/>
        </w:rPr>
      </w:pPr>
      <w:r w:rsidRPr="00E43A0F">
        <w:rPr>
          <w:sz w:val="28"/>
          <w:szCs w:val="20"/>
          <w:lang w:eastAsia="ru-RU"/>
        </w:rPr>
        <w:t>….</w:t>
      </w:r>
    </w:p>
    <w:p w14:paraId="0DFB1935" w14:textId="77777777" w:rsidR="00E43A0F" w:rsidRPr="00E43A0F" w:rsidRDefault="00E43A0F" w:rsidP="00E43A0F">
      <w:pPr>
        <w:tabs>
          <w:tab w:val="left" w:pos="1134"/>
        </w:tabs>
        <w:suppressAutoHyphens w:val="0"/>
        <w:ind w:left="709"/>
        <w:jc w:val="both"/>
        <w:rPr>
          <w:sz w:val="28"/>
          <w:szCs w:val="20"/>
          <w:lang w:eastAsia="ru-RU"/>
        </w:rPr>
      </w:pPr>
      <w:r w:rsidRPr="00E43A0F">
        <w:rPr>
          <w:sz w:val="28"/>
          <w:szCs w:val="20"/>
          <w:lang w:eastAsia="ru-RU"/>
        </w:rPr>
        <w:t>Достижение ___ контрольных точек запланировано до конца года.</w:t>
      </w:r>
    </w:p>
    <w:p w14:paraId="7502C2DE" w14:textId="77777777" w:rsidR="00E43A0F" w:rsidRPr="00E43A0F" w:rsidRDefault="00E43A0F" w:rsidP="00E43A0F">
      <w:pPr>
        <w:tabs>
          <w:tab w:val="left" w:pos="1134"/>
        </w:tabs>
        <w:suppressAutoHyphens w:val="0"/>
        <w:jc w:val="both"/>
        <w:rPr>
          <w:sz w:val="28"/>
          <w:szCs w:val="20"/>
          <w:lang w:eastAsia="ru-RU"/>
        </w:rPr>
      </w:pPr>
      <w:r w:rsidRPr="00E43A0F">
        <w:rPr>
          <w:sz w:val="28"/>
          <w:szCs w:val="20"/>
          <w:lang w:eastAsia="ru-RU"/>
        </w:rPr>
        <w:tab/>
        <w:t>По итогам _______ 20__ года не достигнуты следующие контрольные точки:</w:t>
      </w:r>
    </w:p>
    <w:p w14:paraId="05FABCD5" w14:textId="77777777" w:rsidR="00E43A0F" w:rsidRPr="00E43A0F" w:rsidRDefault="00E43A0F" w:rsidP="00E43A0F">
      <w:pPr>
        <w:tabs>
          <w:tab w:val="left" w:pos="1134"/>
        </w:tabs>
        <w:suppressAutoHyphens w:val="0"/>
        <w:ind w:left="709" w:firstLine="425"/>
        <w:jc w:val="both"/>
        <w:rPr>
          <w:sz w:val="28"/>
          <w:szCs w:val="20"/>
          <w:lang w:eastAsia="ru-RU"/>
        </w:rPr>
      </w:pPr>
      <w:r w:rsidRPr="00E43A0F">
        <w:rPr>
          <w:sz w:val="28"/>
          <w:szCs w:val="20"/>
          <w:lang w:eastAsia="ru-RU"/>
        </w:rPr>
        <w:t xml:space="preserve">контрольная точка __ </w:t>
      </w:r>
      <w:r w:rsidRPr="00E43A0F">
        <w:rPr>
          <w:i/>
          <w:sz w:val="28"/>
          <w:szCs w:val="20"/>
          <w:lang w:eastAsia="ru-RU"/>
        </w:rPr>
        <w:t>«Наименование» указывается причина;</w:t>
      </w:r>
    </w:p>
    <w:p w14:paraId="7F2AE65B" w14:textId="77777777" w:rsidR="00E43A0F" w:rsidRPr="00E43A0F" w:rsidRDefault="00E43A0F" w:rsidP="00E43A0F">
      <w:pPr>
        <w:tabs>
          <w:tab w:val="left" w:pos="1134"/>
        </w:tabs>
        <w:suppressAutoHyphens w:val="0"/>
        <w:ind w:left="709" w:firstLine="425"/>
        <w:jc w:val="both"/>
        <w:rPr>
          <w:sz w:val="28"/>
          <w:szCs w:val="20"/>
          <w:lang w:eastAsia="ru-RU"/>
        </w:rPr>
      </w:pPr>
      <w:r w:rsidRPr="00E43A0F">
        <w:rPr>
          <w:sz w:val="28"/>
          <w:szCs w:val="20"/>
          <w:lang w:eastAsia="ru-RU"/>
        </w:rPr>
        <w:t xml:space="preserve">контрольная точка __ </w:t>
      </w:r>
      <w:r w:rsidRPr="00E43A0F">
        <w:rPr>
          <w:i/>
          <w:sz w:val="28"/>
          <w:szCs w:val="20"/>
          <w:lang w:eastAsia="ru-RU"/>
        </w:rPr>
        <w:t>«Наименование» указывается причина;</w:t>
      </w:r>
    </w:p>
    <w:p w14:paraId="2BD42CFE" w14:textId="77777777" w:rsidR="00E43A0F" w:rsidRPr="00E43A0F" w:rsidRDefault="00E43A0F" w:rsidP="00E43A0F">
      <w:pPr>
        <w:suppressAutoHyphens w:val="0"/>
        <w:ind w:firstLine="709"/>
        <w:jc w:val="both"/>
        <w:rPr>
          <w:sz w:val="28"/>
          <w:szCs w:val="20"/>
          <w:lang w:eastAsia="ru-RU"/>
        </w:rPr>
      </w:pPr>
      <w:r w:rsidRPr="00E43A0F">
        <w:rPr>
          <w:sz w:val="28"/>
          <w:szCs w:val="20"/>
          <w:lang w:eastAsia="ru-RU"/>
        </w:rPr>
        <w:t>………………</w:t>
      </w:r>
    </w:p>
    <w:p w14:paraId="05CED089" w14:textId="77777777" w:rsidR="00E43A0F" w:rsidRPr="00E43A0F" w:rsidRDefault="00E43A0F" w:rsidP="00E43A0F">
      <w:pPr>
        <w:suppressAutoHyphens w:val="0"/>
        <w:jc w:val="both"/>
        <w:rPr>
          <w:i/>
          <w:sz w:val="28"/>
          <w:szCs w:val="20"/>
          <w:lang w:eastAsia="ru-RU"/>
        </w:rPr>
        <w:sectPr w:rsidR="00E43A0F" w:rsidRPr="00E43A0F" w:rsidSect="00E43A0F">
          <w:pgSz w:w="11906" w:h="16838"/>
          <w:pgMar w:top="709" w:right="567" w:bottom="1134" w:left="1701" w:header="709" w:footer="709" w:gutter="0"/>
          <w:pgNumType w:start="1"/>
          <w:cols w:space="708"/>
        </w:sectPr>
      </w:pPr>
      <w:r w:rsidRPr="00E43A0F">
        <w:rPr>
          <w:i/>
          <w:sz w:val="28"/>
          <w:szCs w:val="20"/>
          <w:lang w:eastAsia="ru-RU"/>
        </w:rPr>
        <w:t xml:space="preserve">В завершении пояснительной записки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муниципальной (комплексной) программы установлено несоблюдение сроков исполнения мероприятий (результатов), достижения контрольных точек и показателей, </w:t>
      </w:r>
      <w:r w:rsidRPr="00E43A0F">
        <w:rPr>
          <w:i/>
          <w:sz w:val="28"/>
          <w:szCs w:val="20"/>
          <w:lang w:eastAsia="ru-RU"/>
        </w:rPr>
        <w:br/>
        <w:t>в результате чего приняты следующие меры: …).</w:t>
      </w:r>
    </w:p>
    <w:tbl>
      <w:tblPr>
        <w:tblW w:w="0" w:type="auto"/>
        <w:tblLook w:val="04A0" w:firstRow="1" w:lastRow="0" w:firstColumn="1" w:lastColumn="0" w:noHBand="0" w:noVBand="1"/>
      </w:tblPr>
      <w:tblGrid>
        <w:gridCol w:w="5119"/>
        <w:gridCol w:w="4236"/>
      </w:tblGrid>
      <w:tr w:rsidR="00E43A0F" w:rsidRPr="00E43A0F" w14:paraId="09B7E499" w14:textId="77777777" w:rsidTr="00361680">
        <w:tc>
          <w:tcPr>
            <w:tcW w:w="5119" w:type="dxa"/>
            <w:shd w:val="clear" w:color="auto" w:fill="auto"/>
          </w:tcPr>
          <w:p w14:paraId="6A22DD73" w14:textId="77777777" w:rsidR="00E43A0F" w:rsidRPr="00E43A0F" w:rsidRDefault="00E43A0F" w:rsidP="00E43A0F">
            <w:pPr>
              <w:widowControl w:val="0"/>
              <w:suppressAutoHyphens w:val="0"/>
              <w:jc w:val="both"/>
              <w:rPr>
                <w:sz w:val="28"/>
                <w:szCs w:val="28"/>
                <w:lang w:eastAsia="ru-RU"/>
              </w:rPr>
            </w:pPr>
            <w:r w:rsidRPr="00E43A0F">
              <w:rPr>
                <w:i/>
                <w:sz w:val="28"/>
                <w:szCs w:val="20"/>
                <w:lang w:eastAsia="ru-RU"/>
              </w:rPr>
              <w:lastRenderedPageBreak/>
              <w:br w:type="page"/>
            </w:r>
            <w:r w:rsidRPr="00E43A0F">
              <w:rPr>
                <w:sz w:val="28"/>
                <w:szCs w:val="28"/>
                <w:lang w:eastAsia="ru-RU"/>
              </w:rPr>
              <w:br w:type="page"/>
            </w:r>
          </w:p>
          <w:p w14:paraId="56968222" w14:textId="77777777" w:rsidR="00E43A0F" w:rsidRPr="00E43A0F" w:rsidRDefault="00E43A0F" w:rsidP="00E43A0F">
            <w:pPr>
              <w:widowControl w:val="0"/>
              <w:suppressAutoHyphens w:val="0"/>
              <w:jc w:val="both"/>
              <w:rPr>
                <w:rFonts w:cs="Calibri"/>
                <w:sz w:val="28"/>
                <w:szCs w:val="28"/>
                <w:lang w:eastAsia="en-US"/>
              </w:rPr>
            </w:pPr>
          </w:p>
        </w:tc>
        <w:tc>
          <w:tcPr>
            <w:tcW w:w="4236" w:type="dxa"/>
            <w:shd w:val="clear" w:color="auto" w:fill="auto"/>
          </w:tcPr>
          <w:p w14:paraId="670B27C5" w14:textId="77777777" w:rsidR="00E43A0F" w:rsidRPr="00E43A0F" w:rsidRDefault="00E43A0F" w:rsidP="00E43A0F">
            <w:pPr>
              <w:widowControl w:val="0"/>
              <w:suppressAutoHyphens w:val="0"/>
              <w:jc w:val="center"/>
              <w:rPr>
                <w:rFonts w:cs="Calibri"/>
                <w:sz w:val="28"/>
                <w:szCs w:val="28"/>
                <w:lang w:eastAsia="en-US"/>
              </w:rPr>
            </w:pPr>
            <w:r w:rsidRPr="00E43A0F">
              <w:rPr>
                <w:rFonts w:cs="Calibri"/>
                <w:sz w:val="28"/>
                <w:szCs w:val="28"/>
                <w:lang w:eastAsia="en-US"/>
              </w:rPr>
              <w:t xml:space="preserve">Приложение № 9 </w:t>
            </w:r>
            <w:r w:rsidRPr="00E43A0F">
              <w:rPr>
                <w:rFonts w:cs="Calibri"/>
                <w:sz w:val="28"/>
                <w:szCs w:val="28"/>
                <w:lang w:eastAsia="en-US"/>
              </w:rPr>
              <w:br/>
              <w:t>к Методическим рекомендациям по разработке и реализации муниципальных программ</w:t>
            </w:r>
          </w:p>
          <w:p w14:paraId="32018D1B" w14:textId="77777777" w:rsidR="00E43A0F" w:rsidRPr="00E43A0F" w:rsidRDefault="00E43A0F" w:rsidP="00E43A0F">
            <w:pPr>
              <w:widowControl w:val="0"/>
              <w:suppressAutoHyphens w:val="0"/>
              <w:jc w:val="center"/>
              <w:rPr>
                <w:rFonts w:cs="Calibri"/>
                <w:sz w:val="28"/>
                <w:szCs w:val="28"/>
                <w:lang w:eastAsia="en-US"/>
              </w:rPr>
            </w:pPr>
            <w:r w:rsidRPr="00E43A0F">
              <w:rPr>
                <w:rFonts w:cs="Calibri"/>
                <w:sz w:val="28"/>
                <w:szCs w:val="28"/>
                <w:lang w:eastAsia="en-US"/>
              </w:rPr>
              <w:t>Белокалитвинского района</w:t>
            </w:r>
          </w:p>
          <w:p w14:paraId="008F04CD" w14:textId="77777777" w:rsidR="00E43A0F" w:rsidRPr="00E43A0F" w:rsidRDefault="00E43A0F" w:rsidP="00E43A0F">
            <w:pPr>
              <w:widowControl w:val="0"/>
              <w:suppressAutoHyphens w:val="0"/>
              <w:jc w:val="center"/>
              <w:rPr>
                <w:rFonts w:cs="Calibri"/>
                <w:sz w:val="28"/>
                <w:szCs w:val="28"/>
                <w:lang w:eastAsia="en-US"/>
              </w:rPr>
            </w:pPr>
          </w:p>
        </w:tc>
      </w:tr>
    </w:tbl>
    <w:p w14:paraId="6EC976EE" w14:textId="77777777" w:rsidR="00E43A0F" w:rsidRPr="00E43A0F" w:rsidRDefault="00E43A0F" w:rsidP="00E43A0F">
      <w:pPr>
        <w:suppressAutoHyphens w:val="0"/>
        <w:jc w:val="center"/>
        <w:rPr>
          <w:sz w:val="28"/>
          <w:szCs w:val="28"/>
          <w:lang w:eastAsia="ru-RU"/>
        </w:rPr>
      </w:pPr>
    </w:p>
    <w:p w14:paraId="41E47A64" w14:textId="77777777" w:rsidR="00E43A0F" w:rsidRPr="00E43A0F" w:rsidRDefault="00E43A0F" w:rsidP="00E43A0F">
      <w:pPr>
        <w:widowControl w:val="0"/>
        <w:suppressAutoHyphens w:val="0"/>
        <w:jc w:val="center"/>
        <w:rPr>
          <w:rFonts w:eastAsia="Calibri"/>
          <w:b/>
          <w:sz w:val="28"/>
          <w:szCs w:val="28"/>
          <w:lang w:eastAsia="en-US"/>
        </w:rPr>
      </w:pPr>
      <w:r w:rsidRPr="00E43A0F">
        <w:rPr>
          <w:rFonts w:eastAsia="Calibri"/>
          <w:b/>
          <w:sz w:val="28"/>
          <w:szCs w:val="28"/>
          <w:lang w:eastAsia="en-US"/>
        </w:rPr>
        <w:t xml:space="preserve">Порядок подготовки отчета </w:t>
      </w:r>
    </w:p>
    <w:p w14:paraId="75381C2D" w14:textId="77777777" w:rsidR="00E43A0F" w:rsidRPr="00E43A0F" w:rsidRDefault="00E43A0F" w:rsidP="00E43A0F">
      <w:pPr>
        <w:widowControl w:val="0"/>
        <w:suppressAutoHyphens w:val="0"/>
        <w:jc w:val="center"/>
        <w:rPr>
          <w:rFonts w:eastAsia="Calibri"/>
          <w:b/>
          <w:sz w:val="28"/>
          <w:szCs w:val="28"/>
          <w:lang w:eastAsia="en-US"/>
        </w:rPr>
      </w:pPr>
      <w:r w:rsidRPr="00E43A0F">
        <w:rPr>
          <w:rFonts w:eastAsia="Calibri"/>
          <w:b/>
          <w:sz w:val="28"/>
          <w:szCs w:val="28"/>
          <w:lang w:eastAsia="en-US"/>
        </w:rPr>
        <w:t>о реализации муниципальной (комплексной) программы за год</w:t>
      </w:r>
    </w:p>
    <w:p w14:paraId="049DDFFD" w14:textId="77777777" w:rsidR="00E43A0F" w:rsidRPr="00E43A0F" w:rsidRDefault="00E43A0F" w:rsidP="00E43A0F">
      <w:pPr>
        <w:widowControl w:val="0"/>
        <w:suppressAutoHyphens w:val="0"/>
        <w:jc w:val="both"/>
        <w:rPr>
          <w:rFonts w:eastAsia="Calibri"/>
          <w:sz w:val="28"/>
          <w:szCs w:val="28"/>
          <w:lang w:eastAsia="en-US"/>
        </w:rPr>
      </w:pPr>
    </w:p>
    <w:p w14:paraId="37A6A748" w14:textId="2C64E73E" w:rsidR="00E43A0F" w:rsidRPr="00E43A0F" w:rsidRDefault="00E43A0F" w:rsidP="00E43A0F">
      <w:pPr>
        <w:widowControl w:val="0"/>
        <w:suppressAutoHyphens w:val="0"/>
        <w:autoSpaceDE w:val="0"/>
        <w:autoSpaceDN w:val="0"/>
        <w:adjustRightInd w:val="0"/>
        <w:jc w:val="both"/>
        <w:rPr>
          <w:rFonts w:eastAsia="Calibri"/>
          <w:sz w:val="28"/>
          <w:szCs w:val="28"/>
          <w:lang w:eastAsia="en-US"/>
        </w:rPr>
      </w:pPr>
      <w:r w:rsidRPr="00E43A0F">
        <w:rPr>
          <w:rFonts w:eastAsia="Calibri"/>
          <w:sz w:val="28"/>
          <w:szCs w:val="28"/>
          <w:lang w:eastAsia="en-US"/>
        </w:rPr>
        <w:tab/>
        <w:t xml:space="preserve">Отчет о реализации муниципальной (комплексной)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муниципальной (комплексной) программы, согласовывается и вносится на рассмотрение Администрации </w:t>
      </w:r>
      <w:proofErr w:type="spellStart"/>
      <w:r w:rsidR="00653675">
        <w:rPr>
          <w:rFonts w:eastAsia="Calibri"/>
          <w:sz w:val="28"/>
          <w:szCs w:val="28"/>
          <w:lang w:eastAsia="en-US"/>
        </w:rPr>
        <w:t>Богураевского</w:t>
      </w:r>
      <w:proofErr w:type="spellEnd"/>
      <w:r w:rsidR="00653675">
        <w:rPr>
          <w:rFonts w:eastAsia="Calibri"/>
          <w:sz w:val="28"/>
          <w:szCs w:val="28"/>
          <w:lang w:eastAsia="en-US"/>
        </w:rPr>
        <w:t xml:space="preserve"> сельского поселения</w:t>
      </w:r>
      <w:r w:rsidRPr="00E43A0F">
        <w:rPr>
          <w:rFonts w:eastAsia="Calibri"/>
          <w:sz w:val="28"/>
          <w:szCs w:val="28"/>
          <w:lang w:eastAsia="en-US"/>
        </w:rPr>
        <w:t xml:space="preserve"> в порядке и сроки, установленные </w:t>
      </w:r>
      <w:hyperlink r:id="rId19" w:history="1">
        <w:r w:rsidRPr="00E43A0F">
          <w:rPr>
            <w:rFonts w:eastAsia="Calibri"/>
            <w:sz w:val="28"/>
            <w:szCs w:val="28"/>
            <w:lang w:eastAsia="en-US"/>
          </w:rPr>
          <w:t>Порядком</w:t>
        </w:r>
      </w:hyperlink>
      <w:r w:rsidRPr="00E43A0F">
        <w:rPr>
          <w:rFonts w:eastAsia="Calibri"/>
          <w:sz w:val="28"/>
          <w:szCs w:val="28"/>
          <w:lang w:eastAsia="en-US"/>
        </w:rPr>
        <w:t>.</w:t>
      </w:r>
    </w:p>
    <w:p w14:paraId="0F6C3BBE" w14:textId="77777777" w:rsidR="00E43A0F" w:rsidRPr="00E43A0F" w:rsidRDefault="00E43A0F" w:rsidP="00E43A0F">
      <w:pPr>
        <w:widowControl w:val="0"/>
        <w:suppressAutoHyphens w:val="0"/>
        <w:autoSpaceDE w:val="0"/>
        <w:autoSpaceDN w:val="0"/>
        <w:adjustRightInd w:val="0"/>
        <w:ind w:firstLine="709"/>
        <w:jc w:val="both"/>
        <w:rPr>
          <w:rFonts w:eastAsia="Calibri"/>
          <w:sz w:val="28"/>
          <w:szCs w:val="28"/>
          <w:lang w:eastAsia="en-US"/>
        </w:rPr>
      </w:pPr>
      <w:r w:rsidRPr="00E43A0F">
        <w:rPr>
          <w:color w:val="000000"/>
          <w:sz w:val="28"/>
          <w:szCs w:val="20"/>
          <w:lang w:eastAsia="ru-RU"/>
        </w:rPr>
        <w:t>В системе «Электронный бюджет» осуществляется формирование годового отчета:</w:t>
      </w:r>
    </w:p>
    <w:p w14:paraId="463C9F8C" w14:textId="58AD915B" w:rsidR="00E43A0F" w:rsidRPr="00E43A0F" w:rsidRDefault="00E43A0F" w:rsidP="00E43A0F">
      <w:pPr>
        <w:widowControl w:val="0"/>
        <w:suppressAutoHyphens w:val="0"/>
        <w:ind w:firstLine="709"/>
        <w:jc w:val="both"/>
        <w:rPr>
          <w:color w:val="000000"/>
          <w:sz w:val="28"/>
          <w:szCs w:val="20"/>
          <w:lang w:eastAsia="ru-RU"/>
        </w:rPr>
      </w:pPr>
      <w:r w:rsidRPr="00E43A0F">
        <w:rPr>
          <w:color w:val="000000"/>
          <w:sz w:val="28"/>
          <w:szCs w:val="20"/>
          <w:lang w:eastAsia="ru-RU"/>
        </w:rPr>
        <w:t xml:space="preserve">- о ходе реализации структурного элемента муниципальной (комплексной) программы (комплекса процессных мероприятий) – не позднее 5 февраля года, следующего за отчетным, муниципального проекта и иного проекта – в соответствии с Положением об организации проектной деятельности на территории </w:t>
      </w:r>
      <w:proofErr w:type="spellStart"/>
      <w:r w:rsidR="00653675">
        <w:rPr>
          <w:color w:val="000000"/>
          <w:sz w:val="28"/>
          <w:szCs w:val="20"/>
          <w:lang w:eastAsia="ru-RU"/>
        </w:rPr>
        <w:t>Богураевского</w:t>
      </w:r>
      <w:proofErr w:type="spellEnd"/>
      <w:r w:rsidR="00653675">
        <w:rPr>
          <w:color w:val="000000"/>
          <w:sz w:val="28"/>
          <w:szCs w:val="20"/>
          <w:lang w:eastAsia="ru-RU"/>
        </w:rPr>
        <w:t xml:space="preserve"> сельского поселения</w:t>
      </w:r>
      <w:r w:rsidRPr="00E43A0F">
        <w:rPr>
          <w:color w:val="000000"/>
          <w:sz w:val="28"/>
          <w:szCs w:val="20"/>
          <w:lang w:eastAsia="ru-RU"/>
        </w:rPr>
        <w:t>;</w:t>
      </w:r>
    </w:p>
    <w:p w14:paraId="1EC18831" w14:textId="1F776E21" w:rsidR="00E43A0F" w:rsidRPr="00E43A0F" w:rsidRDefault="00E43A0F" w:rsidP="00E43A0F">
      <w:pPr>
        <w:widowControl w:val="0"/>
        <w:suppressAutoHyphens w:val="0"/>
        <w:ind w:firstLine="709"/>
        <w:jc w:val="both"/>
        <w:rPr>
          <w:i/>
          <w:color w:val="000000"/>
          <w:sz w:val="28"/>
          <w:szCs w:val="20"/>
          <w:lang w:eastAsia="ru-RU"/>
        </w:rPr>
      </w:pPr>
      <w:r w:rsidRPr="00E43A0F">
        <w:rPr>
          <w:color w:val="000000"/>
          <w:sz w:val="28"/>
          <w:szCs w:val="20"/>
          <w:lang w:eastAsia="ru-RU"/>
        </w:rPr>
        <w:t xml:space="preserve">- о ходе реализации муниципальной (комплексной) программы не позднее 14 февраля года, следующего за отчетным, </w:t>
      </w:r>
      <w:r w:rsidRPr="00E43A0F">
        <w:rPr>
          <w:i/>
          <w:color w:val="000000"/>
          <w:sz w:val="28"/>
          <w:szCs w:val="20"/>
          <w:lang w:eastAsia="ru-RU"/>
        </w:rPr>
        <w:t xml:space="preserve">и его уточнение (при необходимости) не позднее 10 рабочих дней после принятия постановления Администрации </w:t>
      </w:r>
      <w:proofErr w:type="spellStart"/>
      <w:r w:rsidR="00653675">
        <w:rPr>
          <w:i/>
          <w:color w:val="000000"/>
          <w:sz w:val="28"/>
          <w:szCs w:val="20"/>
          <w:lang w:eastAsia="ru-RU"/>
        </w:rPr>
        <w:t>Богураевского</w:t>
      </w:r>
      <w:proofErr w:type="spellEnd"/>
      <w:r w:rsidR="00653675">
        <w:rPr>
          <w:i/>
          <w:color w:val="000000"/>
          <w:sz w:val="28"/>
          <w:szCs w:val="20"/>
          <w:lang w:eastAsia="ru-RU"/>
        </w:rPr>
        <w:t xml:space="preserve"> сельского поселения</w:t>
      </w:r>
      <w:r w:rsidRPr="00E43A0F">
        <w:rPr>
          <w:i/>
          <w:color w:val="000000"/>
          <w:sz w:val="28"/>
          <w:szCs w:val="20"/>
          <w:lang w:eastAsia="ru-RU"/>
        </w:rPr>
        <w:t xml:space="preserve"> об утверждении годового отчета.</w:t>
      </w:r>
    </w:p>
    <w:p w14:paraId="01927A79" w14:textId="6D1F9CE9" w:rsidR="00E43A0F" w:rsidRPr="00E43A0F" w:rsidRDefault="00E43A0F" w:rsidP="00E43A0F">
      <w:pPr>
        <w:widowControl w:val="0"/>
        <w:suppressAutoHyphens w:val="0"/>
        <w:ind w:firstLine="709"/>
        <w:jc w:val="both"/>
        <w:rPr>
          <w:color w:val="000000"/>
          <w:sz w:val="28"/>
          <w:szCs w:val="20"/>
          <w:lang w:eastAsia="ru-RU"/>
        </w:rPr>
      </w:pPr>
      <w:r w:rsidRPr="00E43A0F">
        <w:rPr>
          <w:color w:val="000000"/>
          <w:sz w:val="28"/>
          <w:szCs w:val="20"/>
          <w:lang w:eastAsia="ru-RU"/>
        </w:rPr>
        <w:t xml:space="preserve">Ответственный исполнитель муниципальной (комплексной) программы подготавливает на основе сформированного в системе «Электронный бюджет» годовой отчет о ходе реализации муниципальной (комплексной) программы (с учетом отчетов о ходе реализации структурных элементов, входящих в ее состав) в системе «Дело» не позднее 14 февраля года, следующего за отчетным, согласовывает и вносит на рассмотрение Администрации </w:t>
      </w:r>
      <w:proofErr w:type="spellStart"/>
      <w:r w:rsidR="00653675">
        <w:rPr>
          <w:color w:val="000000"/>
          <w:sz w:val="28"/>
          <w:szCs w:val="20"/>
          <w:lang w:eastAsia="ru-RU"/>
        </w:rPr>
        <w:t>Богураевского</w:t>
      </w:r>
      <w:proofErr w:type="spellEnd"/>
      <w:r w:rsidR="00653675">
        <w:rPr>
          <w:color w:val="000000"/>
          <w:sz w:val="28"/>
          <w:szCs w:val="20"/>
          <w:lang w:eastAsia="ru-RU"/>
        </w:rPr>
        <w:t xml:space="preserve"> сельского поселения</w:t>
      </w:r>
      <w:r w:rsidRPr="00E43A0F">
        <w:rPr>
          <w:color w:val="000000"/>
          <w:sz w:val="28"/>
          <w:szCs w:val="20"/>
          <w:lang w:eastAsia="ru-RU"/>
        </w:rPr>
        <w:t xml:space="preserve"> проект постановления Администрации </w:t>
      </w:r>
      <w:proofErr w:type="spellStart"/>
      <w:r w:rsidR="00653675">
        <w:rPr>
          <w:color w:val="000000"/>
          <w:sz w:val="28"/>
          <w:szCs w:val="20"/>
          <w:lang w:eastAsia="ru-RU"/>
        </w:rPr>
        <w:t>Богураевского</w:t>
      </w:r>
      <w:proofErr w:type="spellEnd"/>
      <w:r w:rsidR="00653675">
        <w:rPr>
          <w:color w:val="000000"/>
          <w:sz w:val="28"/>
          <w:szCs w:val="20"/>
          <w:lang w:eastAsia="ru-RU"/>
        </w:rPr>
        <w:t xml:space="preserve"> сельского поселения</w:t>
      </w:r>
      <w:r w:rsidRPr="00E43A0F">
        <w:rPr>
          <w:color w:val="000000"/>
          <w:sz w:val="28"/>
          <w:szCs w:val="20"/>
          <w:lang w:eastAsia="ru-RU"/>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14:paraId="6B71300C" w14:textId="70AC226B" w:rsidR="00E43A0F" w:rsidRPr="00E43A0F" w:rsidRDefault="00E43A0F" w:rsidP="00E43A0F">
      <w:pPr>
        <w:widowControl w:val="0"/>
        <w:suppressAutoHyphens w:val="0"/>
        <w:autoSpaceDE w:val="0"/>
        <w:autoSpaceDN w:val="0"/>
        <w:adjustRightInd w:val="0"/>
        <w:ind w:firstLine="709"/>
        <w:jc w:val="both"/>
        <w:rPr>
          <w:rFonts w:eastAsia="Calibri"/>
          <w:sz w:val="28"/>
          <w:szCs w:val="28"/>
          <w:lang w:eastAsia="en-US"/>
        </w:rPr>
      </w:pPr>
      <w:r w:rsidRPr="00E43A0F">
        <w:rPr>
          <w:color w:val="000000"/>
          <w:sz w:val="28"/>
          <w:szCs w:val="20"/>
          <w:lang w:eastAsia="ru-RU"/>
        </w:rPr>
        <w:t>Годовые отчеты</w:t>
      </w:r>
      <w:r w:rsidRPr="00E43A0F">
        <w:rPr>
          <w:rFonts w:eastAsia="Calibri"/>
          <w:sz w:val="28"/>
          <w:szCs w:val="28"/>
          <w:lang w:eastAsia="en-US"/>
        </w:rPr>
        <w:t xml:space="preserve"> о </w:t>
      </w:r>
      <w:r w:rsidRPr="00E43A0F">
        <w:rPr>
          <w:color w:val="000000"/>
          <w:sz w:val="28"/>
          <w:szCs w:val="20"/>
          <w:lang w:eastAsia="ru-RU"/>
        </w:rPr>
        <w:t xml:space="preserve">ходе реализации структурных элементов муниципальной (комплексной) программы прикрепляются в регистрационную карточку проекта постановления Администрации </w:t>
      </w:r>
      <w:proofErr w:type="spellStart"/>
      <w:r w:rsidR="00653675">
        <w:rPr>
          <w:color w:val="000000"/>
          <w:sz w:val="28"/>
          <w:szCs w:val="20"/>
          <w:lang w:eastAsia="ru-RU"/>
        </w:rPr>
        <w:t>Богураевского</w:t>
      </w:r>
      <w:proofErr w:type="spellEnd"/>
      <w:r w:rsidR="00653675">
        <w:rPr>
          <w:color w:val="000000"/>
          <w:sz w:val="28"/>
          <w:szCs w:val="20"/>
          <w:lang w:eastAsia="ru-RU"/>
        </w:rPr>
        <w:t xml:space="preserve"> сельского поселения</w:t>
      </w:r>
      <w:r w:rsidRPr="00E43A0F">
        <w:rPr>
          <w:color w:val="000000"/>
          <w:sz w:val="28"/>
          <w:szCs w:val="20"/>
          <w:lang w:eastAsia="ru-RU"/>
        </w:rPr>
        <w:t xml:space="preserve"> об утверждении отчета о реализации муниципальной (комплексной) программы за год.</w:t>
      </w:r>
    </w:p>
    <w:p w14:paraId="704D301F" w14:textId="77777777" w:rsidR="00E43A0F" w:rsidRPr="00E43A0F" w:rsidRDefault="00E43A0F" w:rsidP="00E43A0F">
      <w:pPr>
        <w:widowControl w:val="0"/>
        <w:suppressAutoHyphens w:val="0"/>
        <w:ind w:firstLine="709"/>
        <w:jc w:val="both"/>
        <w:rPr>
          <w:color w:val="000000"/>
          <w:sz w:val="28"/>
          <w:szCs w:val="20"/>
          <w:lang w:eastAsia="ru-RU"/>
        </w:rPr>
      </w:pPr>
      <w:r w:rsidRPr="00E43A0F">
        <w:rPr>
          <w:rFonts w:eastAsia="Calibri"/>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E43A0F">
        <w:rPr>
          <w:rFonts w:eastAsia="Calibri"/>
          <w:sz w:val="28"/>
          <w:szCs w:val="28"/>
          <w:lang w:eastAsia="en-US"/>
        </w:rPr>
        <w:br/>
      </w:r>
      <w:r w:rsidRPr="00E43A0F">
        <w:rPr>
          <w:rFonts w:eastAsia="Calibri"/>
          <w:sz w:val="28"/>
          <w:szCs w:val="28"/>
          <w:lang w:eastAsia="en-US"/>
        </w:rPr>
        <w:lastRenderedPageBreak/>
        <w:t xml:space="preserve"> к Методическим рекомендациям.</w:t>
      </w:r>
    </w:p>
    <w:p w14:paraId="5C3C1311" w14:textId="77777777" w:rsidR="00E43A0F" w:rsidRPr="00E43A0F" w:rsidRDefault="00E43A0F" w:rsidP="00E43A0F">
      <w:pPr>
        <w:widowControl w:val="0"/>
        <w:suppressAutoHyphens w:val="0"/>
        <w:ind w:firstLine="709"/>
        <w:jc w:val="both"/>
        <w:rPr>
          <w:color w:val="000000"/>
          <w:sz w:val="28"/>
          <w:szCs w:val="20"/>
          <w:lang w:eastAsia="ru-RU"/>
        </w:rPr>
      </w:pPr>
      <w:r w:rsidRPr="00E43A0F">
        <w:rPr>
          <w:rFonts w:eastAsia="Calibri"/>
          <w:sz w:val="28"/>
          <w:szCs w:val="28"/>
          <w:lang w:eastAsia="en-US"/>
        </w:rPr>
        <w:t>Годовой отчет содержит:</w:t>
      </w:r>
    </w:p>
    <w:p w14:paraId="07B44C1F"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 xml:space="preserve">Конкретные результаты, достигнутые за отчетный период, </w:t>
      </w:r>
      <w:r w:rsidRPr="00E43A0F">
        <w:rPr>
          <w:rFonts w:eastAsia="Calibri"/>
          <w:sz w:val="28"/>
          <w:szCs w:val="28"/>
          <w:lang w:eastAsia="en-US"/>
        </w:rPr>
        <w:br/>
        <w:t>при описании которых следует привести:</w:t>
      </w:r>
    </w:p>
    <w:p w14:paraId="2AD8E5AE" w14:textId="77777777" w:rsidR="00E43A0F" w:rsidRPr="00E43A0F" w:rsidRDefault="00E43A0F" w:rsidP="00E43A0F">
      <w:pPr>
        <w:widowControl w:val="0"/>
        <w:tabs>
          <w:tab w:val="left" w:pos="1134"/>
        </w:tabs>
        <w:suppressAutoHyphens w:val="0"/>
        <w:autoSpaceDE w:val="0"/>
        <w:autoSpaceDN w:val="0"/>
        <w:adjustRightInd w:val="0"/>
        <w:jc w:val="both"/>
        <w:rPr>
          <w:rFonts w:eastAsia="Calibri"/>
          <w:sz w:val="28"/>
          <w:szCs w:val="28"/>
          <w:lang w:eastAsia="en-US"/>
        </w:rPr>
      </w:pPr>
      <w:r w:rsidRPr="00E43A0F">
        <w:rPr>
          <w:rFonts w:eastAsia="Calibri"/>
          <w:sz w:val="28"/>
          <w:szCs w:val="28"/>
          <w:lang w:eastAsia="en-US"/>
        </w:rPr>
        <w:tab/>
        <w:t>основные результаты, достигнутые в отчетном году;</w:t>
      </w:r>
    </w:p>
    <w:p w14:paraId="5DF00253" w14:textId="77777777" w:rsidR="00E43A0F" w:rsidRPr="00E43A0F" w:rsidRDefault="00E43A0F" w:rsidP="00E43A0F">
      <w:pPr>
        <w:widowControl w:val="0"/>
        <w:tabs>
          <w:tab w:val="left" w:pos="1134"/>
        </w:tabs>
        <w:suppressAutoHyphens w:val="0"/>
        <w:autoSpaceDE w:val="0"/>
        <w:autoSpaceDN w:val="0"/>
        <w:adjustRightInd w:val="0"/>
        <w:jc w:val="both"/>
        <w:rPr>
          <w:rFonts w:eastAsia="Calibri"/>
          <w:b/>
          <w:sz w:val="28"/>
          <w:szCs w:val="28"/>
          <w:lang w:eastAsia="en-US"/>
        </w:rPr>
      </w:pPr>
      <w:r w:rsidRPr="00E43A0F">
        <w:rPr>
          <w:rFonts w:eastAsia="Calibri"/>
          <w:sz w:val="28"/>
          <w:szCs w:val="28"/>
          <w:lang w:eastAsia="en-US"/>
        </w:rPr>
        <w:tab/>
        <w:t xml:space="preserve">характеристику вклада основных результатов в решение задач структурных элементов и достижение целей муниципальной (комплексной) программы. </w:t>
      </w:r>
    </w:p>
    <w:p w14:paraId="5B961A3E"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 описание которых включает:</w:t>
      </w:r>
    </w:p>
    <w:p w14:paraId="2879B28A" w14:textId="77777777" w:rsidR="00E43A0F" w:rsidRPr="00E43A0F" w:rsidRDefault="00E43A0F" w:rsidP="00E43A0F">
      <w:pPr>
        <w:widowControl w:val="0"/>
        <w:tabs>
          <w:tab w:val="left" w:pos="1134"/>
        </w:tabs>
        <w:suppressAutoHyphens w:val="0"/>
        <w:autoSpaceDE w:val="0"/>
        <w:autoSpaceDN w:val="0"/>
        <w:adjustRightInd w:val="0"/>
        <w:jc w:val="both"/>
        <w:rPr>
          <w:rFonts w:eastAsia="Calibri"/>
          <w:sz w:val="28"/>
          <w:szCs w:val="28"/>
          <w:lang w:eastAsia="en-US"/>
        </w:rPr>
      </w:pPr>
      <w:r w:rsidRPr="00E43A0F">
        <w:rPr>
          <w:rFonts w:eastAsia="Calibri"/>
          <w:sz w:val="28"/>
          <w:szCs w:val="28"/>
          <w:lang w:eastAsia="en-US"/>
        </w:rPr>
        <w:tab/>
        <w:t>перечень мероприятий (результатов) структурных элементов муниципальных (комплексных)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14:paraId="5FC30ED4" w14:textId="77777777" w:rsidR="00E43A0F" w:rsidRPr="00E43A0F" w:rsidRDefault="00E43A0F" w:rsidP="00E43A0F">
      <w:pPr>
        <w:widowControl w:val="0"/>
        <w:tabs>
          <w:tab w:val="left" w:pos="1134"/>
        </w:tabs>
        <w:suppressAutoHyphens w:val="0"/>
        <w:autoSpaceDE w:val="0"/>
        <w:autoSpaceDN w:val="0"/>
        <w:adjustRightInd w:val="0"/>
        <w:jc w:val="both"/>
        <w:rPr>
          <w:rFonts w:eastAsia="Calibri"/>
          <w:sz w:val="28"/>
          <w:szCs w:val="28"/>
          <w:lang w:eastAsia="en-US"/>
        </w:rPr>
      </w:pPr>
      <w:r w:rsidRPr="00E43A0F">
        <w:rPr>
          <w:rFonts w:eastAsia="Calibri"/>
          <w:sz w:val="28"/>
          <w:szCs w:val="28"/>
          <w:lang w:eastAsia="en-US"/>
        </w:rPr>
        <w:tab/>
        <w:t xml:space="preserve">перечень контрольных точек, выполненных и не выполненных </w:t>
      </w:r>
      <w:r w:rsidRPr="00E43A0F">
        <w:rPr>
          <w:rFonts w:eastAsia="Calibri"/>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14:paraId="591CCBC8" w14:textId="77777777" w:rsidR="00E43A0F" w:rsidRPr="00E43A0F" w:rsidRDefault="00E43A0F" w:rsidP="00E43A0F">
      <w:pPr>
        <w:widowControl w:val="0"/>
        <w:suppressAutoHyphens w:val="0"/>
        <w:autoSpaceDE w:val="0"/>
        <w:autoSpaceDN w:val="0"/>
        <w:adjustRightInd w:val="0"/>
        <w:ind w:firstLine="709"/>
        <w:jc w:val="both"/>
        <w:rPr>
          <w:rFonts w:eastAsia="Calibri"/>
          <w:sz w:val="28"/>
          <w:szCs w:val="28"/>
          <w:lang w:eastAsia="en-US"/>
        </w:rPr>
      </w:pPr>
      <w:r w:rsidRPr="00E43A0F">
        <w:rPr>
          <w:rFonts w:eastAsia="Calibri"/>
          <w:sz w:val="28"/>
          <w:szCs w:val="28"/>
          <w:lang w:eastAsia="en-US"/>
        </w:rPr>
        <w:t>анализ последствий не реализации мероприятий (результатов), структурных элементов муниципальной (комплексной) программы.</w:t>
      </w:r>
    </w:p>
    <w:p w14:paraId="40C29FA8"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Анализ факторов, повлиявших на ход реализации муниципальной (комплексной) программы, с приложением анализа фактических и вероятных последствий влияния указанных факторов на основные параметры муниципальной (комплексной) программы.</w:t>
      </w:r>
    </w:p>
    <w:p w14:paraId="0573CE5F"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 xml:space="preserve">Сведения об использовании бюджетных ассигнований </w:t>
      </w:r>
      <w:r w:rsidRPr="00E43A0F">
        <w:rPr>
          <w:rFonts w:eastAsia="Calibri"/>
          <w:sz w:val="28"/>
          <w:szCs w:val="28"/>
          <w:lang w:eastAsia="en-US"/>
        </w:rPr>
        <w:br/>
        <w:t>и внебюджетных средств на реализацию муниципальной (комплексной) программы согласно приложению № 1 к приложению № 9 к Методическим рекомендациям (таблица № 2).</w:t>
      </w:r>
    </w:p>
    <w:p w14:paraId="46C0B9ED"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 xml:space="preserve">Сведения о достижении значений показателей муниципальной (комплексной) программы, структурных элементов муниципальной программы за год согласно приложению № 1 к приложению № 9 к Методическим рекомендациям </w:t>
      </w:r>
      <w:hyperlink r:id="rId20" w:anchor="Par1422" w:history="1">
        <w:r w:rsidRPr="00E43A0F">
          <w:rPr>
            <w:rFonts w:eastAsia="Calibri"/>
            <w:sz w:val="28"/>
            <w:szCs w:val="28"/>
            <w:lang w:eastAsia="en-US"/>
          </w:rPr>
          <w:t>(таблица № 3)</w:t>
        </w:r>
      </w:hyperlink>
      <w:r w:rsidRPr="00E43A0F">
        <w:rPr>
          <w:rFonts w:eastAsia="Calibri"/>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муниципальной программы, структурных элементов муниципальной (комплексной) программы по поселениям за год приложению № 1 к приложению № 9 к Методическим рекомендациям </w:t>
      </w:r>
      <w:hyperlink r:id="rId21" w:anchor="Par1470" w:history="1">
        <w:r w:rsidRPr="00E43A0F">
          <w:rPr>
            <w:rFonts w:eastAsia="Calibri"/>
            <w:sz w:val="28"/>
            <w:szCs w:val="28"/>
            <w:lang w:eastAsia="en-US"/>
          </w:rPr>
          <w:t>(таблица № 4)</w:t>
        </w:r>
      </w:hyperlink>
      <w:r w:rsidRPr="00E43A0F">
        <w:rPr>
          <w:rFonts w:eastAsia="Calibri"/>
          <w:sz w:val="28"/>
          <w:szCs w:val="28"/>
          <w:lang w:eastAsia="en-US"/>
        </w:rPr>
        <w:t xml:space="preserve">, с обоснованием отклонений по показателям, плановые значения по которым </w:t>
      </w:r>
      <w:r w:rsidRPr="00E43A0F">
        <w:rPr>
          <w:rFonts w:eastAsia="Calibri"/>
          <w:sz w:val="28"/>
          <w:szCs w:val="28"/>
          <w:lang w:eastAsia="en-US"/>
        </w:rPr>
        <w:lastRenderedPageBreak/>
        <w:t>не достигнуты либо значительно перевыполнены.</w:t>
      </w:r>
    </w:p>
    <w:p w14:paraId="6AA98167"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Информацию о результатах оценки эффективности муниципальной (комплексной) программы (интегральной оценки хода реализации и эффективности муниципальной (комплексной) программы.</w:t>
      </w:r>
    </w:p>
    <w:p w14:paraId="03D63120" w14:textId="77777777" w:rsidR="00E43A0F" w:rsidRPr="00E43A0F" w:rsidRDefault="00E43A0F" w:rsidP="00E43A0F">
      <w:pPr>
        <w:widowControl w:val="0"/>
        <w:numPr>
          <w:ilvl w:val="0"/>
          <w:numId w:val="44"/>
        </w:numPr>
        <w:tabs>
          <w:tab w:val="left" w:pos="1134"/>
        </w:tabs>
        <w:suppressAutoHyphens w:val="0"/>
        <w:autoSpaceDE w:val="0"/>
        <w:autoSpaceDN w:val="0"/>
        <w:adjustRightInd w:val="0"/>
        <w:spacing w:after="200" w:line="276" w:lineRule="auto"/>
        <w:ind w:firstLine="709"/>
        <w:jc w:val="both"/>
        <w:rPr>
          <w:rFonts w:eastAsia="Calibri"/>
          <w:sz w:val="28"/>
          <w:szCs w:val="28"/>
          <w:lang w:eastAsia="en-US"/>
        </w:rPr>
      </w:pPr>
      <w:r w:rsidRPr="00E43A0F">
        <w:rPr>
          <w:rFonts w:eastAsia="Calibri"/>
          <w:sz w:val="28"/>
          <w:szCs w:val="28"/>
          <w:lang w:eastAsia="en-US"/>
        </w:rPr>
        <w:t>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структурных элементов муниципальной (комплексной) программы</w:t>
      </w:r>
      <w:r w:rsidRPr="00E43A0F">
        <w:rPr>
          <w:rFonts w:eastAsia="Calibri"/>
          <w:b/>
          <w:sz w:val="28"/>
          <w:szCs w:val="28"/>
          <w:lang w:eastAsia="en-US"/>
        </w:rPr>
        <w:t xml:space="preserve"> </w:t>
      </w:r>
      <w:r w:rsidRPr="00E43A0F">
        <w:rPr>
          <w:rFonts w:eastAsia="Calibri"/>
          <w:sz w:val="28"/>
          <w:szCs w:val="28"/>
          <w:lang w:eastAsia="en-US"/>
        </w:rPr>
        <w:t>и корректировке целевых показателей реализации муниципальной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 (комплексной) программы или воздействия факторов риска, оказывающих негативное влияние на основные параметры муниципальной (комплексной) программы. К годовому отчету за последний год реализации муниципальной (комплексной) программы требование настоящего пункта не применяется.</w:t>
      </w:r>
    </w:p>
    <w:p w14:paraId="4B2750E5" w14:textId="77777777" w:rsidR="00E43A0F" w:rsidRPr="00E43A0F" w:rsidRDefault="00E43A0F" w:rsidP="00E43A0F">
      <w:pPr>
        <w:widowControl w:val="0"/>
        <w:suppressAutoHyphens w:val="0"/>
        <w:jc w:val="both"/>
        <w:rPr>
          <w:rFonts w:ascii="Calibri" w:hAnsi="Calibri"/>
          <w:sz w:val="22"/>
          <w:szCs w:val="20"/>
          <w:lang w:eastAsia="ru-RU"/>
        </w:rPr>
      </w:pPr>
      <w:r w:rsidRPr="00E43A0F">
        <w:rPr>
          <w:rFonts w:ascii="Calibri" w:hAnsi="Calibri"/>
          <w:sz w:val="22"/>
          <w:szCs w:val="20"/>
          <w:lang w:eastAsia="ru-RU"/>
        </w:rPr>
        <w:br w:type="page"/>
      </w:r>
    </w:p>
    <w:tbl>
      <w:tblPr>
        <w:tblW w:w="0" w:type="auto"/>
        <w:tblLook w:val="04A0" w:firstRow="1" w:lastRow="0" w:firstColumn="1" w:lastColumn="0" w:noHBand="0" w:noVBand="1"/>
      </w:tblPr>
      <w:tblGrid>
        <w:gridCol w:w="5119"/>
        <w:gridCol w:w="4236"/>
      </w:tblGrid>
      <w:tr w:rsidR="00E43A0F" w:rsidRPr="00E43A0F" w14:paraId="1F966C5C" w14:textId="77777777" w:rsidTr="00361680">
        <w:tc>
          <w:tcPr>
            <w:tcW w:w="5119" w:type="dxa"/>
            <w:shd w:val="clear" w:color="auto" w:fill="auto"/>
          </w:tcPr>
          <w:p w14:paraId="3E574AD7" w14:textId="77777777" w:rsidR="00E43A0F" w:rsidRPr="00E43A0F" w:rsidRDefault="00E43A0F" w:rsidP="00E43A0F">
            <w:pPr>
              <w:widowControl w:val="0"/>
              <w:suppressAutoHyphens w:val="0"/>
              <w:jc w:val="both"/>
              <w:rPr>
                <w:sz w:val="28"/>
                <w:szCs w:val="28"/>
                <w:lang w:eastAsia="ru-RU"/>
              </w:rPr>
            </w:pPr>
            <w:r w:rsidRPr="00E43A0F">
              <w:rPr>
                <w:sz w:val="28"/>
                <w:szCs w:val="28"/>
                <w:lang w:eastAsia="ru-RU"/>
              </w:rPr>
              <w:lastRenderedPageBreak/>
              <w:br w:type="page"/>
            </w:r>
          </w:p>
          <w:p w14:paraId="35DEF84B" w14:textId="77777777" w:rsidR="00E43A0F" w:rsidRPr="00E43A0F" w:rsidRDefault="00E43A0F" w:rsidP="00E43A0F">
            <w:pPr>
              <w:widowControl w:val="0"/>
              <w:suppressAutoHyphens w:val="0"/>
              <w:jc w:val="both"/>
              <w:rPr>
                <w:rFonts w:cs="Calibri"/>
                <w:sz w:val="28"/>
                <w:szCs w:val="28"/>
                <w:lang w:eastAsia="en-US"/>
              </w:rPr>
            </w:pPr>
          </w:p>
        </w:tc>
        <w:tc>
          <w:tcPr>
            <w:tcW w:w="4236" w:type="dxa"/>
            <w:shd w:val="clear" w:color="auto" w:fill="auto"/>
          </w:tcPr>
          <w:p w14:paraId="45E81516" w14:textId="77777777" w:rsidR="00E43A0F" w:rsidRPr="00E43A0F" w:rsidRDefault="00E43A0F" w:rsidP="00E43A0F">
            <w:pPr>
              <w:widowControl w:val="0"/>
              <w:suppressAutoHyphens w:val="0"/>
              <w:jc w:val="center"/>
              <w:rPr>
                <w:rFonts w:cs="Calibri"/>
                <w:sz w:val="28"/>
                <w:szCs w:val="28"/>
                <w:lang w:eastAsia="en-US"/>
              </w:rPr>
            </w:pPr>
            <w:r w:rsidRPr="00E43A0F">
              <w:rPr>
                <w:rFonts w:cs="Calibri"/>
                <w:sz w:val="28"/>
                <w:szCs w:val="28"/>
                <w:lang w:eastAsia="en-US"/>
              </w:rPr>
              <w:t xml:space="preserve">Приложение № 1 </w:t>
            </w:r>
          </w:p>
          <w:p w14:paraId="737DBD8A" w14:textId="77777777" w:rsidR="00E43A0F" w:rsidRPr="00E43A0F" w:rsidRDefault="00E43A0F" w:rsidP="00E43A0F">
            <w:pPr>
              <w:widowControl w:val="0"/>
              <w:suppressAutoHyphens w:val="0"/>
              <w:jc w:val="center"/>
              <w:rPr>
                <w:rFonts w:cs="Calibri"/>
                <w:sz w:val="28"/>
                <w:szCs w:val="28"/>
                <w:lang w:eastAsia="en-US"/>
              </w:rPr>
            </w:pPr>
            <w:r w:rsidRPr="00E43A0F">
              <w:rPr>
                <w:rFonts w:cs="Calibri"/>
                <w:sz w:val="28"/>
                <w:szCs w:val="28"/>
                <w:lang w:eastAsia="en-US"/>
              </w:rPr>
              <w:t xml:space="preserve">к приложению № 9 </w:t>
            </w:r>
            <w:r w:rsidRPr="00E43A0F">
              <w:rPr>
                <w:rFonts w:cs="Calibri"/>
                <w:sz w:val="28"/>
                <w:szCs w:val="28"/>
                <w:lang w:eastAsia="en-US"/>
              </w:rPr>
              <w:br/>
              <w:t>к Методическим рекомендациям по разработке и реализации муниципальных программ</w:t>
            </w:r>
          </w:p>
          <w:p w14:paraId="39DD3B16" w14:textId="77777777" w:rsidR="00E43A0F" w:rsidRPr="00E43A0F" w:rsidRDefault="00E43A0F" w:rsidP="00E43A0F">
            <w:pPr>
              <w:widowControl w:val="0"/>
              <w:suppressAutoHyphens w:val="0"/>
              <w:jc w:val="center"/>
              <w:rPr>
                <w:rFonts w:cs="Calibri"/>
                <w:sz w:val="28"/>
                <w:szCs w:val="28"/>
                <w:lang w:eastAsia="en-US"/>
              </w:rPr>
            </w:pPr>
            <w:r w:rsidRPr="00E43A0F">
              <w:rPr>
                <w:rFonts w:cs="Calibri"/>
                <w:sz w:val="28"/>
                <w:szCs w:val="28"/>
                <w:lang w:eastAsia="en-US"/>
              </w:rPr>
              <w:t>Белокалитвинского района</w:t>
            </w:r>
          </w:p>
          <w:p w14:paraId="7730A0D1" w14:textId="77777777" w:rsidR="00E43A0F" w:rsidRPr="00E43A0F" w:rsidRDefault="00E43A0F" w:rsidP="00E43A0F">
            <w:pPr>
              <w:widowControl w:val="0"/>
              <w:suppressAutoHyphens w:val="0"/>
              <w:jc w:val="center"/>
              <w:rPr>
                <w:rFonts w:cs="Calibri"/>
                <w:sz w:val="28"/>
                <w:szCs w:val="28"/>
                <w:lang w:eastAsia="en-US"/>
              </w:rPr>
            </w:pPr>
          </w:p>
        </w:tc>
      </w:tr>
    </w:tbl>
    <w:p w14:paraId="68C7D7C4" w14:textId="77777777" w:rsidR="00E43A0F" w:rsidRPr="00E43A0F" w:rsidRDefault="00E43A0F" w:rsidP="00E43A0F">
      <w:pPr>
        <w:suppressAutoHyphens w:val="0"/>
        <w:jc w:val="center"/>
        <w:rPr>
          <w:sz w:val="28"/>
          <w:szCs w:val="28"/>
          <w:lang w:eastAsia="ru-RU"/>
        </w:rPr>
      </w:pPr>
    </w:p>
    <w:p w14:paraId="55AD6BF1" w14:textId="77777777" w:rsidR="00E43A0F" w:rsidRPr="00E43A0F" w:rsidRDefault="00E43A0F" w:rsidP="00E43A0F">
      <w:pPr>
        <w:suppressAutoHyphens w:val="0"/>
        <w:jc w:val="center"/>
        <w:rPr>
          <w:sz w:val="28"/>
          <w:szCs w:val="28"/>
          <w:lang w:eastAsia="ru-RU"/>
        </w:rPr>
      </w:pPr>
    </w:p>
    <w:p w14:paraId="7912F269" w14:textId="77777777" w:rsidR="00E43A0F" w:rsidRPr="00E43A0F" w:rsidRDefault="00E43A0F" w:rsidP="00E43A0F">
      <w:pPr>
        <w:suppressAutoHyphens w:val="0"/>
        <w:jc w:val="center"/>
        <w:rPr>
          <w:b/>
          <w:sz w:val="28"/>
          <w:szCs w:val="28"/>
          <w:lang w:eastAsia="ru-RU"/>
        </w:rPr>
      </w:pPr>
      <w:r w:rsidRPr="00E43A0F">
        <w:rPr>
          <w:b/>
          <w:sz w:val="28"/>
          <w:szCs w:val="28"/>
          <w:lang w:eastAsia="ru-RU"/>
        </w:rPr>
        <w:t xml:space="preserve">Типовая форма отчета о реализации </w:t>
      </w:r>
      <w:r w:rsidRPr="00E43A0F">
        <w:rPr>
          <w:rFonts w:eastAsia="TimesNewRoman"/>
          <w:b/>
          <w:sz w:val="28"/>
          <w:szCs w:val="28"/>
          <w:lang w:eastAsia="ru-RU"/>
        </w:rPr>
        <w:t>муниципальной (комплексной) программы Белокалитвинского района за отчетный год</w:t>
      </w:r>
    </w:p>
    <w:p w14:paraId="66EA9BA1" w14:textId="77777777" w:rsidR="00E43A0F" w:rsidRPr="00E43A0F" w:rsidRDefault="00E43A0F" w:rsidP="00E43A0F">
      <w:pPr>
        <w:suppressAutoHyphens w:val="0"/>
        <w:jc w:val="center"/>
        <w:rPr>
          <w:sz w:val="28"/>
          <w:szCs w:val="28"/>
          <w:lang w:eastAsia="ru-RU"/>
        </w:rPr>
      </w:pPr>
    </w:p>
    <w:p w14:paraId="5161687F" w14:textId="77777777" w:rsidR="00E43A0F" w:rsidRPr="00E43A0F" w:rsidRDefault="00E43A0F" w:rsidP="00E43A0F">
      <w:pPr>
        <w:suppressAutoHyphens w:val="0"/>
        <w:jc w:val="center"/>
        <w:rPr>
          <w:sz w:val="28"/>
          <w:szCs w:val="28"/>
          <w:lang w:eastAsia="ru-RU"/>
        </w:rPr>
      </w:pPr>
      <w:r w:rsidRPr="00E43A0F">
        <w:rPr>
          <w:sz w:val="28"/>
          <w:szCs w:val="28"/>
          <w:lang w:eastAsia="ru-RU"/>
        </w:rPr>
        <w:t>Отчет</w:t>
      </w:r>
    </w:p>
    <w:p w14:paraId="20F2B764" w14:textId="052150B6" w:rsidR="00E43A0F" w:rsidRPr="00E43A0F" w:rsidRDefault="00E43A0F" w:rsidP="00E43A0F">
      <w:pPr>
        <w:suppressAutoHyphens w:val="0"/>
        <w:jc w:val="center"/>
        <w:rPr>
          <w:rFonts w:eastAsia="TimesNewRoman"/>
          <w:sz w:val="28"/>
          <w:szCs w:val="28"/>
          <w:lang w:eastAsia="ru-RU"/>
        </w:rPr>
      </w:pPr>
      <w:r w:rsidRPr="00E43A0F">
        <w:rPr>
          <w:sz w:val="28"/>
          <w:szCs w:val="28"/>
          <w:lang w:eastAsia="ru-RU"/>
        </w:rPr>
        <w:t xml:space="preserve">о реализации </w:t>
      </w:r>
      <w:r w:rsidRPr="00E43A0F">
        <w:rPr>
          <w:rFonts w:eastAsia="TimesNewRoman"/>
          <w:sz w:val="28"/>
          <w:szCs w:val="28"/>
          <w:lang w:eastAsia="ru-RU"/>
        </w:rPr>
        <w:t>муниципальной</w:t>
      </w:r>
      <w:r w:rsidRPr="00E43A0F">
        <w:rPr>
          <w:rFonts w:eastAsia="TimesNewRoman"/>
          <w:b/>
          <w:sz w:val="28"/>
          <w:szCs w:val="28"/>
          <w:lang w:eastAsia="ru-RU"/>
        </w:rPr>
        <w:t xml:space="preserve"> </w:t>
      </w:r>
      <w:r w:rsidRPr="00E43A0F">
        <w:rPr>
          <w:rFonts w:eastAsia="TimesNewRoman"/>
          <w:sz w:val="28"/>
          <w:szCs w:val="28"/>
          <w:lang w:eastAsia="ru-RU"/>
        </w:rPr>
        <w:t xml:space="preserve">(комплексной) программы </w:t>
      </w:r>
      <w:r w:rsidRPr="00E43A0F">
        <w:rPr>
          <w:rFonts w:eastAsia="TimesNewRoman"/>
          <w:sz w:val="28"/>
          <w:szCs w:val="28"/>
          <w:lang w:eastAsia="ru-RU"/>
        </w:rPr>
        <w:br/>
      </w:r>
      <w:proofErr w:type="spellStart"/>
      <w:r w:rsidR="00653675">
        <w:rPr>
          <w:rFonts w:eastAsia="TimesNewRoman"/>
          <w:sz w:val="28"/>
          <w:szCs w:val="28"/>
          <w:lang w:eastAsia="ru-RU"/>
        </w:rPr>
        <w:t>Богураевского</w:t>
      </w:r>
      <w:proofErr w:type="spellEnd"/>
      <w:r w:rsidR="00653675">
        <w:rPr>
          <w:rFonts w:eastAsia="TimesNewRoman"/>
          <w:sz w:val="28"/>
          <w:szCs w:val="28"/>
          <w:lang w:eastAsia="ru-RU"/>
        </w:rPr>
        <w:t xml:space="preserve"> сельского поселения</w:t>
      </w:r>
    </w:p>
    <w:p w14:paraId="1A723658" w14:textId="77777777" w:rsidR="00E43A0F" w:rsidRPr="00E43A0F" w:rsidRDefault="00E43A0F" w:rsidP="00E43A0F">
      <w:pPr>
        <w:suppressAutoHyphens w:val="0"/>
        <w:jc w:val="center"/>
        <w:rPr>
          <w:i/>
          <w:sz w:val="28"/>
          <w:szCs w:val="28"/>
          <w:lang w:eastAsia="ru-RU"/>
        </w:rPr>
      </w:pPr>
      <w:r w:rsidRPr="00E43A0F">
        <w:rPr>
          <w:rFonts w:eastAsia="TimesNewRoman"/>
          <w:sz w:val="28"/>
          <w:szCs w:val="28"/>
          <w:lang w:eastAsia="ru-RU"/>
        </w:rPr>
        <w:t xml:space="preserve"> «</w:t>
      </w:r>
      <w:r w:rsidRPr="00E43A0F">
        <w:rPr>
          <w:rFonts w:eastAsia="TimesNewRoman"/>
          <w:i/>
          <w:sz w:val="28"/>
          <w:szCs w:val="28"/>
          <w:u w:val="single"/>
          <w:lang w:eastAsia="ru-RU"/>
        </w:rPr>
        <w:t>_______________</w:t>
      </w:r>
      <w:r w:rsidRPr="00E43A0F">
        <w:rPr>
          <w:rFonts w:eastAsia="TimesNewRoman"/>
          <w:sz w:val="28"/>
          <w:szCs w:val="28"/>
          <w:lang w:eastAsia="ru-RU"/>
        </w:rPr>
        <w:t>» за ____</w:t>
      </w:r>
      <w:r w:rsidRPr="00E43A0F">
        <w:rPr>
          <w:rFonts w:eastAsia="TimesNewRoman"/>
          <w:i/>
          <w:sz w:val="28"/>
          <w:szCs w:val="28"/>
          <w:lang w:eastAsia="ru-RU"/>
        </w:rPr>
        <w:t>______ год</w:t>
      </w:r>
      <w:r w:rsidRPr="00E43A0F">
        <w:rPr>
          <w:i/>
          <w:sz w:val="28"/>
          <w:szCs w:val="28"/>
          <w:lang w:eastAsia="ru-RU"/>
        </w:rPr>
        <w:t xml:space="preserve"> </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
        <w:gridCol w:w="2944"/>
      </w:tblGrid>
      <w:tr w:rsidR="00E43A0F" w:rsidRPr="00E43A0F" w14:paraId="3443B1B4" w14:textId="77777777" w:rsidTr="00361680">
        <w:trPr>
          <w:trHeight w:val="202"/>
        </w:trPr>
        <w:tc>
          <w:tcPr>
            <w:tcW w:w="3119" w:type="dxa"/>
            <w:tcBorders>
              <w:top w:val="nil"/>
              <w:left w:val="nil"/>
              <w:bottom w:val="nil"/>
              <w:right w:val="nil"/>
            </w:tcBorders>
            <w:shd w:val="clear" w:color="auto" w:fill="auto"/>
          </w:tcPr>
          <w:p w14:paraId="2A9B9E98"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наименование</w:t>
            </w:r>
          </w:p>
        </w:tc>
        <w:tc>
          <w:tcPr>
            <w:tcW w:w="283" w:type="dxa"/>
            <w:tcBorders>
              <w:top w:val="nil"/>
              <w:left w:val="nil"/>
              <w:bottom w:val="nil"/>
              <w:right w:val="nil"/>
            </w:tcBorders>
            <w:shd w:val="clear" w:color="auto" w:fill="auto"/>
          </w:tcPr>
          <w:p w14:paraId="2F1FF1C8" w14:textId="77777777" w:rsidR="00E43A0F" w:rsidRPr="00E43A0F" w:rsidRDefault="00E43A0F" w:rsidP="00E43A0F">
            <w:pPr>
              <w:suppressAutoHyphens w:val="0"/>
              <w:jc w:val="center"/>
              <w:rPr>
                <w:i/>
                <w:sz w:val="28"/>
                <w:szCs w:val="28"/>
                <w:vertAlign w:val="superscript"/>
                <w:lang w:eastAsia="ru-RU"/>
              </w:rPr>
            </w:pPr>
          </w:p>
        </w:tc>
        <w:tc>
          <w:tcPr>
            <w:tcW w:w="2944" w:type="dxa"/>
            <w:tcBorders>
              <w:top w:val="nil"/>
              <w:left w:val="nil"/>
              <w:bottom w:val="nil"/>
              <w:right w:val="nil"/>
            </w:tcBorders>
            <w:shd w:val="clear" w:color="auto" w:fill="auto"/>
          </w:tcPr>
          <w:p w14:paraId="778B40D9"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отчетный год</w:t>
            </w:r>
          </w:p>
        </w:tc>
      </w:tr>
    </w:tbl>
    <w:p w14:paraId="24051D62" w14:textId="77777777" w:rsidR="00E43A0F" w:rsidRPr="00E43A0F" w:rsidRDefault="00E43A0F" w:rsidP="00E43A0F">
      <w:pPr>
        <w:suppressAutoHyphens w:val="0"/>
        <w:jc w:val="center"/>
        <w:rPr>
          <w:sz w:val="28"/>
          <w:szCs w:val="28"/>
          <w:lang w:eastAsia="ru-RU"/>
        </w:rPr>
      </w:pPr>
    </w:p>
    <w:p w14:paraId="73450E04" w14:textId="77777777" w:rsidR="00E43A0F" w:rsidRPr="00E43A0F" w:rsidRDefault="00E43A0F" w:rsidP="00E43A0F">
      <w:pPr>
        <w:tabs>
          <w:tab w:val="left" w:pos="851"/>
        </w:tabs>
        <w:suppressAutoHyphens w:val="0"/>
        <w:contextualSpacing/>
        <w:jc w:val="center"/>
        <w:rPr>
          <w:sz w:val="28"/>
          <w:szCs w:val="28"/>
          <w:lang w:eastAsia="ru-RU"/>
        </w:rPr>
      </w:pPr>
      <w:r w:rsidRPr="00E43A0F">
        <w:rPr>
          <w:sz w:val="28"/>
          <w:szCs w:val="28"/>
          <w:lang w:eastAsia="ru-RU"/>
        </w:rPr>
        <w:t xml:space="preserve">Раздел 1. Конкретные результаты, достигнутые за </w:t>
      </w:r>
      <w:r w:rsidRPr="00E43A0F">
        <w:rPr>
          <w:rFonts w:eastAsia="TimesNewRoman"/>
          <w:sz w:val="28"/>
          <w:szCs w:val="28"/>
          <w:lang w:eastAsia="ru-RU"/>
        </w:rPr>
        <w:t>________________</w:t>
      </w:r>
      <w:r w:rsidRPr="00E43A0F">
        <w:rPr>
          <w:sz w:val="28"/>
          <w:szCs w:val="28"/>
          <w:lang w:eastAsia="ru-RU"/>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E43A0F" w:rsidRPr="00E43A0F" w14:paraId="62C20D1F" w14:textId="77777777" w:rsidTr="00361680">
        <w:trPr>
          <w:trHeight w:val="215"/>
        </w:trPr>
        <w:tc>
          <w:tcPr>
            <w:tcW w:w="1417" w:type="dxa"/>
            <w:tcBorders>
              <w:top w:val="nil"/>
              <w:left w:val="nil"/>
              <w:bottom w:val="nil"/>
              <w:right w:val="nil"/>
            </w:tcBorders>
            <w:shd w:val="clear" w:color="auto" w:fill="auto"/>
          </w:tcPr>
          <w:p w14:paraId="3B37B25A"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отчетный год</w:t>
            </w:r>
          </w:p>
        </w:tc>
      </w:tr>
    </w:tbl>
    <w:p w14:paraId="497E43B7" w14:textId="77777777" w:rsidR="00E43A0F" w:rsidRPr="00E43A0F" w:rsidRDefault="00E43A0F" w:rsidP="00E43A0F">
      <w:pPr>
        <w:suppressAutoHyphens w:val="0"/>
        <w:jc w:val="both"/>
        <w:rPr>
          <w:sz w:val="28"/>
          <w:szCs w:val="28"/>
          <w:lang w:eastAsia="ru-RU"/>
        </w:rPr>
      </w:pPr>
    </w:p>
    <w:p w14:paraId="0BF89B13" w14:textId="77777777" w:rsidR="00E43A0F" w:rsidRPr="00E43A0F" w:rsidRDefault="00E43A0F" w:rsidP="00E43A0F">
      <w:pPr>
        <w:suppressAutoHyphens w:val="0"/>
        <w:jc w:val="both"/>
        <w:rPr>
          <w:sz w:val="2"/>
          <w:szCs w:val="2"/>
          <w:lang w:eastAsia="ru-RU"/>
        </w:rPr>
      </w:pPr>
      <w:r w:rsidRPr="00E43A0F">
        <w:rPr>
          <w:sz w:val="28"/>
          <w:szCs w:val="28"/>
          <w:lang w:eastAsia="ru-RU"/>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E43A0F" w:rsidRPr="00E43A0F" w14:paraId="561B3389" w14:textId="77777777" w:rsidTr="00361680">
        <w:trPr>
          <w:trHeight w:hRule="exact" w:val="286"/>
        </w:trPr>
        <w:tc>
          <w:tcPr>
            <w:tcW w:w="2551" w:type="dxa"/>
            <w:tcBorders>
              <w:top w:val="nil"/>
              <w:left w:val="nil"/>
              <w:bottom w:val="nil"/>
              <w:right w:val="nil"/>
            </w:tcBorders>
            <w:shd w:val="clear" w:color="auto" w:fill="auto"/>
          </w:tcPr>
          <w:p w14:paraId="5B61E857"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цель программы</w:t>
            </w:r>
          </w:p>
        </w:tc>
      </w:tr>
    </w:tbl>
    <w:p w14:paraId="6C94F81E" w14:textId="7A02F691" w:rsidR="00E43A0F" w:rsidRPr="00E43A0F" w:rsidRDefault="00E43A0F" w:rsidP="00E43A0F">
      <w:pPr>
        <w:suppressAutoHyphens w:val="0"/>
        <w:jc w:val="both"/>
        <w:rPr>
          <w:sz w:val="28"/>
          <w:szCs w:val="28"/>
          <w:lang w:eastAsia="ru-RU"/>
        </w:rPr>
      </w:pPr>
      <w:r w:rsidRPr="00E43A0F">
        <w:rPr>
          <w:sz w:val="28"/>
          <w:szCs w:val="28"/>
          <w:lang w:eastAsia="ru-RU"/>
        </w:rPr>
        <w:t>реализации муниципальной</w:t>
      </w:r>
      <w:r w:rsidRPr="00E43A0F">
        <w:rPr>
          <w:b/>
          <w:sz w:val="28"/>
          <w:szCs w:val="28"/>
          <w:lang w:eastAsia="ru-RU"/>
        </w:rPr>
        <w:t xml:space="preserve"> </w:t>
      </w:r>
      <w:r w:rsidRPr="00E43A0F">
        <w:rPr>
          <w:sz w:val="28"/>
          <w:szCs w:val="28"/>
          <w:lang w:eastAsia="ru-RU"/>
        </w:rPr>
        <w:t xml:space="preserve">(комплексной) программы </w:t>
      </w:r>
      <w:proofErr w:type="spellStart"/>
      <w:r w:rsidR="00653675">
        <w:rPr>
          <w:sz w:val="28"/>
          <w:szCs w:val="28"/>
          <w:lang w:eastAsia="ru-RU"/>
        </w:rPr>
        <w:t>Богураевского</w:t>
      </w:r>
      <w:proofErr w:type="spellEnd"/>
      <w:r w:rsidR="00653675">
        <w:rPr>
          <w:sz w:val="28"/>
          <w:szCs w:val="28"/>
          <w:lang w:eastAsia="ru-RU"/>
        </w:rPr>
        <w:t xml:space="preserve"> сельского поселения</w:t>
      </w:r>
      <w:r w:rsidRPr="00E43A0F">
        <w:rPr>
          <w:sz w:val="28"/>
          <w:szCs w:val="28"/>
          <w:lang w:eastAsia="ru-RU"/>
        </w:rPr>
        <w:t xml:space="preserve"> </w:t>
      </w:r>
      <w:r w:rsidRPr="00E43A0F">
        <w:rPr>
          <w:rFonts w:eastAsia="TimesNewRoman"/>
          <w:sz w:val="28"/>
          <w:szCs w:val="28"/>
          <w:lang w:eastAsia="ru-RU"/>
        </w:rPr>
        <w:t>«</w:t>
      </w:r>
      <w:r w:rsidRPr="00E43A0F">
        <w:rPr>
          <w:rFonts w:eastAsia="TimesNewRoman"/>
          <w:i/>
          <w:sz w:val="28"/>
          <w:szCs w:val="28"/>
          <w:u w:val="single"/>
          <w:lang w:eastAsia="ru-RU"/>
        </w:rPr>
        <w:t>________________________</w:t>
      </w:r>
      <w:r w:rsidRPr="00E43A0F">
        <w:rPr>
          <w:sz w:val="28"/>
          <w:szCs w:val="28"/>
          <w:lang w:eastAsia="ru-RU"/>
        </w:rPr>
        <w:t xml:space="preserve">», утвержденной постановлением Администрации </w:t>
      </w:r>
      <w:proofErr w:type="spellStart"/>
      <w:r w:rsidR="00653675">
        <w:rPr>
          <w:sz w:val="28"/>
          <w:szCs w:val="28"/>
          <w:lang w:eastAsia="ru-RU"/>
        </w:rPr>
        <w:t>Богураевского</w:t>
      </w:r>
      <w:proofErr w:type="spellEnd"/>
      <w:r w:rsidR="00653675">
        <w:rPr>
          <w:sz w:val="28"/>
          <w:szCs w:val="28"/>
          <w:lang w:eastAsia="ru-RU"/>
        </w:rPr>
        <w:t xml:space="preserve"> сельского поселения</w:t>
      </w:r>
      <w:r w:rsidRPr="00E43A0F">
        <w:rPr>
          <w:sz w:val="28"/>
          <w:szCs w:val="28"/>
          <w:lang w:eastAsia="ru-RU"/>
        </w:rPr>
        <w:t> </w:t>
      </w:r>
      <w:r w:rsidRPr="00E43A0F">
        <w:rPr>
          <w:sz w:val="28"/>
          <w:szCs w:val="28"/>
          <w:u w:val="single"/>
          <w:lang w:eastAsia="ru-RU"/>
        </w:rPr>
        <w:t>______________</w:t>
      </w:r>
      <w:r w:rsidRPr="00E43A0F">
        <w:rPr>
          <w:sz w:val="28"/>
          <w:szCs w:val="28"/>
          <w:lang w:eastAsia="ru-RU"/>
        </w:rPr>
        <w:t xml:space="preserve"> </w:t>
      </w:r>
    </w:p>
    <w:tbl>
      <w:tblPr>
        <w:tblW w:w="7499"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tblGrid>
      <w:tr w:rsidR="00E43A0F" w:rsidRPr="00E43A0F" w14:paraId="49CDFACD" w14:textId="77777777" w:rsidTr="00361680">
        <w:trPr>
          <w:trHeight w:hRule="exact" w:val="349"/>
        </w:trPr>
        <w:tc>
          <w:tcPr>
            <w:tcW w:w="7499" w:type="dxa"/>
            <w:tcBorders>
              <w:top w:val="nil"/>
              <w:left w:val="nil"/>
              <w:bottom w:val="nil"/>
              <w:right w:val="nil"/>
            </w:tcBorders>
            <w:shd w:val="clear" w:color="auto" w:fill="auto"/>
          </w:tcPr>
          <w:p w14:paraId="29FF7F93" w14:textId="6132EEE0" w:rsidR="00E43A0F" w:rsidRPr="00E43A0F" w:rsidRDefault="00653675" w:rsidP="00E43A0F">
            <w:pPr>
              <w:suppressAutoHyphens w:val="0"/>
              <w:jc w:val="center"/>
              <w:rPr>
                <w:i/>
                <w:sz w:val="28"/>
                <w:szCs w:val="28"/>
                <w:vertAlign w:val="superscript"/>
                <w:lang w:eastAsia="ru-RU"/>
              </w:rPr>
            </w:pPr>
            <w:r>
              <w:rPr>
                <w:i/>
                <w:sz w:val="28"/>
                <w:szCs w:val="28"/>
                <w:vertAlign w:val="superscript"/>
                <w:lang w:eastAsia="ru-RU"/>
              </w:rPr>
              <w:t xml:space="preserve">                                                          </w:t>
            </w:r>
            <w:r w:rsidR="00E43A0F" w:rsidRPr="00E43A0F">
              <w:rPr>
                <w:i/>
                <w:sz w:val="28"/>
                <w:szCs w:val="28"/>
                <w:vertAlign w:val="superscript"/>
                <w:lang w:eastAsia="ru-RU"/>
              </w:rPr>
              <w:t>реквизиты НПА</w:t>
            </w:r>
          </w:p>
        </w:tc>
      </w:tr>
    </w:tbl>
    <w:p w14:paraId="7E1B607D" w14:textId="77777777" w:rsidR="00E43A0F" w:rsidRPr="00E43A0F" w:rsidRDefault="00E43A0F" w:rsidP="00E43A0F">
      <w:pPr>
        <w:suppressAutoHyphens w:val="0"/>
        <w:spacing w:line="276" w:lineRule="auto"/>
        <w:rPr>
          <w:rFonts w:ascii="Calibri" w:eastAsia="Calibri" w:hAnsi="Calibri"/>
          <w:vanish/>
          <w:sz w:val="22"/>
          <w:szCs w:val="22"/>
          <w:lang w:eastAsia="en-US"/>
        </w:rPr>
      </w:pPr>
    </w:p>
    <w:p w14:paraId="7B518954" w14:textId="77777777" w:rsidR="00E43A0F" w:rsidRPr="00E43A0F" w:rsidRDefault="00E43A0F" w:rsidP="00E43A0F">
      <w:pPr>
        <w:suppressAutoHyphens w:val="0"/>
        <w:jc w:val="both"/>
        <w:rPr>
          <w:sz w:val="28"/>
          <w:szCs w:val="28"/>
          <w:lang w:eastAsia="ru-RU"/>
        </w:rPr>
      </w:pPr>
      <w:r w:rsidRPr="00E43A0F">
        <w:rPr>
          <w:sz w:val="28"/>
          <w:szCs w:val="28"/>
          <w:lang w:eastAsia="ru-RU"/>
        </w:rPr>
        <w:t>(далее – муниципальная (комплексная) программа), ответственным исполнителем, соисполнителем и участниками муниципальной</w:t>
      </w:r>
      <w:r w:rsidRPr="00E43A0F">
        <w:rPr>
          <w:b/>
          <w:sz w:val="28"/>
          <w:szCs w:val="28"/>
          <w:lang w:eastAsia="ru-RU"/>
        </w:rPr>
        <w:t xml:space="preserve"> </w:t>
      </w:r>
      <w:r w:rsidRPr="00E43A0F">
        <w:rPr>
          <w:sz w:val="28"/>
          <w:szCs w:val="28"/>
          <w:lang w:eastAsia="ru-RU"/>
        </w:rPr>
        <w:t xml:space="preserve">(комплексной) программы в </w:t>
      </w:r>
      <w:r w:rsidRPr="00E43A0F">
        <w:rPr>
          <w:rFonts w:eastAsia="TimesNewRoman"/>
          <w:sz w:val="28"/>
          <w:szCs w:val="28"/>
          <w:lang w:eastAsia="ru-RU"/>
        </w:rPr>
        <w:t>________________ году</w:t>
      </w:r>
      <w:r w:rsidRPr="00E43A0F">
        <w:rPr>
          <w:sz w:val="28"/>
          <w:szCs w:val="28"/>
          <w:lang w:eastAsia="ru-RU"/>
        </w:rPr>
        <w:t xml:space="preserve"> </w:t>
      </w:r>
    </w:p>
    <w:tbl>
      <w:tblPr>
        <w:tblpPr w:leftFromText="180" w:rightFromText="180" w:vertAnchor="text" w:horzAnchor="page" w:tblpX="3294"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653675" w:rsidRPr="00E43A0F" w14:paraId="69C7F2F2" w14:textId="77777777" w:rsidTr="00653675">
        <w:trPr>
          <w:trHeight w:hRule="exact" w:val="282"/>
        </w:trPr>
        <w:tc>
          <w:tcPr>
            <w:tcW w:w="1417" w:type="dxa"/>
            <w:tcBorders>
              <w:top w:val="nil"/>
              <w:left w:val="nil"/>
              <w:bottom w:val="nil"/>
              <w:right w:val="nil"/>
            </w:tcBorders>
            <w:shd w:val="clear" w:color="auto" w:fill="auto"/>
          </w:tcPr>
          <w:p w14:paraId="039E44F4" w14:textId="77777777" w:rsidR="00653675" w:rsidRPr="00E43A0F" w:rsidRDefault="00653675" w:rsidP="00653675">
            <w:pPr>
              <w:suppressAutoHyphens w:val="0"/>
              <w:jc w:val="center"/>
              <w:rPr>
                <w:i/>
                <w:sz w:val="28"/>
                <w:szCs w:val="28"/>
                <w:vertAlign w:val="superscript"/>
                <w:lang w:eastAsia="ru-RU"/>
              </w:rPr>
            </w:pPr>
            <w:r w:rsidRPr="00E43A0F">
              <w:rPr>
                <w:i/>
                <w:sz w:val="28"/>
                <w:szCs w:val="28"/>
                <w:vertAlign w:val="superscript"/>
                <w:lang w:eastAsia="ru-RU"/>
              </w:rPr>
              <w:t>отчетный год</w:t>
            </w:r>
          </w:p>
        </w:tc>
      </w:tr>
    </w:tbl>
    <w:p w14:paraId="684BC5F4" w14:textId="77777777" w:rsidR="00E43A0F" w:rsidRPr="00E43A0F" w:rsidRDefault="00E43A0F" w:rsidP="00E43A0F">
      <w:pPr>
        <w:suppressAutoHyphens w:val="0"/>
        <w:jc w:val="center"/>
        <w:rPr>
          <w:sz w:val="28"/>
          <w:szCs w:val="28"/>
          <w:lang w:val="en-US" w:eastAsia="ru-RU"/>
        </w:rPr>
      </w:pPr>
    </w:p>
    <w:p w14:paraId="3DF61003" w14:textId="77777777" w:rsidR="00E43A0F" w:rsidRPr="00E43A0F" w:rsidRDefault="00E43A0F" w:rsidP="00E43A0F">
      <w:pPr>
        <w:suppressAutoHyphens w:val="0"/>
        <w:jc w:val="center"/>
        <w:rPr>
          <w:sz w:val="28"/>
          <w:szCs w:val="28"/>
          <w:lang w:val="en-US" w:eastAsia="ru-RU"/>
        </w:rPr>
      </w:pPr>
    </w:p>
    <w:p w14:paraId="23D10BEC" w14:textId="77777777" w:rsidR="00E43A0F" w:rsidRPr="00E43A0F" w:rsidRDefault="00E43A0F" w:rsidP="00E43A0F">
      <w:pPr>
        <w:suppressAutoHyphens w:val="0"/>
        <w:jc w:val="both"/>
        <w:rPr>
          <w:sz w:val="28"/>
          <w:szCs w:val="28"/>
          <w:lang w:eastAsia="ru-RU"/>
        </w:rPr>
      </w:pPr>
      <w:r w:rsidRPr="00E43A0F">
        <w:rPr>
          <w:sz w:val="28"/>
          <w:szCs w:val="28"/>
          <w:lang w:eastAsia="ru-RU"/>
        </w:rPr>
        <w:t>достигнуты следующие результаты:</w:t>
      </w:r>
    </w:p>
    <w:p w14:paraId="25C3257E" w14:textId="77777777" w:rsidR="00E43A0F" w:rsidRPr="00E43A0F" w:rsidRDefault="00E43A0F" w:rsidP="00E43A0F">
      <w:pPr>
        <w:suppressAutoHyphens w:val="0"/>
        <w:jc w:val="both"/>
        <w:rPr>
          <w:i/>
          <w:sz w:val="28"/>
          <w:szCs w:val="28"/>
          <w:lang w:eastAsia="ru-RU"/>
        </w:rPr>
      </w:pPr>
      <w:r w:rsidRPr="00E43A0F">
        <w:rPr>
          <w:i/>
          <w:sz w:val="28"/>
          <w:szCs w:val="28"/>
          <w:lang w:eastAsia="ru-RU"/>
        </w:rPr>
        <w:t>результат 1;</w:t>
      </w:r>
    </w:p>
    <w:p w14:paraId="4A82148F" w14:textId="77777777" w:rsidR="00E43A0F" w:rsidRPr="00E43A0F" w:rsidRDefault="00E43A0F" w:rsidP="00E43A0F">
      <w:pPr>
        <w:suppressAutoHyphens w:val="0"/>
        <w:jc w:val="both"/>
        <w:rPr>
          <w:i/>
          <w:sz w:val="28"/>
          <w:szCs w:val="28"/>
          <w:lang w:eastAsia="ru-RU"/>
        </w:rPr>
      </w:pPr>
      <w:r w:rsidRPr="00E43A0F">
        <w:rPr>
          <w:i/>
          <w:sz w:val="28"/>
          <w:szCs w:val="28"/>
          <w:lang w:eastAsia="ru-RU"/>
        </w:rPr>
        <w:t>результат 2;</w:t>
      </w:r>
    </w:p>
    <w:p w14:paraId="7B5B9E38" w14:textId="77777777" w:rsidR="00E43A0F" w:rsidRPr="00E43A0F" w:rsidRDefault="00E43A0F" w:rsidP="00E43A0F">
      <w:pPr>
        <w:suppressAutoHyphens w:val="0"/>
        <w:jc w:val="both"/>
        <w:rPr>
          <w:i/>
          <w:sz w:val="28"/>
          <w:szCs w:val="28"/>
          <w:lang w:eastAsia="ru-RU"/>
        </w:rPr>
      </w:pPr>
      <w:r w:rsidRPr="00E43A0F">
        <w:rPr>
          <w:i/>
          <w:sz w:val="28"/>
          <w:szCs w:val="28"/>
          <w:lang w:eastAsia="ru-RU"/>
        </w:rPr>
        <w:t>результат 3;</w:t>
      </w:r>
    </w:p>
    <w:p w14:paraId="04D1B63F" w14:textId="77777777" w:rsidR="00E43A0F" w:rsidRPr="00E43A0F" w:rsidRDefault="00E43A0F" w:rsidP="00E43A0F">
      <w:pPr>
        <w:suppressAutoHyphens w:val="0"/>
        <w:jc w:val="both"/>
        <w:rPr>
          <w:sz w:val="28"/>
          <w:szCs w:val="28"/>
          <w:lang w:eastAsia="ru-RU"/>
        </w:rPr>
      </w:pPr>
      <w:r w:rsidRPr="00E43A0F">
        <w:rPr>
          <w:sz w:val="28"/>
          <w:szCs w:val="28"/>
          <w:lang w:eastAsia="ru-RU"/>
        </w:rPr>
        <w:t>….</w:t>
      </w:r>
    </w:p>
    <w:p w14:paraId="7C493193" w14:textId="77777777" w:rsidR="00E43A0F" w:rsidRPr="00E43A0F" w:rsidRDefault="00E43A0F" w:rsidP="00E43A0F">
      <w:pPr>
        <w:suppressAutoHyphens w:val="0"/>
        <w:jc w:val="both"/>
        <w:rPr>
          <w:i/>
          <w:sz w:val="28"/>
          <w:szCs w:val="28"/>
          <w:lang w:eastAsia="ru-RU"/>
        </w:rPr>
      </w:pPr>
      <w:r w:rsidRPr="00E43A0F">
        <w:rPr>
          <w:i/>
          <w:sz w:val="28"/>
          <w:szCs w:val="28"/>
          <w:lang w:eastAsia="ru-RU"/>
        </w:rPr>
        <w:t>Текстовая часть раздела 1 не более 1листа.</w:t>
      </w:r>
    </w:p>
    <w:p w14:paraId="1EFFD86E" w14:textId="77777777" w:rsidR="00E43A0F" w:rsidRPr="00E43A0F" w:rsidRDefault="00E43A0F" w:rsidP="00E43A0F">
      <w:pPr>
        <w:suppressAutoHyphens w:val="0"/>
        <w:jc w:val="both"/>
        <w:rPr>
          <w:lang w:eastAsia="ru-RU"/>
        </w:rPr>
      </w:pPr>
    </w:p>
    <w:p w14:paraId="581EA989" w14:textId="77777777" w:rsidR="00E43A0F" w:rsidRPr="00E43A0F" w:rsidRDefault="00E43A0F" w:rsidP="00E43A0F">
      <w:pPr>
        <w:suppressAutoHyphens w:val="0"/>
        <w:spacing w:after="160" w:line="259" w:lineRule="auto"/>
        <w:rPr>
          <w:sz w:val="28"/>
          <w:szCs w:val="28"/>
          <w:lang w:eastAsia="ru-RU"/>
        </w:rPr>
      </w:pPr>
      <w:r w:rsidRPr="00E43A0F">
        <w:rPr>
          <w:sz w:val="28"/>
          <w:szCs w:val="28"/>
          <w:lang w:eastAsia="ru-RU"/>
        </w:rPr>
        <w:br w:type="page"/>
      </w:r>
    </w:p>
    <w:p w14:paraId="2B5AC1BD" w14:textId="77777777" w:rsidR="00E43A0F" w:rsidRPr="00E43A0F" w:rsidRDefault="00E43A0F" w:rsidP="00E43A0F">
      <w:pPr>
        <w:suppressAutoHyphens w:val="0"/>
        <w:jc w:val="center"/>
        <w:rPr>
          <w:sz w:val="28"/>
          <w:szCs w:val="28"/>
          <w:lang w:eastAsia="ru-RU"/>
        </w:rPr>
      </w:pPr>
      <w:r w:rsidRPr="00E43A0F">
        <w:rPr>
          <w:sz w:val="28"/>
          <w:szCs w:val="28"/>
          <w:lang w:eastAsia="ru-RU"/>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w:t>
      </w:r>
      <w:r w:rsidRPr="00E43A0F">
        <w:rPr>
          <w:b/>
          <w:sz w:val="28"/>
          <w:szCs w:val="28"/>
          <w:lang w:eastAsia="ru-RU"/>
        </w:rPr>
        <w:t xml:space="preserve"> </w:t>
      </w:r>
      <w:r w:rsidRPr="00E43A0F">
        <w:rPr>
          <w:sz w:val="28"/>
          <w:szCs w:val="28"/>
          <w:lang w:eastAsia="ru-RU"/>
        </w:rPr>
        <w:t>(комплексной) программы за отчетный период</w:t>
      </w:r>
    </w:p>
    <w:p w14:paraId="53C748C0" w14:textId="77777777" w:rsidR="00E43A0F" w:rsidRPr="00E43A0F" w:rsidRDefault="00E43A0F" w:rsidP="00E43A0F">
      <w:pPr>
        <w:suppressAutoHyphens w:val="0"/>
        <w:jc w:val="center"/>
        <w:rPr>
          <w:sz w:val="28"/>
          <w:szCs w:val="28"/>
          <w:lang w:eastAsia="ru-RU"/>
        </w:rPr>
      </w:pPr>
    </w:p>
    <w:p w14:paraId="1F3EC678" w14:textId="77777777" w:rsidR="00E43A0F" w:rsidRPr="00E43A0F" w:rsidRDefault="00E43A0F" w:rsidP="00E43A0F">
      <w:pPr>
        <w:suppressAutoHyphens w:val="0"/>
        <w:jc w:val="both"/>
        <w:rPr>
          <w:sz w:val="2"/>
          <w:szCs w:val="2"/>
          <w:lang w:eastAsia="ru-RU"/>
        </w:rPr>
      </w:pPr>
      <w:r w:rsidRPr="00E43A0F">
        <w:rPr>
          <w:sz w:val="28"/>
          <w:szCs w:val="28"/>
          <w:lang w:eastAsia="ru-RU"/>
        </w:rPr>
        <w:t xml:space="preserve">Достижению результатов в </w:t>
      </w:r>
      <w:r w:rsidRPr="00E43A0F">
        <w:rPr>
          <w:rFonts w:eastAsia="TimesNewRoman"/>
          <w:sz w:val="28"/>
          <w:szCs w:val="28"/>
          <w:lang w:eastAsia="ru-RU"/>
        </w:rPr>
        <w:t>___________________</w:t>
      </w:r>
      <w:r w:rsidRPr="00E43A0F">
        <w:rPr>
          <w:sz w:val="28"/>
          <w:szCs w:val="28"/>
          <w:lang w:eastAsia="ru-RU"/>
        </w:rPr>
        <w:t xml:space="preserve"> году способствовала </w:t>
      </w:r>
      <w:r w:rsidRPr="00E43A0F">
        <w:rPr>
          <w:sz w:val="28"/>
          <w:szCs w:val="28"/>
          <w:lang w:eastAsia="ru-RU"/>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E43A0F" w:rsidRPr="00E43A0F" w14:paraId="1E028913" w14:textId="77777777" w:rsidTr="00361680">
        <w:trPr>
          <w:trHeight w:hRule="exact" w:val="359"/>
        </w:trPr>
        <w:tc>
          <w:tcPr>
            <w:tcW w:w="1417" w:type="dxa"/>
            <w:tcBorders>
              <w:top w:val="nil"/>
              <w:left w:val="nil"/>
              <w:bottom w:val="nil"/>
              <w:right w:val="nil"/>
            </w:tcBorders>
            <w:shd w:val="clear" w:color="auto" w:fill="auto"/>
          </w:tcPr>
          <w:p w14:paraId="46509F78"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отчетный год</w:t>
            </w:r>
          </w:p>
        </w:tc>
      </w:tr>
    </w:tbl>
    <w:p w14:paraId="62516682" w14:textId="77777777" w:rsidR="00E43A0F" w:rsidRPr="00E43A0F" w:rsidRDefault="00E43A0F" w:rsidP="00E43A0F">
      <w:pPr>
        <w:suppressAutoHyphens w:val="0"/>
        <w:jc w:val="both"/>
        <w:rPr>
          <w:sz w:val="28"/>
          <w:szCs w:val="28"/>
          <w:lang w:eastAsia="ru-RU"/>
        </w:rPr>
      </w:pPr>
      <w:r w:rsidRPr="00E43A0F">
        <w:rPr>
          <w:sz w:val="28"/>
          <w:szCs w:val="28"/>
          <w:lang w:eastAsia="ru-RU"/>
        </w:rPr>
        <w:t>реализация ответственным исполнителем, соисполнителем и участниками муниципальной</w:t>
      </w:r>
      <w:r w:rsidRPr="00E43A0F">
        <w:rPr>
          <w:b/>
          <w:sz w:val="28"/>
          <w:szCs w:val="28"/>
          <w:lang w:eastAsia="ru-RU"/>
        </w:rPr>
        <w:t xml:space="preserve"> </w:t>
      </w:r>
      <w:r w:rsidRPr="00E43A0F">
        <w:rPr>
          <w:sz w:val="28"/>
          <w:szCs w:val="28"/>
          <w:lang w:eastAsia="ru-RU"/>
        </w:rPr>
        <w:t xml:space="preserve">(комплексной)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43A0F" w:rsidRPr="00E43A0F" w14:paraId="26B1B434" w14:textId="77777777" w:rsidTr="00361680">
        <w:trPr>
          <w:trHeight w:hRule="exact" w:val="187"/>
        </w:trPr>
        <w:tc>
          <w:tcPr>
            <w:tcW w:w="2410" w:type="dxa"/>
            <w:tcBorders>
              <w:top w:val="nil"/>
              <w:left w:val="nil"/>
              <w:bottom w:val="nil"/>
              <w:right w:val="nil"/>
            </w:tcBorders>
            <w:shd w:val="clear" w:color="auto" w:fill="auto"/>
          </w:tcPr>
          <w:p w14:paraId="67D66370" w14:textId="77777777" w:rsidR="00E43A0F" w:rsidRPr="00E43A0F" w:rsidRDefault="00E43A0F" w:rsidP="00E43A0F">
            <w:pPr>
              <w:tabs>
                <w:tab w:val="left" w:pos="3044"/>
              </w:tabs>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0A5AF3AE" w14:textId="77777777" w:rsidR="00E43A0F" w:rsidRPr="00E43A0F" w:rsidRDefault="00E43A0F" w:rsidP="00E43A0F">
      <w:pPr>
        <w:suppressAutoHyphens w:val="0"/>
        <w:jc w:val="both"/>
        <w:rPr>
          <w:sz w:val="28"/>
          <w:szCs w:val="28"/>
          <w:lang w:eastAsia="ru-RU"/>
        </w:rPr>
      </w:pPr>
      <w:r w:rsidRPr="00E43A0F">
        <w:rPr>
          <w:sz w:val="28"/>
          <w:szCs w:val="28"/>
          <w:lang w:eastAsia="ru-RU"/>
        </w:rPr>
        <w:t xml:space="preserve"> </w:t>
      </w:r>
      <w:r w:rsidRPr="00E43A0F">
        <w:rPr>
          <w:sz w:val="28"/>
          <w:szCs w:val="28"/>
          <w:lang w:eastAsia="ru-RU"/>
        </w:rPr>
        <w:tab/>
        <w:t xml:space="preserve">В рамках структурного элемента (комплекса процессных мероприятий, муниципального и иного проекта) 1 </w:t>
      </w:r>
      <w:r w:rsidRPr="00E43A0F">
        <w:rPr>
          <w:rFonts w:eastAsia="TimesNewRoman"/>
          <w:sz w:val="28"/>
          <w:szCs w:val="28"/>
          <w:lang w:eastAsia="ru-RU"/>
        </w:rPr>
        <w:t>«</w:t>
      </w:r>
      <w:r w:rsidRPr="00E43A0F">
        <w:rPr>
          <w:rFonts w:eastAsia="TimesNewRoman"/>
          <w:i/>
          <w:sz w:val="28"/>
          <w:szCs w:val="28"/>
          <w:u w:val="single"/>
          <w:lang w:eastAsia="ru-RU"/>
        </w:rPr>
        <w:t>______________</w:t>
      </w:r>
      <w:r w:rsidRPr="00E43A0F">
        <w:rPr>
          <w:sz w:val="28"/>
          <w:szCs w:val="28"/>
          <w:lang w:eastAsia="ru-RU"/>
        </w:rPr>
        <w:t>»,</w:t>
      </w:r>
      <w:r w:rsidRPr="00E43A0F">
        <w:rPr>
          <w:sz w:val="28"/>
          <w:szCs w:val="28"/>
          <w:lang w:eastAsia="ru-RU"/>
        </w:rPr>
        <w:br/>
      </w:r>
    </w:p>
    <w:p w14:paraId="5E4303F2" w14:textId="77777777" w:rsidR="00E43A0F" w:rsidRPr="00E43A0F" w:rsidRDefault="00E43A0F" w:rsidP="00E43A0F">
      <w:pPr>
        <w:suppressAutoHyphens w:val="0"/>
        <w:jc w:val="both"/>
        <w:rPr>
          <w:sz w:val="28"/>
          <w:szCs w:val="28"/>
          <w:lang w:eastAsia="ru-RU"/>
        </w:rPr>
      </w:pPr>
      <w:r w:rsidRPr="00E43A0F">
        <w:rPr>
          <w:sz w:val="28"/>
          <w:szCs w:val="28"/>
          <w:lang w:eastAsia="ru-RU"/>
        </w:rPr>
        <w:t xml:space="preserve">предусмотрена </w:t>
      </w:r>
    </w:p>
    <w:p w14:paraId="4BFB3B6C" w14:textId="77777777" w:rsidR="00E43A0F" w:rsidRPr="00E43A0F" w:rsidRDefault="00E43A0F" w:rsidP="00E43A0F">
      <w:pPr>
        <w:suppressAutoHyphens w:val="0"/>
        <w:jc w:val="both"/>
        <w:rPr>
          <w:sz w:val="28"/>
          <w:szCs w:val="28"/>
          <w:lang w:eastAsia="ru-RU"/>
        </w:rPr>
      </w:pPr>
      <w:r w:rsidRPr="00E43A0F">
        <w:rPr>
          <w:sz w:val="28"/>
          <w:szCs w:val="28"/>
          <w:lang w:eastAsia="ru-RU"/>
        </w:rPr>
        <w:t>реализация ______ мероприятий (результатов) и _______ контрольных точек.</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276"/>
      </w:tblGrid>
      <w:tr w:rsidR="00E43A0F" w:rsidRPr="00E43A0F" w14:paraId="192EF592" w14:textId="77777777" w:rsidTr="00361680">
        <w:trPr>
          <w:trHeight w:hRule="exact" w:val="187"/>
        </w:trPr>
        <w:tc>
          <w:tcPr>
            <w:tcW w:w="1134" w:type="dxa"/>
            <w:tcBorders>
              <w:top w:val="nil"/>
              <w:left w:val="nil"/>
              <w:bottom w:val="nil"/>
              <w:right w:val="nil"/>
            </w:tcBorders>
            <w:shd w:val="clear" w:color="auto" w:fill="auto"/>
          </w:tcPr>
          <w:p w14:paraId="00237648"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c>
          <w:tcPr>
            <w:tcW w:w="2977" w:type="dxa"/>
            <w:tcBorders>
              <w:top w:val="nil"/>
              <w:left w:val="nil"/>
              <w:bottom w:val="nil"/>
              <w:right w:val="nil"/>
            </w:tcBorders>
          </w:tcPr>
          <w:p w14:paraId="6B7D45AD" w14:textId="77777777" w:rsidR="00E43A0F" w:rsidRPr="00E43A0F" w:rsidRDefault="00E43A0F" w:rsidP="00E43A0F">
            <w:pPr>
              <w:suppressAutoHyphens w:val="0"/>
              <w:rPr>
                <w:i/>
                <w:sz w:val="28"/>
                <w:szCs w:val="28"/>
                <w:vertAlign w:val="superscript"/>
                <w:lang w:eastAsia="ru-RU"/>
              </w:rPr>
            </w:pPr>
          </w:p>
        </w:tc>
        <w:tc>
          <w:tcPr>
            <w:tcW w:w="1276" w:type="dxa"/>
            <w:tcBorders>
              <w:top w:val="nil"/>
              <w:left w:val="nil"/>
              <w:bottom w:val="nil"/>
              <w:right w:val="nil"/>
            </w:tcBorders>
          </w:tcPr>
          <w:p w14:paraId="3FE6ED6B"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r>
    </w:tbl>
    <w:p w14:paraId="398F9165" w14:textId="77777777" w:rsidR="00E43A0F" w:rsidRPr="00E43A0F" w:rsidRDefault="00E43A0F" w:rsidP="00E43A0F">
      <w:pPr>
        <w:suppressAutoHyphens w:val="0"/>
        <w:jc w:val="both"/>
        <w:rPr>
          <w:sz w:val="28"/>
          <w:szCs w:val="28"/>
          <w:lang w:eastAsia="ru-RU"/>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tblGrid>
      <w:tr w:rsidR="00E43A0F" w:rsidRPr="00E43A0F" w14:paraId="59310C06" w14:textId="77777777" w:rsidTr="00361680">
        <w:trPr>
          <w:trHeight w:hRule="exact" w:val="187"/>
        </w:trPr>
        <w:tc>
          <w:tcPr>
            <w:tcW w:w="1134" w:type="dxa"/>
            <w:tcBorders>
              <w:top w:val="nil"/>
              <w:left w:val="nil"/>
              <w:bottom w:val="nil"/>
              <w:right w:val="nil"/>
            </w:tcBorders>
            <w:shd w:val="clear" w:color="auto" w:fill="auto"/>
          </w:tcPr>
          <w:p w14:paraId="53C9A1BD"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c>
          <w:tcPr>
            <w:tcW w:w="3402" w:type="dxa"/>
            <w:tcBorders>
              <w:top w:val="nil"/>
              <w:left w:val="nil"/>
              <w:bottom w:val="nil"/>
              <w:right w:val="nil"/>
            </w:tcBorders>
            <w:shd w:val="clear" w:color="auto" w:fill="auto"/>
          </w:tcPr>
          <w:p w14:paraId="794EA586" w14:textId="77777777" w:rsidR="00E43A0F" w:rsidRPr="00E43A0F" w:rsidRDefault="00E43A0F" w:rsidP="00E43A0F">
            <w:pPr>
              <w:suppressAutoHyphens w:val="0"/>
              <w:jc w:val="center"/>
              <w:rPr>
                <w:i/>
                <w:sz w:val="28"/>
                <w:szCs w:val="28"/>
                <w:vertAlign w:val="superscript"/>
                <w:lang w:eastAsia="ru-RU"/>
              </w:rPr>
            </w:pPr>
          </w:p>
        </w:tc>
      </w:tr>
    </w:tbl>
    <w:p w14:paraId="49A7363E" w14:textId="77777777" w:rsidR="00E43A0F" w:rsidRPr="00E43A0F" w:rsidRDefault="00E43A0F" w:rsidP="00E43A0F">
      <w:pPr>
        <w:suppressAutoHyphens w:val="0"/>
        <w:spacing w:line="276" w:lineRule="auto"/>
        <w:rPr>
          <w:rFonts w:ascii="Calibri" w:eastAsia="Calibri" w:hAnsi="Calibri"/>
          <w:vanish/>
          <w:sz w:val="22"/>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E43A0F" w:rsidRPr="00E43A0F" w14:paraId="4EB90388" w14:textId="77777777" w:rsidTr="00361680">
        <w:trPr>
          <w:trHeight w:hRule="exact" w:val="187"/>
        </w:trPr>
        <w:tc>
          <w:tcPr>
            <w:tcW w:w="3260" w:type="dxa"/>
            <w:tcBorders>
              <w:top w:val="nil"/>
              <w:left w:val="nil"/>
              <w:bottom w:val="nil"/>
              <w:right w:val="nil"/>
            </w:tcBorders>
            <w:shd w:val="clear" w:color="auto" w:fill="auto"/>
          </w:tcPr>
          <w:p w14:paraId="2ED8D03A" w14:textId="77777777" w:rsidR="00E43A0F" w:rsidRPr="00E43A0F" w:rsidRDefault="00E43A0F" w:rsidP="00E43A0F">
            <w:pPr>
              <w:tabs>
                <w:tab w:val="left" w:pos="3044"/>
              </w:tabs>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2AC956AB" w14:textId="77777777" w:rsidR="00E43A0F" w:rsidRPr="00E43A0F" w:rsidRDefault="00E43A0F" w:rsidP="00E43A0F">
      <w:pPr>
        <w:suppressAutoHyphens w:val="0"/>
        <w:jc w:val="both"/>
        <w:rPr>
          <w:sz w:val="28"/>
          <w:szCs w:val="28"/>
          <w:lang w:eastAsia="ru-RU"/>
        </w:rPr>
      </w:pPr>
      <w:r w:rsidRPr="00E43A0F">
        <w:rPr>
          <w:sz w:val="28"/>
          <w:szCs w:val="28"/>
          <w:lang w:eastAsia="ru-RU"/>
        </w:rPr>
        <w:t>Мероприятие (результат) 1.1. «______________________»</w:t>
      </w:r>
      <w:r w:rsidRPr="00E43A0F">
        <w:rPr>
          <w:sz w:val="28"/>
          <w:szCs w:val="28"/>
          <w:lang w:eastAsia="ru-RU"/>
        </w:rPr>
        <w:br/>
      </w:r>
    </w:p>
    <w:p w14:paraId="090EA4EF" w14:textId="77777777" w:rsidR="00E43A0F" w:rsidRPr="00E43A0F" w:rsidRDefault="00E43A0F" w:rsidP="00E43A0F">
      <w:pPr>
        <w:suppressAutoHyphens w:val="0"/>
        <w:jc w:val="both"/>
        <w:rPr>
          <w:i/>
          <w:sz w:val="28"/>
          <w:szCs w:val="28"/>
          <w:lang w:eastAsia="ru-RU"/>
        </w:rPr>
      </w:pPr>
      <w:r w:rsidRPr="00E43A0F">
        <w:rPr>
          <w:sz w:val="28"/>
          <w:szCs w:val="28"/>
          <w:lang w:eastAsia="ru-RU"/>
        </w:rPr>
        <w:t xml:space="preserve">выполнено/выполнено не в полном объеме/не выполнено </w:t>
      </w:r>
      <w:r w:rsidRPr="00E43A0F">
        <w:rPr>
          <w:i/>
          <w:sz w:val="28"/>
          <w:szCs w:val="28"/>
          <w:lang w:eastAsia="ru-RU"/>
        </w:rPr>
        <w:t>(в случае невыполнения/выполнения не в полном объеме указать причины)</w:t>
      </w:r>
      <w:r w:rsidRPr="00E43A0F">
        <w:rPr>
          <w:sz w:val="28"/>
          <w:szCs w:val="28"/>
          <w:lang w:eastAsia="ru-RU"/>
        </w:rPr>
        <w:t xml:space="preserve">. </w:t>
      </w:r>
      <w:r w:rsidRPr="00E43A0F">
        <w:rPr>
          <w:i/>
          <w:sz w:val="28"/>
          <w:szCs w:val="28"/>
          <w:lang w:eastAsia="ru-RU"/>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E43A0F" w:rsidRPr="00E43A0F" w14:paraId="74E08ACA" w14:textId="77777777" w:rsidTr="00361680">
        <w:trPr>
          <w:trHeight w:hRule="exact" w:val="187"/>
        </w:trPr>
        <w:tc>
          <w:tcPr>
            <w:tcW w:w="3260" w:type="dxa"/>
            <w:tcBorders>
              <w:top w:val="nil"/>
              <w:left w:val="nil"/>
              <w:bottom w:val="nil"/>
              <w:right w:val="nil"/>
            </w:tcBorders>
            <w:shd w:val="clear" w:color="auto" w:fill="auto"/>
          </w:tcPr>
          <w:p w14:paraId="11DA0AE4" w14:textId="77777777" w:rsidR="00E43A0F" w:rsidRPr="00E43A0F" w:rsidRDefault="00E43A0F" w:rsidP="00E43A0F">
            <w:pPr>
              <w:tabs>
                <w:tab w:val="left" w:pos="3044"/>
              </w:tabs>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65396FE6" w14:textId="77777777" w:rsidR="00E43A0F" w:rsidRPr="00E43A0F" w:rsidRDefault="00E43A0F" w:rsidP="00E43A0F">
      <w:pPr>
        <w:suppressAutoHyphens w:val="0"/>
        <w:jc w:val="both"/>
        <w:rPr>
          <w:sz w:val="28"/>
          <w:szCs w:val="28"/>
          <w:lang w:eastAsia="ru-RU"/>
        </w:rPr>
      </w:pPr>
      <w:r w:rsidRPr="00E43A0F">
        <w:rPr>
          <w:sz w:val="28"/>
          <w:szCs w:val="28"/>
          <w:lang w:eastAsia="ru-RU"/>
        </w:rPr>
        <w:t xml:space="preserve">Мероприятие (результат) 1.2. «______________________» </w:t>
      </w:r>
      <w:r w:rsidRPr="00E43A0F">
        <w:rPr>
          <w:sz w:val="28"/>
          <w:szCs w:val="28"/>
          <w:lang w:eastAsia="ru-RU"/>
        </w:rPr>
        <w:br/>
      </w:r>
    </w:p>
    <w:p w14:paraId="6786C8F5" w14:textId="77777777" w:rsidR="00E43A0F" w:rsidRPr="00E43A0F" w:rsidRDefault="00E43A0F" w:rsidP="00E43A0F">
      <w:pPr>
        <w:suppressAutoHyphens w:val="0"/>
        <w:jc w:val="both"/>
        <w:rPr>
          <w:i/>
          <w:sz w:val="28"/>
          <w:szCs w:val="28"/>
          <w:lang w:eastAsia="ru-RU"/>
        </w:rPr>
      </w:pPr>
      <w:r w:rsidRPr="00E43A0F">
        <w:rPr>
          <w:sz w:val="28"/>
          <w:szCs w:val="28"/>
          <w:lang w:eastAsia="ru-RU"/>
        </w:rPr>
        <w:t xml:space="preserve">выполнено/выполнено не в полном объеме/не выполнено </w:t>
      </w:r>
      <w:r w:rsidRPr="00E43A0F">
        <w:rPr>
          <w:i/>
          <w:sz w:val="28"/>
          <w:szCs w:val="28"/>
          <w:lang w:eastAsia="ru-RU"/>
        </w:rPr>
        <w:t>(в случае невыполнения/выполнения не в полном объеме указать причины)</w:t>
      </w:r>
      <w:r w:rsidRPr="00E43A0F">
        <w:rPr>
          <w:sz w:val="28"/>
          <w:szCs w:val="28"/>
          <w:lang w:eastAsia="ru-RU"/>
        </w:rPr>
        <w:t xml:space="preserve">. </w:t>
      </w:r>
      <w:r w:rsidRPr="00E43A0F">
        <w:rPr>
          <w:i/>
          <w:sz w:val="28"/>
          <w:szCs w:val="28"/>
          <w:lang w:eastAsia="ru-RU"/>
        </w:rPr>
        <w:t>Кратко указываются результаты реализации.</w:t>
      </w:r>
    </w:p>
    <w:p w14:paraId="38D84941" w14:textId="77777777" w:rsidR="00E43A0F" w:rsidRPr="00E43A0F" w:rsidRDefault="00E43A0F" w:rsidP="00E43A0F">
      <w:pPr>
        <w:suppressAutoHyphens w:val="0"/>
        <w:jc w:val="both"/>
        <w:rPr>
          <w:sz w:val="28"/>
          <w:szCs w:val="28"/>
          <w:lang w:eastAsia="ru-RU"/>
        </w:rPr>
      </w:pPr>
      <w:r w:rsidRPr="00E43A0F">
        <w:rPr>
          <w:sz w:val="28"/>
          <w:szCs w:val="28"/>
          <w:lang w:eastAsia="ru-RU"/>
        </w:rPr>
        <w:t>По структурному элементу (комплексу процессных мероприятий, муниципальному</w:t>
      </w:r>
      <w:r w:rsidRPr="00E43A0F">
        <w:rPr>
          <w:b/>
          <w:sz w:val="28"/>
          <w:szCs w:val="28"/>
          <w:lang w:eastAsia="ru-RU"/>
        </w:rPr>
        <w:t xml:space="preserve"> </w:t>
      </w:r>
      <w:r w:rsidRPr="00E43A0F">
        <w:rPr>
          <w:sz w:val="28"/>
          <w:szCs w:val="28"/>
          <w:lang w:eastAsia="ru-RU"/>
        </w:rPr>
        <w:t xml:space="preserve">и иному проекту) 1        </w:t>
      </w:r>
      <w:proofErr w:type="gramStart"/>
      <w:r w:rsidRPr="00E43A0F">
        <w:rPr>
          <w:sz w:val="28"/>
          <w:szCs w:val="28"/>
          <w:lang w:eastAsia="ru-RU"/>
        </w:rPr>
        <w:t xml:space="preserve">   «</w:t>
      </w:r>
      <w:proofErr w:type="gramEnd"/>
      <w:r w:rsidRPr="00E43A0F">
        <w:rPr>
          <w:rFonts w:eastAsia="TimesNewRoman"/>
          <w:i/>
          <w:sz w:val="28"/>
          <w:szCs w:val="28"/>
          <w:u w:val="single"/>
          <w:lang w:eastAsia="ru-RU"/>
        </w:rPr>
        <w:t>________________</w:t>
      </w:r>
      <w:r w:rsidRPr="00E43A0F">
        <w:rPr>
          <w:sz w:val="28"/>
          <w:szCs w:val="28"/>
          <w:lang w:eastAsia="ru-RU"/>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E43A0F" w:rsidRPr="00E43A0F" w14:paraId="10F53C87" w14:textId="77777777" w:rsidTr="00361680">
        <w:trPr>
          <w:trHeight w:hRule="exact" w:val="187"/>
        </w:trPr>
        <w:tc>
          <w:tcPr>
            <w:tcW w:w="2409" w:type="dxa"/>
            <w:tcBorders>
              <w:top w:val="nil"/>
              <w:left w:val="nil"/>
              <w:bottom w:val="nil"/>
              <w:right w:val="nil"/>
            </w:tcBorders>
            <w:shd w:val="clear" w:color="auto" w:fill="auto"/>
          </w:tcPr>
          <w:p w14:paraId="5C7F0BD1" w14:textId="77777777" w:rsidR="00E43A0F" w:rsidRPr="00E43A0F" w:rsidRDefault="00E43A0F" w:rsidP="00E43A0F">
            <w:pPr>
              <w:tabs>
                <w:tab w:val="left" w:pos="3044"/>
              </w:tabs>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2B1FB43A" w14:textId="77777777" w:rsidR="00E43A0F" w:rsidRPr="00E43A0F" w:rsidRDefault="00E43A0F" w:rsidP="00E43A0F">
      <w:pPr>
        <w:suppressAutoHyphens w:val="0"/>
        <w:jc w:val="both"/>
        <w:rPr>
          <w:sz w:val="28"/>
          <w:szCs w:val="28"/>
          <w:lang w:eastAsia="ru-RU"/>
        </w:rPr>
      </w:pPr>
    </w:p>
    <w:p w14:paraId="7A51DCD9" w14:textId="77777777" w:rsidR="00E43A0F" w:rsidRPr="00E43A0F" w:rsidRDefault="00E43A0F" w:rsidP="00E43A0F">
      <w:pPr>
        <w:suppressAutoHyphens w:val="0"/>
        <w:jc w:val="both"/>
        <w:rPr>
          <w:sz w:val="28"/>
          <w:szCs w:val="28"/>
          <w:lang w:eastAsia="ru-RU"/>
        </w:rPr>
      </w:pPr>
      <w:r w:rsidRPr="00E43A0F">
        <w:rPr>
          <w:sz w:val="28"/>
          <w:szCs w:val="28"/>
          <w:lang w:eastAsia="ru-RU"/>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E43A0F" w:rsidRPr="00E43A0F" w14:paraId="4ED3C3E2" w14:textId="77777777" w:rsidTr="00361680">
        <w:trPr>
          <w:trHeight w:hRule="exact" w:val="187"/>
        </w:trPr>
        <w:tc>
          <w:tcPr>
            <w:tcW w:w="1134" w:type="dxa"/>
            <w:tcBorders>
              <w:top w:val="nil"/>
              <w:left w:val="nil"/>
              <w:bottom w:val="nil"/>
              <w:right w:val="nil"/>
            </w:tcBorders>
            <w:shd w:val="clear" w:color="auto" w:fill="auto"/>
          </w:tcPr>
          <w:p w14:paraId="3192717C"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c>
          <w:tcPr>
            <w:tcW w:w="3402" w:type="dxa"/>
            <w:tcBorders>
              <w:top w:val="nil"/>
              <w:left w:val="nil"/>
              <w:bottom w:val="nil"/>
              <w:right w:val="nil"/>
            </w:tcBorders>
            <w:shd w:val="clear" w:color="auto" w:fill="auto"/>
          </w:tcPr>
          <w:p w14:paraId="5A18773D" w14:textId="77777777" w:rsidR="00E43A0F" w:rsidRPr="00E43A0F" w:rsidRDefault="00E43A0F" w:rsidP="00E43A0F">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14:paraId="77A34D27" w14:textId="77777777" w:rsidR="00E43A0F" w:rsidRPr="00E43A0F" w:rsidRDefault="00E43A0F" w:rsidP="00E43A0F">
            <w:pPr>
              <w:suppressAutoHyphens w:val="0"/>
              <w:jc w:val="center"/>
              <w:rPr>
                <w:i/>
                <w:sz w:val="28"/>
                <w:szCs w:val="28"/>
                <w:vertAlign w:val="superscript"/>
                <w:lang w:eastAsia="ru-RU"/>
              </w:rPr>
            </w:pPr>
          </w:p>
        </w:tc>
      </w:tr>
    </w:tbl>
    <w:p w14:paraId="2D0E928A" w14:textId="77777777" w:rsidR="00E43A0F" w:rsidRPr="00E43A0F" w:rsidRDefault="00E43A0F" w:rsidP="00E43A0F">
      <w:pPr>
        <w:suppressAutoHyphens w:val="0"/>
        <w:jc w:val="both"/>
        <w:rPr>
          <w:sz w:val="28"/>
          <w:szCs w:val="28"/>
          <w:lang w:eastAsia="ru-RU"/>
        </w:rPr>
      </w:pPr>
    </w:p>
    <w:p w14:paraId="23187F04" w14:textId="77777777" w:rsidR="00E43A0F" w:rsidRPr="00E43A0F" w:rsidRDefault="00E43A0F" w:rsidP="00E43A0F">
      <w:pPr>
        <w:suppressAutoHyphens w:val="0"/>
        <w:jc w:val="both"/>
        <w:rPr>
          <w:sz w:val="2"/>
          <w:szCs w:val="2"/>
          <w:lang w:eastAsia="ru-RU"/>
        </w:rPr>
      </w:pPr>
      <w:r w:rsidRPr="00E43A0F">
        <w:rPr>
          <w:sz w:val="28"/>
          <w:szCs w:val="28"/>
          <w:lang w:eastAsia="ru-RU"/>
        </w:rPr>
        <w:t xml:space="preserve">достигнуто в установленные сроки – </w:t>
      </w:r>
      <w:r w:rsidRPr="00E43A0F">
        <w:rPr>
          <w:sz w:val="28"/>
          <w:szCs w:val="28"/>
          <w:lang w:eastAsia="ru-RU"/>
        </w:rPr>
        <w:br/>
      </w:r>
    </w:p>
    <w:p w14:paraId="7DCD8FD8" w14:textId="77777777" w:rsidR="00E43A0F" w:rsidRPr="00E43A0F" w:rsidRDefault="00E43A0F" w:rsidP="00E43A0F">
      <w:pPr>
        <w:suppressAutoHyphens w:val="0"/>
        <w:jc w:val="both"/>
        <w:rPr>
          <w:i/>
          <w:sz w:val="2"/>
          <w:szCs w:val="2"/>
          <w:lang w:eastAsia="ru-RU"/>
        </w:rPr>
      </w:pPr>
      <w:r w:rsidRPr="00E43A0F">
        <w:rPr>
          <w:sz w:val="28"/>
          <w:szCs w:val="28"/>
          <w:lang w:eastAsia="ru-RU"/>
        </w:rPr>
        <w:t>________, с нарушением срока – ________; не достигнуто – ________</w:t>
      </w:r>
      <w:r w:rsidRPr="00E43A0F">
        <w:rPr>
          <w:sz w:val="28"/>
          <w:szCs w:val="28"/>
          <w:lang w:eastAsia="ru-RU"/>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134"/>
        <w:gridCol w:w="2835"/>
        <w:gridCol w:w="1134"/>
      </w:tblGrid>
      <w:tr w:rsidR="00E43A0F" w:rsidRPr="00E43A0F" w14:paraId="5B8EEC11" w14:textId="77777777" w:rsidTr="00361680">
        <w:trPr>
          <w:trHeight w:hRule="exact" w:val="187"/>
        </w:trPr>
        <w:tc>
          <w:tcPr>
            <w:tcW w:w="1134" w:type="dxa"/>
            <w:tcBorders>
              <w:top w:val="nil"/>
              <w:left w:val="nil"/>
              <w:bottom w:val="nil"/>
              <w:right w:val="nil"/>
            </w:tcBorders>
            <w:shd w:val="clear" w:color="auto" w:fill="auto"/>
          </w:tcPr>
          <w:p w14:paraId="5214580A"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c>
          <w:tcPr>
            <w:tcW w:w="3544" w:type="dxa"/>
            <w:tcBorders>
              <w:top w:val="nil"/>
              <w:left w:val="nil"/>
              <w:bottom w:val="nil"/>
              <w:right w:val="nil"/>
            </w:tcBorders>
            <w:shd w:val="clear" w:color="auto" w:fill="auto"/>
          </w:tcPr>
          <w:p w14:paraId="71825A29" w14:textId="77777777" w:rsidR="00E43A0F" w:rsidRPr="00E43A0F" w:rsidRDefault="00E43A0F" w:rsidP="00E43A0F">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14:paraId="30C9D1A1"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c>
          <w:tcPr>
            <w:tcW w:w="2835" w:type="dxa"/>
            <w:tcBorders>
              <w:top w:val="nil"/>
              <w:left w:val="nil"/>
              <w:bottom w:val="nil"/>
              <w:right w:val="nil"/>
            </w:tcBorders>
            <w:shd w:val="clear" w:color="auto" w:fill="auto"/>
          </w:tcPr>
          <w:p w14:paraId="497BD558" w14:textId="77777777" w:rsidR="00E43A0F" w:rsidRPr="00E43A0F" w:rsidRDefault="00E43A0F" w:rsidP="00E43A0F">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14:paraId="2EB4723A"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r>
    </w:tbl>
    <w:p w14:paraId="15032F94" w14:textId="77777777" w:rsidR="00E43A0F" w:rsidRPr="00E43A0F" w:rsidRDefault="00E43A0F" w:rsidP="00E43A0F">
      <w:pPr>
        <w:suppressAutoHyphens w:val="0"/>
        <w:jc w:val="both"/>
        <w:rPr>
          <w:sz w:val="28"/>
          <w:szCs w:val="28"/>
          <w:lang w:eastAsia="ru-RU"/>
        </w:rPr>
      </w:pPr>
      <w:r w:rsidRPr="00E43A0F">
        <w:rPr>
          <w:i/>
          <w:sz w:val="28"/>
          <w:szCs w:val="28"/>
          <w:lang w:eastAsia="ru-RU"/>
        </w:rPr>
        <w:t>(по недостигнутым, достигнутым с нарушением срока контрольным точкам указываются причины)</w:t>
      </w:r>
      <w:r w:rsidRPr="00E43A0F">
        <w:rPr>
          <w:sz w:val="28"/>
          <w:szCs w:val="28"/>
          <w:lang w:eastAsia="ru-RU"/>
        </w:rPr>
        <w:t xml:space="preserve">. </w:t>
      </w:r>
    </w:p>
    <w:p w14:paraId="36450DB8" w14:textId="77777777" w:rsidR="00E43A0F" w:rsidRPr="00E43A0F" w:rsidRDefault="00E43A0F" w:rsidP="00E43A0F">
      <w:pPr>
        <w:suppressAutoHyphens w:val="0"/>
        <w:jc w:val="both"/>
        <w:rPr>
          <w:sz w:val="28"/>
          <w:szCs w:val="28"/>
          <w:lang w:eastAsia="ru-RU"/>
        </w:rPr>
      </w:pPr>
      <w:r w:rsidRPr="00E43A0F">
        <w:rPr>
          <w:sz w:val="28"/>
          <w:szCs w:val="28"/>
          <w:lang w:eastAsia="ru-RU"/>
        </w:rPr>
        <w:t>….</w:t>
      </w:r>
    </w:p>
    <w:p w14:paraId="122C143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Сведения о выполнении мероприятий (результатов), а также контрольных точек муниципальной</w:t>
      </w:r>
      <w:r w:rsidRPr="00E43A0F">
        <w:rPr>
          <w:b/>
          <w:sz w:val="28"/>
          <w:szCs w:val="28"/>
          <w:lang w:eastAsia="ru-RU"/>
        </w:rPr>
        <w:t xml:space="preserve"> </w:t>
      </w:r>
      <w:r w:rsidRPr="00E43A0F">
        <w:rPr>
          <w:rFonts w:eastAsia="Calibri"/>
          <w:sz w:val="28"/>
          <w:szCs w:val="28"/>
          <w:lang w:eastAsia="en-US"/>
        </w:rPr>
        <w:t xml:space="preserve">(комплексной) </w:t>
      </w:r>
      <w:r w:rsidRPr="00E43A0F">
        <w:rPr>
          <w:sz w:val="28"/>
          <w:szCs w:val="28"/>
          <w:lang w:eastAsia="ru-RU"/>
        </w:rPr>
        <w:t>программы приведены в приложении № 1 к отчету о реализации муниципальной</w:t>
      </w:r>
      <w:r w:rsidRPr="00E43A0F">
        <w:rPr>
          <w:b/>
          <w:sz w:val="28"/>
          <w:szCs w:val="28"/>
          <w:lang w:eastAsia="ru-RU"/>
        </w:rPr>
        <w:t xml:space="preserve"> </w:t>
      </w:r>
      <w:r w:rsidRPr="00E43A0F">
        <w:rPr>
          <w:sz w:val="28"/>
          <w:szCs w:val="28"/>
          <w:lang w:eastAsia="ru-RU"/>
        </w:rPr>
        <w:t>(комплексной) программы.</w:t>
      </w:r>
    </w:p>
    <w:p w14:paraId="4010BA61" w14:textId="77777777" w:rsidR="00E43A0F" w:rsidRPr="00E43A0F" w:rsidRDefault="00E43A0F" w:rsidP="00E43A0F">
      <w:pPr>
        <w:suppressAutoHyphens w:val="0"/>
        <w:jc w:val="both"/>
        <w:rPr>
          <w:sz w:val="28"/>
          <w:szCs w:val="28"/>
          <w:lang w:eastAsia="ru-RU"/>
        </w:rPr>
      </w:pPr>
    </w:p>
    <w:p w14:paraId="5CCAF5C0" w14:textId="77777777" w:rsidR="00E43A0F" w:rsidRPr="00E43A0F" w:rsidRDefault="00E43A0F" w:rsidP="00E43A0F">
      <w:pPr>
        <w:suppressAutoHyphens w:val="0"/>
        <w:spacing w:after="160" w:line="259" w:lineRule="auto"/>
        <w:rPr>
          <w:sz w:val="28"/>
          <w:szCs w:val="28"/>
          <w:lang w:eastAsia="ru-RU"/>
        </w:rPr>
      </w:pPr>
      <w:r w:rsidRPr="00E43A0F">
        <w:rPr>
          <w:sz w:val="28"/>
          <w:szCs w:val="28"/>
          <w:lang w:eastAsia="ru-RU"/>
        </w:rPr>
        <w:br w:type="page"/>
      </w:r>
    </w:p>
    <w:p w14:paraId="7142B0C5" w14:textId="77777777" w:rsidR="00E43A0F" w:rsidRPr="00E43A0F" w:rsidRDefault="00E43A0F" w:rsidP="00E43A0F">
      <w:pPr>
        <w:tabs>
          <w:tab w:val="left" w:pos="1276"/>
        </w:tabs>
        <w:suppressAutoHyphens w:val="0"/>
        <w:jc w:val="center"/>
        <w:rPr>
          <w:sz w:val="28"/>
          <w:szCs w:val="28"/>
          <w:lang w:eastAsia="ru-RU"/>
        </w:rPr>
      </w:pPr>
      <w:r w:rsidRPr="00E43A0F">
        <w:rPr>
          <w:sz w:val="28"/>
          <w:szCs w:val="28"/>
          <w:lang w:eastAsia="ru-RU"/>
        </w:rPr>
        <w:lastRenderedPageBreak/>
        <w:t xml:space="preserve">Раздел 3. Анализ факторов, повлиявших </w:t>
      </w:r>
      <w:r w:rsidRPr="00E43A0F">
        <w:rPr>
          <w:sz w:val="28"/>
          <w:szCs w:val="28"/>
          <w:lang w:eastAsia="ru-RU"/>
        </w:rPr>
        <w:br/>
        <w:t>на ход реализации муниципальной</w:t>
      </w:r>
      <w:r w:rsidRPr="00E43A0F">
        <w:rPr>
          <w:b/>
          <w:sz w:val="28"/>
          <w:szCs w:val="28"/>
          <w:lang w:eastAsia="ru-RU"/>
        </w:rPr>
        <w:t xml:space="preserve"> </w:t>
      </w:r>
      <w:r w:rsidRPr="00E43A0F">
        <w:rPr>
          <w:sz w:val="28"/>
          <w:szCs w:val="28"/>
          <w:lang w:eastAsia="ru-RU"/>
        </w:rPr>
        <w:t>(комплексной) программы</w:t>
      </w:r>
    </w:p>
    <w:p w14:paraId="26847698" w14:textId="77777777" w:rsidR="00E43A0F" w:rsidRPr="00E43A0F" w:rsidRDefault="00E43A0F" w:rsidP="00E43A0F">
      <w:pPr>
        <w:tabs>
          <w:tab w:val="left" w:pos="1276"/>
        </w:tabs>
        <w:suppressAutoHyphens w:val="0"/>
        <w:jc w:val="center"/>
        <w:rPr>
          <w:sz w:val="28"/>
          <w:szCs w:val="28"/>
          <w:lang w:eastAsia="ru-RU"/>
        </w:rPr>
      </w:pPr>
    </w:p>
    <w:tbl>
      <w:tblPr>
        <w:tblpPr w:leftFromText="180" w:rightFromText="180" w:vertAnchor="text" w:horzAnchor="page" w:tblpX="386"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tblGrid>
      <w:tr w:rsidR="00E43A0F" w:rsidRPr="00E43A0F" w14:paraId="52CEC216" w14:textId="77777777" w:rsidTr="00361680">
        <w:trPr>
          <w:trHeight w:hRule="exact" w:val="279"/>
        </w:trPr>
        <w:tc>
          <w:tcPr>
            <w:tcW w:w="2791" w:type="dxa"/>
            <w:tcBorders>
              <w:top w:val="nil"/>
              <w:left w:val="nil"/>
              <w:bottom w:val="nil"/>
              <w:right w:val="nil"/>
            </w:tcBorders>
            <w:shd w:val="clear" w:color="auto" w:fill="auto"/>
          </w:tcPr>
          <w:p w14:paraId="42C676F7"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 xml:space="preserve">              отчетный год</w:t>
            </w:r>
          </w:p>
        </w:tc>
      </w:tr>
    </w:tbl>
    <w:p w14:paraId="60F8B675" w14:textId="77777777" w:rsidR="00E43A0F" w:rsidRPr="00E43A0F" w:rsidRDefault="00E43A0F" w:rsidP="00E43A0F">
      <w:pPr>
        <w:tabs>
          <w:tab w:val="left" w:pos="567"/>
        </w:tabs>
        <w:suppressAutoHyphens w:val="0"/>
        <w:jc w:val="both"/>
        <w:rPr>
          <w:sz w:val="28"/>
          <w:szCs w:val="28"/>
          <w:lang w:eastAsia="ru-RU"/>
        </w:rPr>
      </w:pPr>
      <w:r w:rsidRPr="00E43A0F">
        <w:rPr>
          <w:sz w:val="28"/>
          <w:szCs w:val="28"/>
          <w:lang w:eastAsia="ru-RU"/>
        </w:rPr>
        <w:t xml:space="preserve">В </w:t>
      </w:r>
      <w:r w:rsidRPr="00E43A0F">
        <w:rPr>
          <w:rFonts w:eastAsia="TimesNewRoman"/>
          <w:sz w:val="28"/>
          <w:szCs w:val="28"/>
          <w:lang w:eastAsia="ru-RU"/>
        </w:rPr>
        <w:t>_______</w:t>
      </w:r>
      <w:r w:rsidRPr="00E43A0F">
        <w:rPr>
          <w:sz w:val="28"/>
          <w:szCs w:val="28"/>
          <w:lang w:eastAsia="ru-RU"/>
        </w:rPr>
        <w:t xml:space="preserve"> году на ход реализации муниципальной</w:t>
      </w:r>
      <w:r w:rsidRPr="00E43A0F">
        <w:rPr>
          <w:b/>
          <w:sz w:val="28"/>
          <w:szCs w:val="28"/>
          <w:lang w:eastAsia="ru-RU"/>
        </w:rPr>
        <w:t xml:space="preserve"> </w:t>
      </w:r>
      <w:r w:rsidRPr="00E43A0F">
        <w:rPr>
          <w:sz w:val="28"/>
          <w:szCs w:val="28"/>
          <w:lang w:eastAsia="ru-RU"/>
        </w:rPr>
        <w:t>(комплексной) программы</w:t>
      </w:r>
      <w:r w:rsidRPr="00E43A0F">
        <w:rPr>
          <w:sz w:val="28"/>
          <w:szCs w:val="28"/>
          <w:lang w:eastAsia="ru-RU"/>
        </w:rPr>
        <w:br/>
      </w:r>
    </w:p>
    <w:p w14:paraId="407C98FF" w14:textId="77777777" w:rsidR="00E43A0F" w:rsidRPr="00E43A0F" w:rsidRDefault="00E43A0F" w:rsidP="00E43A0F">
      <w:pPr>
        <w:tabs>
          <w:tab w:val="left" w:pos="567"/>
        </w:tabs>
        <w:suppressAutoHyphens w:val="0"/>
        <w:jc w:val="both"/>
        <w:rPr>
          <w:sz w:val="28"/>
          <w:szCs w:val="28"/>
          <w:lang w:eastAsia="ru-RU"/>
        </w:rPr>
      </w:pPr>
      <w:r w:rsidRPr="00E43A0F">
        <w:rPr>
          <w:sz w:val="28"/>
          <w:szCs w:val="28"/>
          <w:lang w:eastAsia="ru-RU"/>
        </w:rPr>
        <w:t>Оказывали влияние следующие факторы:</w:t>
      </w:r>
    </w:p>
    <w:p w14:paraId="07063719" w14:textId="77777777" w:rsidR="00E43A0F" w:rsidRPr="00E43A0F" w:rsidRDefault="00E43A0F" w:rsidP="00E43A0F">
      <w:pPr>
        <w:tabs>
          <w:tab w:val="left" w:pos="567"/>
        </w:tabs>
        <w:suppressAutoHyphens w:val="0"/>
        <w:jc w:val="both"/>
        <w:rPr>
          <w:i/>
          <w:sz w:val="28"/>
          <w:szCs w:val="28"/>
          <w:lang w:eastAsia="ru-RU"/>
        </w:rPr>
      </w:pPr>
      <w:r w:rsidRPr="00E43A0F">
        <w:rPr>
          <w:i/>
          <w:sz w:val="28"/>
          <w:szCs w:val="28"/>
          <w:lang w:eastAsia="ru-RU"/>
        </w:rPr>
        <w:t>фактор 1;</w:t>
      </w:r>
    </w:p>
    <w:p w14:paraId="147C6000" w14:textId="77777777" w:rsidR="00E43A0F" w:rsidRPr="00E43A0F" w:rsidRDefault="00E43A0F" w:rsidP="00E43A0F">
      <w:pPr>
        <w:tabs>
          <w:tab w:val="left" w:pos="567"/>
        </w:tabs>
        <w:suppressAutoHyphens w:val="0"/>
        <w:jc w:val="both"/>
        <w:rPr>
          <w:i/>
          <w:sz w:val="28"/>
          <w:szCs w:val="28"/>
          <w:lang w:eastAsia="ru-RU"/>
        </w:rPr>
      </w:pPr>
      <w:r w:rsidRPr="00E43A0F">
        <w:rPr>
          <w:i/>
          <w:sz w:val="28"/>
          <w:szCs w:val="28"/>
          <w:lang w:eastAsia="ru-RU"/>
        </w:rPr>
        <w:t>фактор 2;</w:t>
      </w:r>
    </w:p>
    <w:p w14:paraId="027B9008" w14:textId="77777777" w:rsidR="00E43A0F" w:rsidRPr="00E43A0F" w:rsidRDefault="00E43A0F" w:rsidP="00E43A0F">
      <w:pPr>
        <w:tabs>
          <w:tab w:val="left" w:pos="567"/>
        </w:tabs>
        <w:suppressAutoHyphens w:val="0"/>
        <w:jc w:val="both"/>
        <w:rPr>
          <w:i/>
          <w:sz w:val="28"/>
          <w:szCs w:val="28"/>
          <w:lang w:eastAsia="ru-RU"/>
        </w:rPr>
      </w:pPr>
      <w:r w:rsidRPr="00E43A0F">
        <w:rPr>
          <w:i/>
          <w:sz w:val="28"/>
          <w:szCs w:val="28"/>
          <w:lang w:eastAsia="ru-RU"/>
        </w:rPr>
        <w:t>фактор 3;</w:t>
      </w:r>
    </w:p>
    <w:p w14:paraId="595146F1" w14:textId="77777777" w:rsidR="00E43A0F" w:rsidRPr="00E43A0F" w:rsidRDefault="00E43A0F" w:rsidP="00E43A0F">
      <w:pPr>
        <w:tabs>
          <w:tab w:val="left" w:pos="567"/>
        </w:tabs>
        <w:suppressAutoHyphens w:val="0"/>
        <w:jc w:val="both"/>
        <w:rPr>
          <w:i/>
          <w:sz w:val="28"/>
          <w:szCs w:val="28"/>
          <w:lang w:eastAsia="ru-RU"/>
        </w:rPr>
      </w:pPr>
      <w:r w:rsidRPr="00E43A0F">
        <w:rPr>
          <w:i/>
          <w:sz w:val="28"/>
          <w:szCs w:val="28"/>
          <w:lang w:eastAsia="ru-RU"/>
        </w:rPr>
        <w:t>….</w:t>
      </w:r>
    </w:p>
    <w:p w14:paraId="1E1B62B2" w14:textId="77777777" w:rsidR="00E43A0F" w:rsidRPr="00E43A0F" w:rsidRDefault="00E43A0F" w:rsidP="00E43A0F">
      <w:pPr>
        <w:tabs>
          <w:tab w:val="left" w:pos="567"/>
        </w:tabs>
        <w:suppressAutoHyphens w:val="0"/>
        <w:jc w:val="both"/>
        <w:rPr>
          <w:i/>
          <w:sz w:val="28"/>
          <w:szCs w:val="28"/>
          <w:lang w:eastAsia="ru-RU"/>
        </w:rPr>
      </w:pPr>
      <w:r w:rsidRPr="00E43A0F">
        <w:rPr>
          <w:i/>
          <w:sz w:val="28"/>
          <w:szCs w:val="28"/>
          <w:lang w:eastAsia="ru-RU"/>
        </w:rPr>
        <w:t>Влияние факторов на реализацию муниципальной</w:t>
      </w:r>
      <w:r w:rsidRPr="00E43A0F">
        <w:rPr>
          <w:b/>
          <w:i/>
          <w:sz w:val="28"/>
          <w:szCs w:val="28"/>
          <w:lang w:eastAsia="ru-RU"/>
        </w:rPr>
        <w:t xml:space="preserve"> </w:t>
      </w:r>
      <w:r w:rsidRPr="00E43A0F">
        <w:rPr>
          <w:i/>
          <w:sz w:val="28"/>
          <w:szCs w:val="28"/>
          <w:lang w:eastAsia="ru-RU"/>
        </w:rPr>
        <w:t>(комплексной)программы.</w:t>
      </w:r>
    </w:p>
    <w:p w14:paraId="1BA61AA9" w14:textId="77777777" w:rsidR="00E43A0F" w:rsidRPr="00E43A0F" w:rsidRDefault="00E43A0F" w:rsidP="00E43A0F">
      <w:pPr>
        <w:suppressAutoHyphens w:val="0"/>
        <w:jc w:val="both"/>
        <w:rPr>
          <w:i/>
          <w:sz w:val="28"/>
          <w:szCs w:val="28"/>
          <w:lang w:eastAsia="ru-RU"/>
        </w:rPr>
      </w:pPr>
      <w:r w:rsidRPr="00E43A0F">
        <w:rPr>
          <w:i/>
          <w:sz w:val="28"/>
          <w:szCs w:val="28"/>
          <w:lang w:eastAsia="ru-RU"/>
        </w:rPr>
        <w:t>Текстовая часть раздела 3 не более 1листа.</w:t>
      </w:r>
    </w:p>
    <w:p w14:paraId="4E59909F" w14:textId="77777777" w:rsidR="00E43A0F" w:rsidRPr="00E43A0F" w:rsidRDefault="00E43A0F" w:rsidP="00E43A0F">
      <w:pPr>
        <w:tabs>
          <w:tab w:val="left" w:pos="4769"/>
        </w:tabs>
        <w:suppressAutoHyphens w:val="0"/>
        <w:jc w:val="both"/>
        <w:rPr>
          <w:sz w:val="28"/>
          <w:szCs w:val="28"/>
          <w:lang w:eastAsia="ru-RU"/>
        </w:rPr>
      </w:pPr>
      <w:r w:rsidRPr="00E43A0F">
        <w:rPr>
          <w:sz w:val="28"/>
          <w:szCs w:val="28"/>
          <w:lang w:eastAsia="ru-RU"/>
        </w:rPr>
        <w:tab/>
      </w:r>
    </w:p>
    <w:p w14:paraId="5D0E0BB0" w14:textId="77777777" w:rsidR="00E43A0F" w:rsidRPr="00E43A0F" w:rsidRDefault="00E43A0F" w:rsidP="00E43A0F">
      <w:pPr>
        <w:tabs>
          <w:tab w:val="left" w:pos="1276"/>
        </w:tabs>
        <w:suppressAutoHyphens w:val="0"/>
        <w:jc w:val="center"/>
        <w:rPr>
          <w:sz w:val="28"/>
          <w:szCs w:val="28"/>
          <w:lang w:eastAsia="ru-RU"/>
        </w:rPr>
      </w:pPr>
      <w:r w:rsidRPr="00E43A0F">
        <w:rPr>
          <w:sz w:val="28"/>
          <w:szCs w:val="28"/>
          <w:lang w:eastAsia="ru-RU"/>
        </w:rPr>
        <w:t xml:space="preserve">Раздел 4. Сведения об использовании бюджетных ассигнований </w:t>
      </w:r>
      <w:r w:rsidRPr="00E43A0F">
        <w:rPr>
          <w:sz w:val="28"/>
          <w:szCs w:val="28"/>
          <w:lang w:eastAsia="ru-RU"/>
        </w:rPr>
        <w:br/>
        <w:t>и внебюджетных средств на реализацию муниципальной</w:t>
      </w:r>
      <w:r w:rsidRPr="00E43A0F">
        <w:rPr>
          <w:b/>
          <w:sz w:val="28"/>
          <w:szCs w:val="28"/>
          <w:lang w:eastAsia="ru-RU"/>
        </w:rPr>
        <w:t xml:space="preserve"> </w:t>
      </w:r>
      <w:r w:rsidRPr="00E43A0F">
        <w:rPr>
          <w:sz w:val="28"/>
          <w:szCs w:val="28"/>
          <w:lang w:eastAsia="ru-RU"/>
        </w:rPr>
        <w:t>(комплексной) программы</w:t>
      </w:r>
    </w:p>
    <w:p w14:paraId="7EE3364D" w14:textId="77777777" w:rsidR="00E43A0F" w:rsidRPr="00E43A0F" w:rsidRDefault="00E43A0F" w:rsidP="00E43A0F">
      <w:pPr>
        <w:tabs>
          <w:tab w:val="left" w:pos="1276"/>
        </w:tabs>
        <w:suppressAutoHyphens w:val="0"/>
        <w:jc w:val="center"/>
        <w:rPr>
          <w:sz w:val="28"/>
          <w:szCs w:val="28"/>
          <w:lang w:eastAsia="ru-RU"/>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50"/>
        <w:gridCol w:w="5529"/>
      </w:tblGrid>
      <w:tr w:rsidR="00E43A0F" w:rsidRPr="00E43A0F" w14:paraId="5B9B40BF" w14:textId="77777777" w:rsidTr="00361680">
        <w:trPr>
          <w:trHeight w:hRule="exact" w:val="289"/>
        </w:trPr>
        <w:tc>
          <w:tcPr>
            <w:tcW w:w="2978" w:type="dxa"/>
            <w:tcBorders>
              <w:top w:val="nil"/>
              <w:left w:val="nil"/>
              <w:bottom w:val="nil"/>
              <w:right w:val="nil"/>
            </w:tcBorders>
            <w:shd w:val="clear" w:color="auto" w:fill="auto"/>
          </w:tcPr>
          <w:p w14:paraId="6DA7203B"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 xml:space="preserve">                                  отчетный год</w:t>
            </w:r>
          </w:p>
        </w:tc>
        <w:tc>
          <w:tcPr>
            <w:tcW w:w="850" w:type="dxa"/>
            <w:tcBorders>
              <w:top w:val="nil"/>
              <w:left w:val="nil"/>
              <w:bottom w:val="nil"/>
              <w:right w:val="nil"/>
            </w:tcBorders>
            <w:shd w:val="clear" w:color="auto" w:fill="auto"/>
          </w:tcPr>
          <w:p w14:paraId="3F8C65CE" w14:textId="77777777" w:rsidR="00E43A0F" w:rsidRPr="00E43A0F" w:rsidRDefault="00E43A0F" w:rsidP="00E43A0F">
            <w:pPr>
              <w:suppressAutoHyphens w:val="0"/>
              <w:jc w:val="center"/>
              <w:rPr>
                <w:i/>
                <w:sz w:val="28"/>
                <w:szCs w:val="28"/>
                <w:vertAlign w:val="superscript"/>
                <w:lang w:eastAsia="ru-RU"/>
              </w:rPr>
            </w:pPr>
          </w:p>
        </w:tc>
        <w:tc>
          <w:tcPr>
            <w:tcW w:w="5529" w:type="dxa"/>
            <w:tcBorders>
              <w:top w:val="nil"/>
              <w:left w:val="nil"/>
              <w:bottom w:val="nil"/>
              <w:right w:val="nil"/>
            </w:tcBorders>
            <w:shd w:val="clear" w:color="auto" w:fill="auto"/>
          </w:tcPr>
          <w:p w14:paraId="082A58BF" w14:textId="77777777" w:rsidR="00E43A0F" w:rsidRPr="00E43A0F" w:rsidRDefault="00E43A0F" w:rsidP="00E43A0F">
            <w:pPr>
              <w:suppressAutoHyphens w:val="0"/>
              <w:spacing w:before="100" w:after="100"/>
              <w:rPr>
                <w:i/>
                <w:sz w:val="28"/>
                <w:szCs w:val="28"/>
                <w:vertAlign w:val="superscript"/>
                <w:lang w:eastAsia="ru-RU"/>
              </w:rPr>
            </w:pPr>
            <w:r w:rsidRPr="00E43A0F">
              <w:rPr>
                <w:i/>
                <w:sz w:val="28"/>
                <w:szCs w:val="28"/>
                <w:vertAlign w:val="superscript"/>
                <w:lang w:eastAsia="ru-RU"/>
              </w:rPr>
              <w:t xml:space="preserve">                             плановый объем средств за счет всех источников, </w:t>
            </w:r>
          </w:p>
        </w:tc>
      </w:tr>
    </w:tbl>
    <w:p w14:paraId="6E0FC36A" w14:textId="77777777" w:rsidR="00E43A0F" w:rsidRPr="00E43A0F" w:rsidRDefault="00E43A0F" w:rsidP="00E43A0F">
      <w:pPr>
        <w:suppressAutoHyphens w:val="0"/>
        <w:jc w:val="both"/>
        <w:rPr>
          <w:sz w:val="28"/>
          <w:szCs w:val="28"/>
          <w:lang w:eastAsia="ru-RU"/>
        </w:rPr>
      </w:pPr>
      <w:r w:rsidRPr="00E43A0F">
        <w:rPr>
          <w:sz w:val="28"/>
          <w:szCs w:val="28"/>
          <w:lang w:eastAsia="ru-RU"/>
        </w:rPr>
        <w:t>Объем запланированных расходов на реализацию муниципальной</w:t>
      </w:r>
      <w:r w:rsidRPr="00E43A0F">
        <w:rPr>
          <w:b/>
          <w:sz w:val="28"/>
          <w:szCs w:val="28"/>
          <w:lang w:eastAsia="ru-RU"/>
        </w:rPr>
        <w:t xml:space="preserve"> </w:t>
      </w:r>
      <w:r w:rsidRPr="00E43A0F">
        <w:rPr>
          <w:sz w:val="28"/>
          <w:szCs w:val="28"/>
          <w:lang w:eastAsia="ru-RU"/>
        </w:rPr>
        <w:t xml:space="preserve">(комплексной) программы на </w:t>
      </w:r>
      <w:r w:rsidRPr="00E43A0F">
        <w:rPr>
          <w:rFonts w:eastAsia="TimesNewRoman"/>
          <w:sz w:val="28"/>
          <w:szCs w:val="28"/>
          <w:lang w:eastAsia="ru-RU"/>
        </w:rPr>
        <w:t>__________</w:t>
      </w:r>
      <w:r w:rsidRPr="00E43A0F">
        <w:rPr>
          <w:sz w:val="28"/>
          <w:szCs w:val="28"/>
          <w:lang w:eastAsia="ru-RU"/>
        </w:rPr>
        <w:t xml:space="preserve"> год составил ____________________________ </w:t>
      </w:r>
      <w:r w:rsidRPr="00E43A0F">
        <w:rPr>
          <w:sz w:val="28"/>
          <w:szCs w:val="28"/>
          <w:lang w:eastAsia="ru-RU"/>
        </w:rPr>
        <w:br/>
      </w:r>
    </w:p>
    <w:p w14:paraId="6DC8A627" w14:textId="77777777" w:rsidR="00E43A0F" w:rsidRPr="00E43A0F" w:rsidRDefault="00E43A0F" w:rsidP="00E43A0F">
      <w:pPr>
        <w:suppressAutoHyphens w:val="0"/>
        <w:jc w:val="both"/>
        <w:rPr>
          <w:sz w:val="2"/>
          <w:szCs w:val="2"/>
          <w:lang w:eastAsia="ru-RU"/>
        </w:rPr>
      </w:pPr>
      <w:r w:rsidRPr="00E43A0F">
        <w:rPr>
          <w:sz w:val="28"/>
          <w:szCs w:val="28"/>
          <w:lang w:eastAsia="ru-RU"/>
        </w:rPr>
        <w:t>тыс. рублей, в том числе по источникам финансирования:</w:t>
      </w:r>
    </w:p>
    <w:p w14:paraId="459B0EB1" w14:textId="77777777" w:rsidR="00E43A0F" w:rsidRPr="00E43A0F" w:rsidRDefault="00E43A0F" w:rsidP="00E43A0F">
      <w:pPr>
        <w:suppressAutoHyphens w:val="0"/>
        <w:jc w:val="both"/>
        <w:rPr>
          <w:sz w:val="28"/>
          <w:szCs w:val="28"/>
          <w:lang w:eastAsia="ru-RU"/>
        </w:rPr>
      </w:pPr>
      <w:r w:rsidRPr="00E43A0F">
        <w:rPr>
          <w:sz w:val="28"/>
          <w:szCs w:val="28"/>
          <w:lang w:eastAsia="ru-RU"/>
        </w:rPr>
        <w:t>местный 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E43A0F" w:rsidRPr="00E43A0F" w14:paraId="588F9D45" w14:textId="77777777" w:rsidTr="00361680">
        <w:trPr>
          <w:trHeight w:hRule="exact" w:val="407"/>
        </w:trPr>
        <w:tc>
          <w:tcPr>
            <w:tcW w:w="4021" w:type="dxa"/>
            <w:tcBorders>
              <w:top w:val="nil"/>
              <w:left w:val="nil"/>
              <w:bottom w:val="nil"/>
              <w:right w:val="nil"/>
            </w:tcBorders>
            <w:shd w:val="clear" w:color="auto" w:fill="auto"/>
          </w:tcPr>
          <w:p w14:paraId="688F8520" w14:textId="77777777" w:rsidR="00E43A0F" w:rsidRPr="00E43A0F" w:rsidRDefault="00E43A0F" w:rsidP="00E43A0F">
            <w:pPr>
              <w:suppressAutoHyphens w:val="0"/>
              <w:spacing w:before="100" w:after="100" w:line="360" w:lineRule="auto"/>
              <w:jc w:val="center"/>
              <w:rPr>
                <w:i/>
                <w:sz w:val="28"/>
                <w:szCs w:val="28"/>
                <w:vertAlign w:val="superscript"/>
                <w:lang w:val="en-US" w:eastAsia="ru-RU"/>
              </w:rPr>
            </w:pPr>
            <w:r w:rsidRPr="00E43A0F">
              <w:rPr>
                <w:i/>
                <w:sz w:val="28"/>
                <w:szCs w:val="28"/>
                <w:vertAlign w:val="superscript"/>
                <w:lang w:eastAsia="ru-RU"/>
              </w:rPr>
              <w:t>плановый объем средств</w:t>
            </w:r>
          </w:p>
          <w:p w14:paraId="64F2FAE2" w14:textId="77777777" w:rsidR="00E43A0F" w:rsidRPr="00E43A0F" w:rsidRDefault="00E43A0F" w:rsidP="00E43A0F">
            <w:pPr>
              <w:suppressAutoHyphens w:val="0"/>
              <w:spacing w:before="100" w:after="100" w:line="360" w:lineRule="auto"/>
              <w:rPr>
                <w:i/>
                <w:sz w:val="28"/>
                <w:szCs w:val="28"/>
                <w:vertAlign w:val="superscript"/>
                <w:lang w:val="en-US" w:eastAsia="ru-RU"/>
              </w:rPr>
            </w:pPr>
          </w:p>
        </w:tc>
      </w:tr>
    </w:tbl>
    <w:p w14:paraId="189152DC" w14:textId="77777777" w:rsidR="00E43A0F" w:rsidRPr="00E43A0F" w:rsidRDefault="00E43A0F" w:rsidP="00E43A0F">
      <w:pPr>
        <w:suppressAutoHyphens w:val="0"/>
        <w:spacing w:before="120"/>
        <w:contextualSpacing/>
        <w:rPr>
          <w:sz w:val="28"/>
          <w:szCs w:val="28"/>
          <w:lang w:eastAsia="ru-RU"/>
        </w:rPr>
      </w:pPr>
      <w:r w:rsidRPr="00E43A0F">
        <w:rPr>
          <w:sz w:val="28"/>
          <w:szCs w:val="28"/>
          <w:lang w:eastAsia="ru-RU"/>
        </w:rPr>
        <w:t xml:space="preserve"> федеральный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E43A0F" w:rsidRPr="00E43A0F" w14:paraId="054B09A0" w14:textId="77777777" w:rsidTr="00361680">
        <w:trPr>
          <w:trHeight w:hRule="exact" w:val="353"/>
        </w:trPr>
        <w:tc>
          <w:tcPr>
            <w:tcW w:w="7571" w:type="dxa"/>
            <w:tcBorders>
              <w:top w:val="nil"/>
              <w:left w:val="nil"/>
              <w:bottom w:val="nil"/>
              <w:right w:val="nil"/>
            </w:tcBorders>
            <w:shd w:val="clear" w:color="auto" w:fill="auto"/>
          </w:tcPr>
          <w:p w14:paraId="1A247FE4"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плановый объем средств</w:t>
            </w:r>
          </w:p>
        </w:tc>
      </w:tr>
    </w:tbl>
    <w:p w14:paraId="2ABCF0A7" w14:textId="77777777" w:rsidR="00E43A0F" w:rsidRPr="00E43A0F" w:rsidRDefault="00E43A0F" w:rsidP="00E43A0F">
      <w:pPr>
        <w:suppressAutoHyphens w:val="0"/>
        <w:jc w:val="both"/>
        <w:rPr>
          <w:sz w:val="28"/>
          <w:szCs w:val="28"/>
          <w:lang w:val="en-US" w:eastAsia="ru-RU"/>
        </w:rPr>
      </w:pPr>
    </w:p>
    <w:p w14:paraId="2D6912FB" w14:textId="77777777" w:rsidR="00E43A0F" w:rsidRPr="00E43A0F" w:rsidRDefault="00E43A0F" w:rsidP="00E43A0F">
      <w:pPr>
        <w:suppressAutoHyphens w:val="0"/>
        <w:jc w:val="both"/>
        <w:rPr>
          <w:sz w:val="28"/>
          <w:szCs w:val="28"/>
          <w:lang w:eastAsia="ru-RU"/>
        </w:rPr>
      </w:pPr>
      <w:r w:rsidRPr="00E43A0F">
        <w:rPr>
          <w:sz w:val="28"/>
          <w:szCs w:val="28"/>
          <w:lang w:eastAsia="ru-RU"/>
        </w:rPr>
        <w:t>областной бюджет – 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E43A0F" w:rsidRPr="00E43A0F" w14:paraId="20942357" w14:textId="77777777" w:rsidTr="00361680">
        <w:trPr>
          <w:trHeight w:hRule="exact" w:val="346"/>
        </w:trPr>
        <w:tc>
          <w:tcPr>
            <w:tcW w:w="2268" w:type="dxa"/>
            <w:tcBorders>
              <w:top w:val="nil"/>
              <w:left w:val="nil"/>
              <w:bottom w:val="nil"/>
              <w:right w:val="nil"/>
            </w:tcBorders>
            <w:shd w:val="clear" w:color="auto" w:fill="auto"/>
          </w:tcPr>
          <w:p w14:paraId="3309F8A2"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 xml:space="preserve">плановый объем </w:t>
            </w:r>
            <w:proofErr w:type="spellStart"/>
            <w:r w:rsidRPr="00E43A0F">
              <w:rPr>
                <w:i/>
                <w:sz w:val="28"/>
                <w:szCs w:val="28"/>
                <w:vertAlign w:val="superscript"/>
                <w:lang w:eastAsia="ru-RU"/>
              </w:rPr>
              <w:t>средст</w:t>
            </w:r>
            <w:proofErr w:type="spellEnd"/>
          </w:p>
        </w:tc>
      </w:tr>
    </w:tbl>
    <w:p w14:paraId="6E1C74D4" w14:textId="77777777" w:rsidR="00E43A0F" w:rsidRPr="00E43A0F" w:rsidRDefault="00E43A0F" w:rsidP="00E43A0F">
      <w:pPr>
        <w:suppressAutoHyphens w:val="0"/>
        <w:jc w:val="both"/>
        <w:rPr>
          <w:sz w:val="28"/>
          <w:szCs w:val="28"/>
          <w:lang w:eastAsia="ru-RU"/>
        </w:rPr>
      </w:pPr>
      <w:r w:rsidRPr="00E43A0F">
        <w:rPr>
          <w:sz w:val="28"/>
          <w:szCs w:val="28"/>
          <w:lang w:eastAsia="ru-RU"/>
        </w:rPr>
        <w:t>внебюджетные источники – 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E43A0F" w:rsidRPr="00E43A0F" w14:paraId="1F4A5545" w14:textId="77777777" w:rsidTr="00361680">
        <w:trPr>
          <w:trHeight w:hRule="exact" w:val="383"/>
        </w:trPr>
        <w:tc>
          <w:tcPr>
            <w:tcW w:w="2268" w:type="dxa"/>
            <w:tcBorders>
              <w:top w:val="nil"/>
              <w:left w:val="nil"/>
              <w:bottom w:val="nil"/>
              <w:right w:val="nil"/>
            </w:tcBorders>
            <w:shd w:val="clear" w:color="auto" w:fill="auto"/>
          </w:tcPr>
          <w:p w14:paraId="54BADA02"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плановый объем средств</w:t>
            </w:r>
          </w:p>
        </w:tc>
      </w:tr>
    </w:tbl>
    <w:p w14:paraId="01B60A0B" w14:textId="7A4C12C5" w:rsidR="00E43A0F" w:rsidRPr="00E43A0F" w:rsidRDefault="00E43A0F" w:rsidP="00E43A0F">
      <w:pPr>
        <w:suppressAutoHyphens w:val="0"/>
        <w:jc w:val="both"/>
        <w:rPr>
          <w:sz w:val="2"/>
          <w:szCs w:val="2"/>
          <w:u w:val="single"/>
          <w:lang w:eastAsia="ru-RU"/>
        </w:rPr>
      </w:pPr>
      <w:proofErr w:type="gramStart"/>
      <w:r w:rsidRPr="00E43A0F">
        <w:rPr>
          <w:spacing w:val="-4"/>
          <w:sz w:val="28"/>
          <w:szCs w:val="28"/>
          <w:lang w:eastAsia="ru-RU"/>
        </w:rPr>
        <w:t xml:space="preserve">План </w:t>
      </w:r>
      <w:r w:rsidR="00653675">
        <w:rPr>
          <w:spacing w:val="-4"/>
          <w:sz w:val="28"/>
          <w:szCs w:val="28"/>
          <w:lang w:eastAsia="ru-RU"/>
        </w:rPr>
        <w:t xml:space="preserve"> </w:t>
      </w:r>
      <w:r w:rsidRPr="00E43A0F">
        <w:rPr>
          <w:spacing w:val="-4"/>
          <w:sz w:val="28"/>
          <w:szCs w:val="28"/>
          <w:lang w:eastAsia="ru-RU"/>
        </w:rPr>
        <w:t>ассигнований</w:t>
      </w:r>
      <w:proofErr w:type="gramEnd"/>
      <w:r w:rsidR="00653675">
        <w:rPr>
          <w:spacing w:val="-4"/>
          <w:sz w:val="28"/>
          <w:szCs w:val="28"/>
          <w:lang w:eastAsia="ru-RU"/>
        </w:rPr>
        <w:t xml:space="preserve"> </w:t>
      </w:r>
      <w:r w:rsidRPr="00E43A0F">
        <w:rPr>
          <w:spacing w:val="-4"/>
          <w:sz w:val="28"/>
          <w:szCs w:val="28"/>
          <w:lang w:eastAsia="ru-RU"/>
        </w:rPr>
        <w:t xml:space="preserve"> в </w:t>
      </w:r>
      <w:r w:rsidR="00653675">
        <w:rPr>
          <w:spacing w:val="-4"/>
          <w:sz w:val="28"/>
          <w:szCs w:val="28"/>
          <w:lang w:eastAsia="ru-RU"/>
        </w:rPr>
        <w:t xml:space="preserve"> </w:t>
      </w:r>
      <w:r w:rsidRPr="00E43A0F">
        <w:rPr>
          <w:spacing w:val="-4"/>
          <w:sz w:val="28"/>
          <w:szCs w:val="28"/>
          <w:lang w:eastAsia="ru-RU"/>
        </w:rPr>
        <w:t xml:space="preserve">соответствии </w:t>
      </w:r>
      <w:r w:rsidR="00653675">
        <w:rPr>
          <w:spacing w:val="-4"/>
          <w:sz w:val="28"/>
          <w:szCs w:val="28"/>
          <w:lang w:eastAsia="ru-RU"/>
        </w:rPr>
        <w:t xml:space="preserve"> </w:t>
      </w:r>
      <w:r w:rsidRPr="00E43A0F">
        <w:rPr>
          <w:spacing w:val="-4"/>
          <w:sz w:val="28"/>
          <w:szCs w:val="28"/>
          <w:lang w:eastAsia="ru-RU"/>
        </w:rPr>
        <w:t xml:space="preserve">с </w:t>
      </w:r>
      <w:r w:rsidR="00653675">
        <w:rPr>
          <w:spacing w:val="-4"/>
          <w:sz w:val="28"/>
          <w:szCs w:val="28"/>
          <w:lang w:eastAsia="ru-RU"/>
        </w:rPr>
        <w:t xml:space="preserve"> </w:t>
      </w:r>
      <w:r w:rsidRPr="00E43A0F">
        <w:rPr>
          <w:spacing w:val="-4"/>
          <w:sz w:val="28"/>
          <w:szCs w:val="28"/>
          <w:lang w:eastAsia="ru-RU"/>
        </w:rPr>
        <w:t xml:space="preserve">решением Собрания депутатов </w:t>
      </w:r>
      <w:proofErr w:type="spellStart"/>
      <w:r w:rsidR="00653675">
        <w:rPr>
          <w:spacing w:val="-4"/>
          <w:sz w:val="28"/>
          <w:szCs w:val="28"/>
          <w:lang w:eastAsia="ru-RU"/>
        </w:rPr>
        <w:t>Богураевского</w:t>
      </w:r>
      <w:proofErr w:type="spellEnd"/>
      <w:r w:rsidR="00653675">
        <w:rPr>
          <w:spacing w:val="-4"/>
          <w:sz w:val="28"/>
          <w:szCs w:val="28"/>
          <w:lang w:eastAsia="ru-RU"/>
        </w:rPr>
        <w:t xml:space="preserve"> сельского поселения</w:t>
      </w:r>
      <w:r w:rsidRPr="00E43A0F">
        <w:rPr>
          <w:spacing w:val="-4"/>
          <w:sz w:val="28"/>
          <w:szCs w:val="28"/>
          <w:lang w:eastAsia="ru-RU"/>
        </w:rPr>
        <w:t xml:space="preserve"> </w:t>
      </w:r>
      <w:r w:rsidRPr="00E43A0F">
        <w:rPr>
          <w:sz w:val="28"/>
          <w:szCs w:val="28"/>
          <w:u w:val="single"/>
          <w:lang w:eastAsia="ru-RU"/>
        </w:rPr>
        <w:t>______________</w:t>
      </w:r>
      <w:r w:rsidRPr="00E43A0F">
        <w:rPr>
          <w:sz w:val="28"/>
          <w:szCs w:val="28"/>
          <w:u w:val="single"/>
          <w:lang w:eastAsia="ru-RU"/>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tblGrid>
      <w:tr w:rsidR="00E43A0F" w:rsidRPr="00E43A0F" w14:paraId="42377583" w14:textId="77777777" w:rsidTr="00361680">
        <w:trPr>
          <w:trHeight w:hRule="exact" w:val="365"/>
        </w:trPr>
        <w:tc>
          <w:tcPr>
            <w:tcW w:w="2125" w:type="dxa"/>
            <w:tcBorders>
              <w:top w:val="nil"/>
              <w:left w:val="nil"/>
              <w:bottom w:val="nil"/>
              <w:right w:val="nil"/>
            </w:tcBorders>
            <w:shd w:val="clear" w:color="auto" w:fill="auto"/>
          </w:tcPr>
          <w:p w14:paraId="3FABF088"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реквизиты НПА</w:t>
            </w:r>
          </w:p>
        </w:tc>
      </w:tr>
    </w:tbl>
    <w:p w14:paraId="64A406D8" w14:textId="77777777" w:rsidR="00E43A0F" w:rsidRPr="00E43A0F" w:rsidRDefault="00E43A0F" w:rsidP="00E43A0F">
      <w:pPr>
        <w:suppressAutoHyphens w:val="0"/>
        <w:jc w:val="both"/>
        <w:rPr>
          <w:spacing w:val="-4"/>
          <w:sz w:val="28"/>
          <w:szCs w:val="28"/>
          <w:lang w:eastAsia="ru-RU"/>
        </w:rPr>
      </w:pPr>
      <w:r w:rsidRPr="00E43A0F">
        <w:rPr>
          <w:spacing w:val="-4"/>
          <w:sz w:val="28"/>
          <w:szCs w:val="28"/>
          <w:lang w:eastAsia="ru-RU"/>
        </w:rPr>
        <w:t>«О бюджете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43A0F" w:rsidRPr="00E43A0F" w14:paraId="4840740B" w14:textId="77777777" w:rsidTr="00361680">
        <w:trPr>
          <w:trHeight w:hRule="exact" w:val="351"/>
        </w:trPr>
        <w:tc>
          <w:tcPr>
            <w:tcW w:w="10206" w:type="dxa"/>
            <w:tcBorders>
              <w:top w:val="nil"/>
              <w:left w:val="nil"/>
              <w:bottom w:val="nil"/>
              <w:right w:val="nil"/>
            </w:tcBorders>
            <w:shd w:val="clear" w:color="auto" w:fill="auto"/>
          </w:tcPr>
          <w:p w14:paraId="03A767A9"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наименование решения Собрания депутатов Белокалитвинского района</w:t>
            </w:r>
          </w:p>
        </w:tc>
      </w:tr>
    </w:tbl>
    <w:p w14:paraId="6BB0A5EE" w14:textId="77777777" w:rsidR="00E43A0F" w:rsidRPr="00E43A0F" w:rsidRDefault="00E43A0F" w:rsidP="00E43A0F">
      <w:pPr>
        <w:suppressAutoHyphens w:val="0"/>
        <w:jc w:val="both"/>
        <w:rPr>
          <w:spacing w:val="-4"/>
          <w:sz w:val="28"/>
          <w:szCs w:val="28"/>
          <w:lang w:eastAsia="ru-RU"/>
        </w:rPr>
      </w:pPr>
      <w:r w:rsidRPr="00E43A0F">
        <w:rPr>
          <w:spacing w:val="-4"/>
          <w:sz w:val="28"/>
          <w:szCs w:val="28"/>
          <w:lang w:eastAsia="ru-RU"/>
        </w:rPr>
        <w:t xml:space="preserve"> составил ________ тыс. рублей. В соответствии со сводной бюджетной росписью –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E43A0F" w:rsidRPr="00E43A0F" w14:paraId="46D7C2FC" w14:textId="77777777" w:rsidTr="00361680">
        <w:trPr>
          <w:trHeight w:hRule="exact" w:val="313"/>
        </w:trPr>
        <w:tc>
          <w:tcPr>
            <w:tcW w:w="2127" w:type="dxa"/>
            <w:tcBorders>
              <w:top w:val="nil"/>
              <w:left w:val="nil"/>
              <w:bottom w:val="nil"/>
              <w:right w:val="nil"/>
            </w:tcBorders>
            <w:shd w:val="clear" w:color="auto" w:fill="auto"/>
          </w:tcPr>
          <w:p w14:paraId="72DA96CA"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плановый объем средств</w:t>
            </w:r>
          </w:p>
        </w:tc>
      </w:tr>
    </w:tbl>
    <w:p w14:paraId="5E602446" w14:textId="77777777" w:rsidR="00E43A0F" w:rsidRPr="00E43A0F" w:rsidRDefault="00E43A0F" w:rsidP="00E43A0F">
      <w:pPr>
        <w:suppressAutoHyphens w:val="0"/>
        <w:jc w:val="both"/>
        <w:rPr>
          <w:sz w:val="28"/>
          <w:szCs w:val="28"/>
          <w:lang w:eastAsia="ru-RU"/>
        </w:rPr>
      </w:pPr>
      <w:r w:rsidRPr="00E43A0F">
        <w:rPr>
          <w:sz w:val="28"/>
          <w:szCs w:val="28"/>
          <w:lang w:eastAsia="ru-RU"/>
        </w:rPr>
        <w:t>местный 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E43A0F" w:rsidRPr="00E43A0F" w14:paraId="59B725CC" w14:textId="77777777" w:rsidTr="00361680">
        <w:trPr>
          <w:trHeight w:hRule="exact" w:val="274"/>
        </w:trPr>
        <w:tc>
          <w:tcPr>
            <w:tcW w:w="4077" w:type="dxa"/>
            <w:tcBorders>
              <w:top w:val="nil"/>
              <w:left w:val="nil"/>
              <w:bottom w:val="nil"/>
              <w:right w:val="nil"/>
            </w:tcBorders>
            <w:shd w:val="clear" w:color="auto" w:fill="auto"/>
          </w:tcPr>
          <w:p w14:paraId="295C6C65"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плановый объем средств</w:t>
            </w:r>
          </w:p>
        </w:tc>
      </w:tr>
    </w:tbl>
    <w:p w14:paraId="6231EB68" w14:textId="77777777" w:rsidR="00E43A0F" w:rsidRPr="00E43A0F" w:rsidRDefault="00E43A0F" w:rsidP="00E43A0F">
      <w:pPr>
        <w:suppressAutoHyphens w:val="0"/>
        <w:rPr>
          <w:sz w:val="28"/>
          <w:szCs w:val="28"/>
          <w:lang w:eastAsia="ru-RU"/>
        </w:rPr>
      </w:pPr>
      <w:r w:rsidRPr="00E43A0F">
        <w:rPr>
          <w:sz w:val="28"/>
          <w:szCs w:val="28"/>
          <w:lang w:eastAsia="ru-RU"/>
        </w:rPr>
        <w:t>федеральный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tblGrid>
      <w:tr w:rsidR="00E43A0F" w:rsidRPr="00E43A0F" w14:paraId="7A7D4390" w14:textId="77777777" w:rsidTr="00361680">
        <w:trPr>
          <w:trHeight w:hRule="exact" w:val="306"/>
        </w:trPr>
        <w:tc>
          <w:tcPr>
            <w:tcW w:w="7375" w:type="dxa"/>
            <w:tcBorders>
              <w:top w:val="nil"/>
              <w:left w:val="nil"/>
              <w:bottom w:val="nil"/>
              <w:right w:val="nil"/>
            </w:tcBorders>
            <w:shd w:val="clear" w:color="auto" w:fill="auto"/>
          </w:tcPr>
          <w:p w14:paraId="3020EEFE"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плановый объем средств</w:t>
            </w:r>
          </w:p>
        </w:tc>
      </w:tr>
    </w:tbl>
    <w:p w14:paraId="3295DB7B" w14:textId="77777777" w:rsidR="00E43A0F" w:rsidRPr="00E43A0F" w:rsidRDefault="00E43A0F" w:rsidP="00E43A0F">
      <w:pPr>
        <w:suppressAutoHyphens w:val="0"/>
        <w:jc w:val="both"/>
        <w:rPr>
          <w:sz w:val="28"/>
          <w:szCs w:val="28"/>
          <w:lang w:eastAsia="ru-RU"/>
        </w:rPr>
      </w:pPr>
      <w:r w:rsidRPr="00E43A0F">
        <w:rPr>
          <w:sz w:val="28"/>
          <w:szCs w:val="28"/>
          <w:lang w:eastAsia="ru-RU"/>
        </w:rPr>
        <w:t>областной бюджет – ___________________ тыс. рублей.</w:t>
      </w:r>
    </w:p>
    <w:p w14:paraId="3A11D460" w14:textId="77777777" w:rsidR="00E43A0F" w:rsidRPr="00E43A0F" w:rsidRDefault="00E43A0F" w:rsidP="00E43A0F">
      <w:pPr>
        <w:suppressAutoHyphens w:val="0"/>
        <w:jc w:val="both"/>
        <w:rPr>
          <w:sz w:val="28"/>
          <w:szCs w:val="28"/>
          <w:lang w:eastAsia="ru-RU"/>
        </w:rPr>
      </w:pPr>
      <w:r w:rsidRPr="00E43A0F">
        <w:rPr>
          <w:sz w:val="28"/>
          <w:szCs w:val="28"/>
          <w:lang w:eastAsia="ru-RU"/>
        </w:rPr>
        <w:lastRenderedPageBreak/>
        <w:t>Исполнение расходов по муниципальной</w:t>
      </w:r>
      <w:r w:rsidRPr="00E43A0F">
        <w:rPr>
          <w:b/>
          <w:sz w:val="28"/>
          <w:szCs w:val="28"/>
          <w:lang w:eastAsia="ru-RU"/>
        </w:rPr>
        <w:t xml:space="preserve"> </w:t>
      </w:r>
      <w:r w:rsidRPr="00E43A0F">
        <w:rPr>
          <w:sz w:val="28"/>
          <w:szCs w:val="28"/>
          <w:lang w:eastAsia="ru-RU"/>
        </w:rPr>
        <w:t>(комплексной) программе составило _____________ тыс. рублей, в том числе по источникам финансирования:</w:t>
      </w:r>
    </w:p>
    <w:p w14:paraId="590D46C8" w14:textId="77777777" w:rsidR="00E43A0F" w:rsidRPr="00E43A0F" w:rsidRDefault="00E43A0F" w:rsidP="00E43A0F">
      <w:pPr>
        <w:suppressAutoHyphens w:val="0"/>
        <w:jc w:val="both"/>
        <w:rPr>
          <w:sz w:val="28"/>
          <w:szCs w:val="28"/>
          <w:lang w:eastAsia="ru-RU"/>
        </w:rPr>
      </w:pPr>
    </w:p>
    <w:p w14:paraId="6D6153AD" w14:textId="77777777" w:rsidR="00E43A0F" w:rsidRPr="00E43A0F" w:rsidRDefault="00E43A0F" w:rsidP="00E43A0F">
      <w:pPr>
        <w:suppressAutoHyphens w:val="0"/>
        <w:jc w:val="both"/>
        <w:rPr>
          <w:sz w:val="28"/>
          <w:szCs w:val="28"/>
          <w:lang w:eastAsia="ru-RU"/>
        </w:rPr>
      </w:pPr>
      <w:r w:rsidRPr="00E43A0F">
        <w:rPr>
          <w:sz w:val="28"/>
          <w:szCs w:val="28"/>
          <w:lang w:eastAsia="ru-RU"/>
        </w:rPr>
        <w:t>местный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E43A0F" w:rsidRPr="00E43A0F" w14:paraId="63F8D7BF" w14:textId="77777777" w:rsidTr="00361680">
        <w:trPr>
          <w:trHeight w:hRule="exact" w:val="410"/>
        </w:trPr>
        <w:tc>
          <w:tcPr>
            <w:tcW w:w="4503" w:type="dxa"/>
            <w:tcBorders>
              <w:top w:val="nil"/>
              <w:left w:val="nil"/>
              <w:bottom w:val="nil"/>
              <w:right w:val="nil"/>
            </w:tcBorders>
            <w:shd w:val="clear" w:color="auto" w:fill="auto"/>
          </w:tcPr>
          <w:p w14:paraId="49D3F8B3" w14:textId="77777777" w:rsidR="00E43A0F" w:rsidRPr="00E43A0F" w:rsidRDefault="00E43A0F" w:rsidP="00E43A0F">
            <w:pPr>
              <w:suppressAutoHyphens w:val="0"/>
              <w:spacing w:before="100" w:after="100"/>
              <w:jc w:val="center"/>
              <w:rPr>
                <w:i/>
                <w:sz w:val="28"/>
                <w:szCs w:val="28"/>
                <w:vertAlign w:val="superscript"/>
                <w:lang w:eastAsia="ru-RU"/>
              </w:rPr>
            </w:pPr>
            <w:proofErr w:type="spellStart"/>
            <w:r w:rsidRPr="00E43A0F">
              <w:rPr>
                <w:i/>
                <w:sz w:val="28"/>
                <w:szCs w:val="28"/>
                <w:vertAlign w:val="superscript"/>
                <w:lang w:eastAsia="ru-RU"/>
              </w:rPr>
              <w:t>фактичесий</w:t>
            </w:r>
            <w:proofErr w:type="spellEnd"/>
            <w:r w:rsidRPr="00E43A0F">
              <w:rPr>
                <w:i/>
                <w:sz w:val="28"/>
                <w:szCs w:val="28"/>
                <w:vertAlign w:val="superscript"/>
                <w:lang w:eastAsia="ru-RU"/>
              </w:rPr>
              <w:t xml:space="preserve"> объем средств</w:t>
            </w:r>
          </w:p>
        </w:tc>
      </w:tr>
    </w:tbl>
    <w:p w14:paraId="5C79A9BB" w14:textId="77777777" w:rsidR="00E43A0F" w:rsidRPr="00E43A0F" w:rsidRDefault="00E43A0F" w:rsidP="00E43A0F">
      <w:pPr>
        <w:suppressAutoHyphens w:val="0"/>
        <w:rPr>
          <w:sz w:val="28"/>
          <w:szCs w:val="28"/>
          <w:lang w:eastAsia="ru-RU"/>
        </w:rPr>
      </w:pPr>
      <w:r w:rsidRPr="00E43A0F">
        <w:rPr>
          <w:sz w:val="28"/>
          <w:szCs w:val="28"/>
          <w:lang w:eastAsia="ru-RU"/>
        </w:rPr>
        <w:t>федеральный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E43A0F" w:rsidRPr="00E43A0F" w14:paraId="0DEF7709" w14:textId="77777777" w:rsidTr="00361680">
        <w:trPr>
          <w:trHeight w:hRule="exact" w:val="282"/>
        </w:trPr>
        <w:tc>
          <w:tcPr>
            <w:tcW w:w="7571" w:type="dxa"/>
            <w:tcBorders>
              <w:top w:val="nil"/>
              <w:left w:val="nil"/>
              <w:bottom w:val="nil"/>
              <w:right w:val="nil"/>
            </w:tcBorders>
            <w:shd w:val="clear" w:color="auto" w:fill="auto"/>
          </w:tcPr>
          <w:p w14:paraId="427141A0" w14:textId="77777777" w:rsidR="00E43A0F" w:rsidRPr="00E43A0F" w:rsidRDefault="00E43A0F" w:rsidP="00E43A0F">
            <w:pPr>
              <w:suppressAutoHyphens w:val="0"/>
              <w:spacing w:before="100" w:after="100"/>
              <w:jc w:val="center"/>
              <w:rPr>
                <w:i/>
                <w:sz w:val="28"/>
                <w:szCs w:val="28"/>
                <w:vertAlign w:val="superscript"/>
                <w:lang w:eastAsia="ru-RU"/>
              </w:rPr>
            </w:pPr>
            <w:proofErr w:type="spellStart"/>
            <w:r w:rsidRPr="00E43A0F">
              <w:rPr>
                <w:i/>
                <w:sz w:val="28"/>
                <w:szCs w:val="28"/>
                <w:vertAlign w:val="superscript"/>
                <w:lang w:eastAsia="ru-RU"/>
              </w:rPr>
              <w:t>фактическйх</w:t>
            </w:r>
            <w:proofErr w:type="spellEnd"/>
            <w:r w:rsidRPr="00E43A0F">
              <w:rPr>
                <w:i/>
                <w:sz w:val="28"/>
                <w:szCs w:val="28"/>
                <w:vertAlign w:val="superscript"/>
                <w:lang w:eastAsia="ru-RU"/>
              </w:rPr>
              <w:t xml:space="preserve"> объем средств</w:t>
            </w:r>
          </w:p>
        </w:tc>
      </w:tr>
    </w:tbl>
    <w:p w14:paraId="36B65AEE" w14:textId="77777777" w:rsidR="00E43A0F" w:rsidRPr="00E43A0F" w:rsidRDefault="00E43A0F" w:rsidP="00E43A0F">
      <w:pPr>
        <w:suppressAutoHyphens w:val="0"/>
        <w:jc w:val="both"/>
        <w:rPr>
          <w:sz w:val="28"/>
          <w:szCs w:val="28"/>
          <w:lang w:eastAsia="ru-RU"/>
        </w:rPr>
      </w:pPr>
      <w:r w:rsidRPr="00E43A0F">
        <w:rPr>
          <w:sz w:val="28"/>
          <w:szCs w:val="28"/>
          <w:lang w:eastAsia="ru-RU"/>
        </w:rPr>
        <w:t>областной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E43A0F" w:rsidRPr="00E43A0F" w14:paraId="66D5C8D9" w14:textId="77777777" w:rsidTr="00361680">
        <w:trPr>
          <w:trHeight w:hRule="exact" w:val="378"/>
        </w:trPr>
        <w:tc>
          <w:tcPr>
            <w:tcW w:w="2693" w:type="dxa"/>
            <w:tcBorders>
              <w:top w:val="nil"/>
              <w:left w:val="nil"/>
              <w:bottom w:val="nil"/>
              <w:right w:val="nil"/>
            </w:tcBorders>
            <w:shd w:val="clear" w:color="auto" w:fill="auto"/>
          </w:tcPr>
          <w:p w14:paraId="0CCB1AF4"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 xml:space="preserve">фактический объем </w:t>
            </w:r>
            <w:proofErr w:type="spellStart"/>
            <w:r w:rsidRPr="00E43A0F">
              <w:rPr>
                <w:i/>
                <w:sz w:val="28"/>
                <w:szCs w:val="28"/>
                <w:vertAlign w:val="superscript"/>
                <w:lang w:eastAsia="ru-RU"/>
              </w:rPr>
              <w:t>средст</w:t>
            </w:r>
            <w:proofErr w:type="spellEnd"/>
          </w:p>
        </w:tc>
      </w:tr>
    </w:tbl>
    <w:p w14:paraId="32870E3D" w14:textId="77777777" w:rsidR="00E43A0F" w:rsidRPr="00E43A0F" w:rsidRDefault="00E43A0F" w:rsidP="00E43A0F">
      <w:pPr>
        <w:suppressAutoHyphens w:val="0"/>
        <w:jc w:val="both"/>
        <w:rPr>
          <w:sz w:val="28"/>
          <w:szCs w:val="28"/>
          <w:lang w:eastAsia="ru-RU"/>
        </w:rPr>
      </w:pPr>
      <w:r w:rsidRPr="00E43A0F">
        <w:rPr>
          <w:sz w:val="28"/>
          <w:szCs w:val="28"/>
          <w:lang w:eastAsia="ru-RU"/>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E43A0F" w:rsidRPr="00E43A0F" w14:paraId="09E18CE2" w14:textId="77777777" w:rsidTr="00361680">
        <w:trPr>
          <w:trHeight w:hRule="exact" w:val="308"/>
        </w:trPr>
        <w:tc>
          <w:tcPr>
            <w:tcW w:w="2552" w:type="dxa"/>
            <w:tcBorders>
              <w:top w:val="nil"/>
              <w:left w:val="nil"/>
              <w:bottom w:val="nil"/>
              <w:right w:val="nil"/>
            </w:tcBorders>
            <w:shd w:val="clear" w:color="auto" w:fill="auto"/>
          </w:tcPr>
          <w:p w14:paraId="023A1919"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фактический объем средств</w:t>
            </w:r>
          </w:p>
        </w:tc>
      </w:tr>
    </w:tbl>
    <w:p w14:paraId="2CE66171" w14:textId="77777777" w:rsidR="00E43A0F" w:rsidRPr="00E43A0F" w:rsidRDefault="00E43A0F" w:rsidP="00E43A0F">
      <w:pPr>
        <w:suppressAutoHyphens w:val="0"/>
        <w:jc w:val="both"/>
        <w:rPr>
          <w:rFonts w:eastAsia="Calibri"/>
          <w:sz w:val="28"/>
          <w:szCs w:val="28"/>
          <w:lang w:eastAsia="en-US"/>
        </w:rPr>
      </w:pPr>
      <w:r w:rsidRPr="00E43A0F">
        <w:rPr>
          <w:rFonts w:eastAsia="Calibri"/>
          <w:sz w:val="28"/>
          <w:szCs w:val="28"/>
          <w:lang w:eastAsia="en-US"/>
        </w:rPr>
        <w:t xml:space="preserve">Объем неосвоенных бюджетных ассигнований местного бюджета </w:t>
      </w:r>
      <w:r w:rsidRPr="00E43A0F">
        <w:rPr>
          <w:rFonts w:eastAsia="Calibri"/>
          <w:sz w:val="28"/>
          <w:szCs w:val="28"/>
          <w:lang w:eastAsia="en-US"/>
        </w:rPr>
        <w:br/>
      </w:r>
      <w:r w:rsidRPr="00E43A0F">
        <w:rPr>
          <w:rFonts w:eastAsia="Calibri"/>
          <w:spacing w:val="-4"/>
          <w:sz w:val="28"/>
          <w:szCs w:val="28"/>
          <w:lang w:eastAsia="en-US"/>
        </w:rPr>
        <w:t>и безвозмездных поступлений в местный бюджет составил</w:t>
      </w:r>
      <w:r w:rsidRPr="00E43A0F">
        <w:rPr>
          <w:rFonts w:eastAsia="Calibri"/>
          <w:spacing w:val="-4"/>
          <w:sz w:val="28"/>
          <w:szCs w:val="28"/>
          <w:lang w:eastAsia="en-US"/>
        </w:rPr>
        <w:br/>
        <w:t xml:space="preserve"> ________________тыс. рублей,</w:t>
      </w:r>
      <w:r w:rsidRPr="00E43A0F">
        <w:rPr>
          <w:rFonts w:eastAsia="Calibri"/>
          <w:sz w:val="28"/>
          <w:szCs w:val="28"/>
          <w:lang w:eastAsia="en-US"/>
        </w:rPr>
        <w:t xml:space="preserve"> из них:</w:t>
      </w:r>
    </w:p>
    <w:p w14:paraId="1D350462" w14:textId="77777777" w:rsidR="00E43A0F" w:rsidRPr="00E43A0F" w:rsidRDefault="00E43A0F" w:rsidP="00E43A0F">
      <w:pPr>
        <w:suppressAutoHyphens w:val="0"/>
        <w:jc w:val="both"/>
        <w:rPr>
          <w:rFonts w:eastAsia="Calibri"/>
          <w:sz w:val="2"/>
          <w:szCs w:val="2"/>
          <w:lang w:eastAsia="en-US"/>
        </w:rPr>
      </w:pPr>
      <w:r w:rsidRPr="00E43A0F">
        <w:rPr>
          <w:rFonts w:eastAsia="Calibri"/>
          <w:sz w:val="28"/>
          <w:szCs w:val="28"/>
          <w:lang w:eastAsia="en-US"/>
        </w:rPr>
        <w:t xml:space="preserve"> </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43A0F" w:rsidRPr="00E43A0F" w14:paraId="17A2C9D4" w14:textId="77777777" w:rsidTr="00361680">
        <w:trPr>
          <w:trHeight w:hRule="exact" w:val="308"/>
        </w:trPr>
        <w:tc>
          <w:tcPr>
            <w:tcW w:w="2410" w:type="dxa"/>
            <w:tcBorders>
              <w:top w:val="nil"/>
              <w:left w:val="nil"/>
              <w:bottom w:val="nil"/>
              <w:right w:val="nil"/>
            </w:tcBorders>
            <w:shd w:val="clear" w:color="auto" w:fill="auto"/>
          </w:tcPr>
          <w:p w14:paraId="15F5F41D"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объем неосвоенных средств</w:t>
            </w:r>
          </w:p>
        </w:tc>
      </w:tr>
    </w:tbl>
    <w:p w14:paraId="5B257835" w14:textId="77777777" w:rsidR="00E43A0F" w:rsidRPr="00E43A0F" w:rsidRDefault="00E43A0F" w:rsidP="00E43A0F">
      <w:pPr>
        <w:suppressAutoHyphens w:val="0"/>
        <w:jc w:val="both"/>
        <w:rPr>
          <w:rFonts w:eastAsia="Calibri"/>
          <w:sz w:val="2"/>
          <w:szCs w:val="2"/>
          <w:lang w:eastAsia="en-US"/>
        </w:rPr>
      </w:pPr>
      <w:r w:rsidRPr="00E43A0F">
        <w:rPr>
          <w:rFonts w:eastAsia="Calibri"/>
          <w:spacing w:val="-4"/>
          <w:sz w:val="28"/>
          <w:szCs w:val="28"/>
          <w:lang w:eastAsia="en-US"/>
        </w:rPr>
        <w:t xml:space="preserve">_________________ тыс. рублей </w:t>
      </w:r>
      <w:r w:rsidRPr="00E43A0F">
        <w:rPr>
          <w:rFonts w:eastAsia="Calibri"/>
          <w:sz w:val="28"/>
          <w:szCs w:val="28"/>
          <w:lang w:eastAsia="en-US"/>
        </w:rPr>
        <w:t xml:space="preserve">– </w:t>
      </w:r>
      <w:r w:rsidRPr="00E43A0F">
        <w:rPr>
          <w:rFonts w:eastAsia="Calibri"/>
          <w:i/>
          <w:sz w:val="28"/>
          <w:szCs w:val="28"/>
          <w:lang w:eastAsia="en-US"/>
        </w:rPr>
        <w:t xml:space="preserve">причина 1 (например, неисполнение </w:t>
      </w:r>
      <w:r w:rsidRPr="00E43A0F">
        <w:rPr>
          <w:rFonts w:eastAsia="Calibri"/>
          <w:i/>
          <w:sz w:val="28"/>
          <w:szCs w:val="28"/>
          <w:lang w:eastAsia="en-US"/>
        </w:rPr>
        <w:br/>
      </w:r>
      <w:r w:rsidRPr="00E43A0F">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E43A0F" w:rsidRPr="00E43A0F" w14:paraId="4C87F179" w14:textId="77777777" w:rsidTr="00361680">
        <w:trPr>
          <w:trHeight w:hRule="exact" w:val="308"/>
        </w:trPr>
        <w:tc>
          <w:tcPr>
            <w:tcW w:w="2552" w:type="dxa"/>
            <w:tcBorders>
              <w:top w:val="nil"/>
              <w:left w:val="nil"/>
              <w:bottom w:val="nil"/>
              <w:right w:val="nil"/>
            </w:tcBorders>
            <w:shd w:val="clear" w:color="auto" w:fill="auto"/>
          </w:tcPr>
          <w:p w14:paraId="47817590"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объем неосвоенных средств</w:t>
            </w:r>
          </w:p>
        </w:tc>
      </w:tr>
    </w:tbl>
    <w:p w14:paraId="164798D5" w14:textId="77777777" w:rsidR="00E43A0F" w:rsidRPr="00E43A0F" w:rsidRDefault="00E43A0F" w:rsidP="00E43A0F">
      <w:pPr>
        <w:suppressAutoHyphens w:val="0"/>
        <w:jc w:val="both"/>
        <w:rPr>
          <w:rFonts w:eastAsia="Calibri"/>
          <w:i/>
          <w:sz w:val="28"/>
          <w:szCs w:val="28"/>
          <w:lang w:eastAsia="en-US"/>
        </w:rPr>
      </w:pPr>
      <w:r w:rsidRPr="00E43A0F">
        <w:rPr>
          <w:rFonts w:eastAsia="Calibri"/>
          <w:i/>
          <w:sz w:val="28"/>
          <w:szCs w:val="28"/>
          <w:lang w:eastAsia="en-US"/>
        </w:rPr>
        <w:t>подрядными организациями условий контрактов);</w:t>
      </w:r>
    </w:p>
    <w:p w14:paraId="53BEF01B" w14:textId="77777777" w:rsidR="00E43A0F" w:rsidRPr="00E43A0F" w:rsidRDefault="00E43A0F" w:rsidP="00E43A0F">
      <w:pPr>
        <w:suppressAutoHyphens w:val="0"/>
        <w:jc w:val="both"/>
        <w:rPr>
          <w:rFonts w:eastAsia="Calibri"/>
          <w:sz w:val="2"/>
          <w:szCs w:val="2"/>
          <w:lang w:eastAsia="en-US"/>
        </w:rPr>
      </w:pPr>
      <w:r w:rsidRPr="00E43A0F">
        <w:rPr>
          <w:rFonts w:eastAsia="Calibri"/>
          <w:spacing w:val="-4"/>
          <w:sz w:val="28"/>
          <w:szCs w:val="28"/>
          <w:lang w:eastAsia="en-US"/>
        </w:rPr>
        <w:t xml:space="preserve">_________________ тыс. рублей </w:t>
      </w:r>
      <w:r w:rsidRPr="00E43A0F">
        <w:rPr>
          <w:rFonts w:eastAsia="Calibri"/>
          <w:sz w:val="28"/>
          <w:szCs w:val="28"/>
          <w:lang w:eastAsia="en-US"/>
        </w:rPr>
        <w:t xml:space="preserve">– </w:t>
      </w:r>
      <w:r w:rsidRPr="00E43A0F">
        <w:rPr>
          <w:rFonts w:eastAsia="Calibri"/>
          <w:i/>
          <w:sz w:val="28"/>
          <w:szCs w:val="28"/>
          <w:lang w:eastAsia="en-US"/>
        </w:rPr>
        <w:t xml:space="preserve">причина 2 (например, экономия </w:t>
      </w:r>
      <w:r w:rsidRPr="00E43A0F">
        <w:rPr>
          <w:rFonts w:eastAsia="Calibri"/>
          <w:i/>
          <w:sz w:val="28"/>
          <w:szCs w:val="28"/>
          <w:lang w:eastAsia="en-US"/>
        </w:rPr>
        <w:br/>
      </w:r>
      <w:r w:rsidRPr="00E43A0F">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E43A0F" w:rsidRPr="00E43A0F" w14:paraId="3A6152FA" w14:textId="77777777" w:rsidTr="00361680">
        <w:trPr>
          <w:trHeight w:hRule="exact" w:val="308"/>
        </w:trPr>
        <w:tc>
          <w:tcPr>
            <w:tcW w:w="2552" w:type="dxa"/>
            <w:tcBorders>
              <w:top w:val="nil"/>
              <w:left w:val="nil"/>
              <w:bottom w:val="nil"/>
              <w:right w:val="nil"/>
            </w:tcBorders>
            <w:shd w:val="clear" w:color="auto" w:fill="auto"/>
          </w:tcPr>
          <w:p w14:paraId="5F0E15A5" w14:textId="77777777" w:rsidR="00E43A0F" w:rsidRPr="00E43A0F" w:rsidRDefault="00E43A0F" w:rsidP="00E43A0F">
            <w:pPr>
              <w:suppressAutoHyphens w:val="0"/>
              <w:spacing w:before="100" w:after="100"/>
              <w:jc w:val="center"/>
              <w:rPr>
                <w:i/>
                <w:sz w:val="28"/>
                <w:szCs w:val="28"/>
                <w:vertAlign w:val="superscript"/>
                <w:lang w:eastAsia="ru-RU"/>
              </w:rPr>
            </w:pPr>
            <w:r w:rsidRPr="00E43A0F">
              <w:rPr>
                <w:i/>
                <w:sz w:val="28"/>
                <w:szCs w:val="28"/>
                <w:vertAlign w:val="superscript"/>
                <w:lang w:eastAsia="ru-RU"/>
              </w:rPr>
              <w:t>объем неосвоенных средств</w:t>
            </w:r>
          </w:p>
        </w:tc>
      </w:tr>
    </w:tbl>
    <w:p w14:paraId="42B91A36" w14:textId="77777777" w:rsidR="00E43A0F" w:rsidRPr="00E43A0F" w:rsidRDefault="00E43A0F" w:rsidP="00E43A0F">
      <w:pPr>
        <w:suppressAutoHyphens w:val="0"/>
        <w:jc w:val="both"/>
        <w:rPr>
          <w:rFonts w:eastAsia="Calibri"/>
          <w:sz w:val="28"/>
          <w:szCs w:val="28"/>
          <w:lang w:eastAsia="en-US"/>
        </w:rPr>
      </w:pPr>
      <w:r w:rsidRPr="00E43A0F">
        <w:rPr>
          <w:rFonts w:eastAsia="Calibri"/>
          <w:i/>
          <w:sz w:val="28"/>
          <w:szCs w:val="28"/>
          <w:lang w:eastAsia="en-US"/>
        </w:rPr>
        <w:t>по факту выполненных работ</w:t>
      </w:r>
      <w:r w:rsidRPr="00E43A0F">
        <w:rPr>
          <w:rFonts w:eastAsia="Calibri"/>
          <w:sz w:val="28"/>
          <w:szCs w:val="28"/>
          <w:lang w:eastAsia="en-US"/>
        </w:rPr>
        <w:t>);</w:t>
      </w:r>
    </w:p>
    <w:p w14:paraId="522F57D7" w14:textId="77777777" w:rsidR="00E43A0F" w:rsidRPr="00E43A0F" w:rsidRDefault="00E43A0F" w:rsidP="00E43A0F">
      <w:pPr>
        <w:suppressAutoHyphens w:val="0"/>
        <w:jc w:val="both"/>
        <w:rPr>
          <w:rFonts w:eastAsia="Calibri"/>
          <w:sz w:val="28"/>
          <w:szCs w:val="28"/>
          <w:lang w:eastAsia="en-US"/>
        </w:rPr>
      </w:pPr>
      <w:r w:rsidRPr="00E43A0F">
        <w:rPr>
          <w:rFonts w:eastAsia="Calibri"/>
          <w:sz w:val="28"/>
          <w:szCs w:val="28"/>
          <w:lang w:eastAsia="en-US"/>
        </w:rPr>
        <w:t>…..</w:t>
      </w:r>
    </w:p>
    <w:p w14:paraId="7D49C538" w14:textId="77777777" w:rsidR="00E43A0F" w:rsidRPr="00E43A0F" w:rsidRDefault="00E43A0F" w:rsidP="00E43A0F">
      <w:pPr>
        <w:suppressAutoHyphens w:val="0"/>
        <w:jc w:val="both"/>
        <w:rPr>
          <w:sz w:val="28"/>
          <w:szCs w:val="28"/>
          <w:lang w:eastAsia="ru-RU"/>
        </w:rPr>
      </w:pPr>
      <w:r w:rsidRPr="00E43A0F">
        <w:rPr>
          <w:rFonts w:eastAsia="Calibri"/>
          <w:sz w:val="28"/>
          <w:szCs w:val="28"/>
          <w:lang w:eastAsia="en-US"/>
        </w:rPr>
        <w:t>Сведения об использовании бюджетных ассигнований и внебюджетных средств на реализацию муниципальной</w:t>
      </w:r>
      <w:r w:rsidRPr="00E43A0F">
        <w:rPr>
          <w:rFonts w:eastAsia="Calibri"/>
          <w:b/>
          <w:sz w:val="28"/>
          <w:szCs w:val="28"/>
          <w:lang w:eastAsia="en-US"/>
        </w:rPr>
        <w:t xml:space="preserve"> </w:t>
      </w:r>
      <w:r w:rsidRPr="00E43A0F">
        <w:rPr>
          <w:rFonts w:eastAsia="Calibri"/>
          <w:sz w:val="28"/>
          <w:szCs w:val="28"/>
          <w:lang w:eastAsia="en-US"/>
        </w:rPr>
        <w:t>(комплексной) п</w:t>
      </w:r>
      <w:r w:rsidRPr="00E43A0F">
        <w:rPr>
          <w:sz w:val="28"/>
          <w:szCs w:val="28"/>
          <w:lang w:eastAsia="ru-RU"/>
        </w:rPr>
        <w:t>рограммы за</w:t>
      </w:r>
      <w:r w:rsidRPr="00E43A0F">
        <w:rPr>
          <w:rFonts w:eastAsia="Calibri"/>
          <w:sz w:val="28"/>
          <w:szCs w:val="28"/>
          <w:lang w:eastAsia="en-US"/>
        </w:rPr>
        <w:t xml:space="preserve"> </w:t>
      </w:r>
      <w:r w:rsidRPr="00E43A0F">
        <w:rPr>
          <w:rFonts w:eastAsia="TimesNewRoman"/>
          <w:sz w:val="28"/>
          <w:szCs w:val="28"/>
          <w:lang w:eastAsia="ru-RU"/>
        </w:rPr>
        <w:t>____</w:t>
      </w:r>
      <w:r w:rsidRPr="00E43A0F">
        <w:rPr>
          <w:sz w:val="28"/>
          <w:szCs w:val="28"/>
          <w:lang w:eastAsia="ru-RU"/>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E43A0F" w:rsidRPr="00E43A0F" w14:paraId="6D08059B" w14:textId="77777777" w:rsidTr="00361680">
        <w:trPr>
          <w:trHeight w:hRule="exact" w:val="187"/>
        </w:trPr>
        <w:tc>
          <w:tcPr>
            <w:tcW w:w="1418" w:type="dxa"/>
            <w:tcBorders>
              <w:top w:val="nil"/>
              <w:left w:val="nil"/>
              <w:bottom w:val="nil"/>
              <w:right w:val="nil"/>
            </w:tcBorders>
            <w:shd w:val="clear" w:color="auto" w:fill="auto"/>
          </w:tcPr>
          <w:p w14:paraId="121FE7B0"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отчетный год</w:t>
            </w:r>
          </w:p>
        </w:tc>
      </w:tr>
    </w:tbl>
    <w:p w14:paraId="67CBEDC3" w14:textId="77777777" w:rsidR="00E43A0F" w:rsidRPr="00E43A0F" w:rsidRDefault="00E43A0F" w:rsidP="00E43A0F">
      <w:pPr>
        <w:suppressAutoHyphens w:val="0"/>
        <w:jc w:val="both"/>
        <w:rPr>
          <w:sz w:val="28"/>
          <w:szCs w:val="28"/>
          <w:lang w:eastAsia="ru-RU"/>
        </w:rPr>
      </w:pPr>
    </w:p>
    <w:p w14:paraId="156D45C2" w14:textId="77777777" w:rsidR="00E43A0F" w:rsidRPr="00E43A0F" w:rsidRDefault="00E43A0F" w:rsidP="00E43A0F">
      <w:pPr>
        <w:suppressAutoHyphens w:val="0"/>
        <w:jc w:val="both"/>
        <w:rPr>
          <w:sz w:val="2"/>
          <w:szCs w:val="2"/>
          <w:lang w:eastAsia="ru-RU"/>
        </w:rPr>
      </w:pPr>
      <w:r w:rsidRPr="00E43A0F">
        <w:rPr>
          <w:rFonts w:eastAsia="Calibri"/>
          <w:sz w:val="28"/>
          <w:szCs w:val="28"/>
          <w:lang w:eastAsia="en-US"/>
        </w:rPr>
        <w:t>приведены в приложении № 2 к отчету о реализации муниципальной</w:t>
      </w:r>
      <w:r w:rsidRPr="00E43A0F">
        <w:rPr>
          <w:rFonts w:eastAsia="Calibri"/>
          <w:b/>
          <w:sz w:val="28"/>
          <w:szCs w:val="28"/>
          <w:lang w:eastAsia="en-US"/>
        </w:rPr>
        <w:t xml:space="preserve"> </w:t>
      </w:r>
      <w:r w:rsidRPr="00E43A0F">
        <w:rPr>
          <w:rFonts w:eastAsia="Calibri"/>
          <w:sz w:val="28"/>
          <w:szCs w:val="28"/>
          <w:lang w:eastAsia="en-US"/>
        </w:rPr>
        <w:t>(комплексной) программы.</w:t>
      </w:r>
    </w:p>
    <w:p w14:paraId="1C19D6E1" w14:textId="77777777" w:rsidR="00E43A0F" w:rsidRPr="00E43A0F" w:rsidRDefault="00E43A0F" w:rsidP="00E43A0F">
      <w:pPr>
        <w:suppressAutoHyphens w:val="0"/>
        <w:jc w:val="both"/>
        <w:rPr>
          <w:sz w:val="28"/>
          <w:szCs w:val="28"/>
          <w:lang w:eastAsia="ru-RU"/>
        </w:rPr>
      </w:pPr>
    </w:p>
    <w:p w14:paraId="26554072" w14:textId="77777777" w:rsidR="00E43A0F" w:rsidRPr="00E43A0F" w:rsidRDefault="00E43A0F" w:rsidP="00E43A0F">
      <w:pPr>
        <w:suppressAutoHyphens w:val="0"/>
        <w:spacing w:after="160" w:line="259" w:lineRule="auto"/>
        <w:rPr>
          <w:sz w:val="28"/>
          <w:szCs w:val="28"/>
          <w:lang w:eastAsia="ru-RU"/>
        </w:rPr>
      </w:pPr>
      <w:r w:rsidRPr="00E43A0F">
        <w:rPr>
          <w:sz w:val="28"/>
          <w:szCs w:val="28"/>
          <w:lang w:eastAsia="ru-RU"/>
        </w:rPr>
        <w:br w:type="page"/>
      </w:r>
    </w:p>
    <w:p w14:paraId="2F960C90" w14:textId="77777777" w:rsidR="00E43A0F" w:rsidRPr="00E43A0F" w:rsidRDefault="00E43A0F" w:rsidP="00E43A0F">
      <w:pPr>
        <w:suppressAutoHyphens w:val="0"/>
        <w:contextualSpacing/>
        <w:jc w:val="center"/>
        <w:rPr>
          <w:sz w:val="28"/>
          <w:szCs w:val="28"/>
          <w:lang w:eastAsia="ru-RU"/>
        </w:rPr>
      </w:pPr>
      <w:r w:rsidRPr="00E43A0F">
        <w:rPr>
          <w:sz w:val="28"/>
          <w:szCs w:val="28"/>
          <w:lang w:eastAsia="ru-RU"/>
        </w:rPr>
        <w:lastRenderedPageBreak/>
        <w:t>Раздел 5. Сведения о достижении плановых и фактических значений показателей муниципальной</w:t>
      </w:r>
      <w:r w:rsidRPr="00E43A0F">
        <w:rPr>
          <w:b/>
          <w:sz w:val="28"/>
          <w:szCs w:val="28"/>
          <w:lang w:eastAsia="ru-RU"/>
        </w:rPr>
        <w:t xml:space="preserve"> </w:t>
      </w:r>
      <w:r w:rsidRPr="00E43A0F">
        <w:rPr>
          <w:sz w:val="28"/>
          <w:szCs w:val="28"/>
          <w:lang w:eastAsia="ru-RU"/>
        </w:rPr>
        <w:t xml:space="preserve">(комплексной) программы и ее структурных элементов за отчетный год </w:t>
      </w:r>
    </w:p>
    <w:p w14:paraId="2A6CBE2A" w14:textId="77777777" w:rsidR="00E43A0F" w:rsidRPr="00E43A0F" w:rsidRDefault="00E43A0F" w:rsidP="00E43A0F">
      <w:pPr>
        <w:suppressAutoHyphens w:val="0"/>
        <w:contextualSpacing/>
        <w:jc w:val="center"/>
        <w:rPr>
          <w:sz w:val="28"/>
          <w:szCs w:val="28"/>
          <w:lang w:eastAsia="ru-RU"/>
        </w:rPr>
      </w:pPr>
    </w:p>
    <w:p w14:paraId="28C82089"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Муниципальной</w:t>
      </w:r>
      <w:r w:rsidRPr="00E43A0F">
        <w:rPr>
          <w:b/>
          <w:sz w:val="28"/>
          <w:szCs w:val="28"/>
          <w:lang w:eastAsia="ru-RU"/>
        </w:rPr>
        <w:t xml:space="preserve"> </w:t>
      </w:r>
      <w:r w:rsidRPr="00E43A0F">
        <w:rPr>
          <w:sz w:val="28"/>
          <w:szCs w:val="28"/>
          <w:lang w:eastAsia="ru-RU"/>
        </w:rPr>
        <w:t>(комплексной) программой и структурными элементами муниципальной</w:t>
      </w:r>
      <w:r w:rsidRPr="00E43A0F">
        <w:rPr>
          <w:b/>
          <w:sz w:val="28"/>
          <w:szCs w:val="28"/>
          <w:lang w:eastAsia="ru-RU"/>
        </w:rPr>
        <w:t xml:space="preserve"> </w:t>
      </w:r>
      <w:r w:rsidRPr="00E43A0F">
        <w:rPr>
          <w:sz w:val="28"/>
          <w:szCs w:val="28"/>
          <w:lang w:eastAsia="ru-RU"/>
        </w:rPr>
        <w:t>(комплексной) программы предусмотрено:</w:t>
      </w:r>
    </w:p>
    <w:p w14:paraId="2094E1FE" w14:textId="441C935E" w:rsidR="00E43A0F" w:rsidRPr="00E43A0F" w:rsidRDefault="00E43A0F" w:rsidP="00E43A0F">
      <w:pPr>
        <w:suppressAutoHyphens w:val="0"/>
        <w:jc w:val="both"/>
        <w:rPr>
          <w:sz w:val="2"/>
          <w:szCs w:val="2"/>
          <w:lang w:eastAsia="ru-RU"/>
        </w:rPr>
      </w:pPr>
      <w:r w:rsidRPr="00E43A0F">
        <w:rPr>
          <w:sz w:val="28"/>
          <w:szCs w:val="28"/>
          <w:lang w:eastAsia="ru-RU"/>
        </w:rPr>
        <w:t xml:space="preserve">                __ показателей, по _______ из которых </w:t>
      </w:r>
      <w:r w:rsidRPr="00E43A0F">
        <w:rPr>
          <w:sz w:val="28"/>
          <w:szCs w:val="28"/>
          <w:lang w:eastAsia="ru-RU"/>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E43A0F" w:rsidRPr="00E43A0F" w14:paraId="61FD5D57" w14:textId="77777777" w:rsidTr="00361680">
        <w:trPr>
          <w:trHeight w:val="215"/>
        </w:trPr>
        <w:tc>
          <w:tcPr>
            <w:tcW w:w="2268" w:type="dxa"/>
            <w:tcBorders>
              <w:top w:val="nil"/>
              <w:left w:val="nil"/>
              <w:bottom w:val="nil"/>
              <w:right w:val="nil"/>
            </w:tcBorders>
            <w:shd w:val="clear" w:color="auto" w:fill="auto"/>
          </w:tcPr>
          <w:p w14:paraId="0AAE85EC"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 xml:space="preserve"> количество</w:t>
            </w:r>
          </w:p>
        </w:tc>
        <w:tc>
          <w:tcPr>
            <w:tcW w:w="1276" w:type="dxa"/>
            <w:tcBorders>
              <w:top w:val="nil"/>
              <w:left w:val="nil"/>
              <w:bottom w:val="nil"/>
              <w:right w:val="nil"/>
            </w:tcBorders>
            <w:shd w:val="clear" w:color="auto" w:fill="auto"/>
          </w:tcPr>
          <w:p w14:paraId="64546E7F" w14:textId="77777777" w:rsidR="00E43A0F" w:rsidRPr="00E43A0F" w:rsidRDefault="00E43A0F" w:rsidP="00E43A0F">
            <w:pPr>
              <w:suppressAutoHyphens w:val="0"/>
              <w:jc w:val="center"/>
              <w:rPr>
                <w:i/>
                <w:sz w:val="28"/>
                <w:szCs w:val="28"/>
                <w:vertAlign w:val="superscript"/>
                <w:lang w:eastAsia="ru-RU"/>
              </w:rPr>
            </w:pPr>
          </w:p>
        </w:tc>
        <w:tc>
          <w:tcPr>
            <w:tcW w:w="5245" w:type="dxa"/>
            <w:tcBorders>
              <w:top w:val="nil"/>
              <w:left w:val="nil"/>
              <w:bottom w:val="nil"/>
              <w:right w:val="nil"/>
            </w:tcBorders>
            <w:shd w:val="clear" w:color="auto" w:fill="auto"/>
          </w:tcPr>
          <w:p w14:paraId="161FEE15"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r>
    </w:tbl>
    <w:p w14:paraId="4FF2B7E8" w14:textId="77777777" w:rsidR="00E43A0F" w:rsidRPr="00E43A0F" w:rsidRDefault="00E43A0F" w:rsidP="00E43A0F">
      <w:pPr>
        <w:suppressAutoHyphens w:val="0"/>
        <w:jc w:val="both"/>
        <w:rPr>
          <w:sz w:val="2"/>
          <w:szCs w:val="2"/>
          <w:lang w:eastAsia="ru-RU"/>
        </w:rPr>
      </w:pPr>
      <w:r w:rsidRPr="00E43A0F">
        <w:rPr>
          <w:sz w:val="28"/>
          <w:szCs w:val="28"/>
          <w:lang w:eastAsia="ru-RU"/>
        </w:rPr>
        <w:t xml:space="preserve">фактически значения соответствуют плановым, по _______ показателям </w:t>
      </w:r>
      <w:r w:rsidRPr="00E43A0F">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E43A0F" w:rsidRPr="00E43A0F" w14:paraId="0FD165A8" w14:textId="77777777" w:rsidTr="00361680">
        <w:trPr>
          <w:trHeight w:val="215"/>
        </w:trPr>
        <w:tc>
          <w:tcPr>
            <w:tcW w:w="1134" w:type="dxa"/>
            <w:tcBorders>
              <w:top w:val="nil"/>
              <w:left w:val="nil"/>
              <w:bottom w:val="nil"/>
              <w:right w:val="nil"/>
            </w:tcBorders>
            <w:shd w:val="clear" w:color="auto" w:fill="auto"/>
          </w:tcPr>
          <w:p w14:paraId="2D862F4D"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r>
    </w:tbl>
    <w:p w14:paraId="6F3598D9" w14:textId="77777777" w:rsidR="00E43A0F" w:rsidRPr="00E43A0F" w:rsidRDefault="00E43A0F" w:rsidP="00E43A0F">
      <w:pPr>
        <w:suppressAutoHyphens w:val="0"/>
        <w:jc w:val="both"/>
        <w:rPr>
          <w:sz w:val="2"/>
          <w:szCs w:val="2"/>
          <w:lang w:eastAsia="ru-RU"/>
        </w:rPr>
      </w:pPr>
      <w:r w:rsidRPr="00E43A0F">
        <w:rPr>
          <w:sz w:val="28"/>
          <w:szCs w:val="28"/>
          <w:lang w:eastAsia="ru-RU"/>
        </w:rPr>
        <w:t xml:space="preserve">фактические значения превышают плановые, по _______ показателям </w:t>
      </w:r>
      <w:r w:rsidRPr="00E43A0F">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E43A0F" w:rsidRPr="00E43A0F" w14:paraId="04434F3C" w14:textId="77777777" w:rsidTr="00361680">
        <w:trPr>
          <w:trHeight w:val="215"/>
        </w:trPr>
        <w:tc>
          <w:tcPr>
            <w:tcW w:w="1134" w:type="dxa"/>
            <w:tcBorders>
              <w:top w:val="nil"/>
              <w:left w:val="nil"/>
              <w:bottom w:val="nil"/>
              <w:right w:val="nil"/>
            </w:tcBorders>
            <w:shd w:val="clear" w:color="auto" w:fill="auto"/>
          </w:tcPr>
          <w:p w14:paraId="7635AD39"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количество</w:t>
            </w:r>
          </w:p>
        </w:tc>
      </w:tr>
    </w:tbl>
    <w:p w14:paraId="25435716" w14:textId="77777777" w:rsidR="00E43A0F" w:rsidRPr="00E43A0F" w:rsidRDefault="00E43A0F" w:rsidP="00E43A0F">
      <w:pPr>
        <w:suppressAutoHyphens w:val="0"/>
        <w:jc w:val="both"/>
        <w:rPr>
          <w:sz w:val="28"/>
          <w:szCs w:val="28"/>
          <w:lang w:eastAsia="ru-RU"/>
        </w:rPr>
      </w:pPr>
      <w:r w:rsidRPr="00E43A0F">
        <w:rPr>
          <w:sz w:val="28"/>
          <w:szCs w:val="28"/>
          <w:lang w:eastAsia="ru-RU"/>
        </w:rPr>
        <w:t>не достигнуты плановые значения.</w:t>
      </w:r>
    </w:p>
    <w:p w14:paraId="2370B9DD" w14:textId="77777777" w:rsidR="00E43A0F" w:rsidRPr="00E43A0F" w:rsidRDefault="00E43A0F" w:rsidP="00E43A0F">
      <w:pPr>
        <w:suppressAutoHyphens w:val="0"/>
        <w:jc w:val="both"/>
        <w:rPr>
          <w:sz w:val="28"/>
          <w:szCs w:val="28"/>
          <w:lang w:eastAsia="ru-RU"/>
        </w:rPr>
      </w:pPr>
      <w:r w:rsidRPr="00E43A0F">
        <w:rPr>
          <w:sz w:val="28"/>
          <w:szCs w:val="28"/>
          <w:lang w:eastAsia="ru-RU"/>
        </w:rPr>
        <w:tab/>
        <w:t xml:space="preserve">Показатель 1 «____________» – </w:t>
      </w:r>
      <w:r w:rsidRPr="00E43A0F">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E43A0F" w:rsidRPr="00E43A0F" w14:paraId="600FBD47" w14:textId="77777777" w:rsidTr="00361680">
        <w:trPr>
          <w:trHeight w:val="215"/>
        </w:trPr>
        <w:tc>
          <w:tcPr>
            <w:tcW w:w="1701" w:type="dxa"/>
            <w:tcBorders>
              <w:top w:val="nil"/>
              <w:left w:val="nil"/>
              <w:bottom w:val="nil"/>
              <w:right w:val="nil"/>
            </w:tcBorders>
            <w:shd w:val="clear" w:color="auto" w:fill="auto"/>
          </w:tcPr>
          <w:p w14:paraId="36972914"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56DD44E7" w14:textId="77777777" w:rsidR="00E43A0F" w:rsidRPr="00E43A0F" w:rsidRDefault="00E43A0F" w:rsidP="00E43A0F">
      <w:pPr>
        <w:suppressAutoHyphens w:val="0"/>
        <w:jc w:val="both"/>
        <w:rPr>
          <w:sz w:val="28"/>
          <w:szCs w:val="28"/>
          <w:lang w:eastAsia="ru-RU"/>
        </w:rPr>
      </w:pPr>
      <w:r w:rsidRPr="00E43A0F">
        <w:rPr>
          <w:i/>
          <w:sz w:val="28"/>
          <w:szCs w:val="28"/>
          <w:lang w:eastAsia="ru-RU"/>
        </w:rPr>
        <w:t>значение (в случае недостижения либо значительного перевыполнения указать причины)</w:t>
      </w:r>
      <w:r w:rsidRPr="00E43A0F">
        <w:rPr>
          <w:sz w:val="28"/>
          <w:szCs w:val="28"/>
          <w:lang w:eastAsia="ru-RU"/>
        </w:rPr>
        <w:t>.</w:t>
      </w:r>
    </w:p>
    <w:p w14:paraId="01A93248" w14:textId="77777777" w:rsidR="00E43A0F" w:rsidRPr="00E43A0F" w:rsidRDefault="00E43A0F" w:rsidP="00E43A0F">
      <w:pPr>
        <w:suppressAutoHyphens w:val="0"/>
        <w:jc w:val="both"/>
        <w:rPr>
          <w:sz w:val="28"/>
          <w:szCs w:val="28"/>
          <w:lang w:eastAsia="ru-RU"/>
        </w:rPr>
      </w:pPr>
      <w:r w:rsidRPr="00E43A0F">
        <w:rPr>
          <w:sz w:val="28"/>
          <w:szCs w:val="28"/>
          <w:lang w:eastAsia="ru-RU"/>
        </w:rPr>
        <w:t xml:space="preserve">Показатель 2 «____________» – </w:t>
      </w:r>
      <w:r w:rsidRPr="00E43A0F">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E43A0F" w:rsidRPr="00E43A0F" w14:paraId="72A21EAE" w14:textId="77777777" w:rsidTr="00361680">
        <w:trPr>
          <w:trHeight w:val="215"/>
        </w:trPr>
        <w:tc>
          <w:tcPr>
            <w:tcW w:w="1701" w:type="dxa"/>
            <w:tcBorders>
              <w:top w:val="nil"/>
              <w:left w:val="nil"/>
              <w:bottom w:val="nil"/>
              <w:right w:val="nil"/>
            </w:tcBorders>
            <w:shd w:val="clear" w:color="auto" w:fill="auto"/>
          </w:tcPr>
          <w:p w14:paraId="52FA97E5"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507FF37E" w14:textId="77777777" w:rsidR="00E43A0F" w:rsidRPr="00E43A0F" w:rsidRDefault="00E43A0F" w:rsidP="00E43A0F">
      <w:pPr>
        <w:suppressAutoHyphens w:val="0"/>
        <w:jc w:val="both"/>
        <w:rPr>
          <w:sz w:val="28"/>
          <w:szCs w:val="28"/>
          <w:lang w:eastAsia="ru-RU"/>
        </w:rPr>
      </w:pPr>
      <w:r w:rsidRPr="00E43A0F">
        <w:rPr>
          <w:i/>
          <w:sz w:val="28"/>
          <w:szCs w:val="28"/>
          <w:lang w:eastAsia="ru-RU"/>
        </w:rPr>
        <w:t>значение (в случае недостижения либо значительного перевыполнения указать причины)</w:t>
      </w:r>
      <w:r w:rsidRPr="00E43A0F">
        <w:rPr>
          <w:sz w:val="28"/>
          <w:szCs w:val="28"/>
          <w:lang w:eastAsia="ru-RU"/>
        </w:rPr>
        <w:t>.</w:t>
      </w:r>
    </w:p>
    <w:p w14:paraId="57AD1365" w14:textId="77777777" w:rsidR="00E43A0F" w:rsidRPr="00E43A0F" w:rsidRDefault="00E43A0F" w:rsidP="00E43A0F">
      <w:pPr>
        <w:suppressAutoHyphens w:val="0"/>
        <w:jc w:val="both"/>
        <w:rPr>
          <w:sz w:val="28"/>
          <w:szCs w:val="28"/>
          <w:lang w:eastAsia="ru-RU"/>
        </w:rPr>
      </w:pPr>
      <w:r w:rsidRPr="00E43A0F">
        <w:rPr>
          <w:sz w:val="28"/>
          <w:szCs w:val="28"/>
          <w:lang w:eastAsia="ru-RU"/>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E43A0F" w:rsidRPr="00E43A0F" w14:paraId="69592AA6" w14:textId="77777777" w:rsidTr="00361680">
        <w:trPr>
          <w:trHeight w:val="215"/>
        </w:trPr>
        <w:tc>
          <w:tcPr>
            <w:tcW w:w="1701" w:type="dxa"/>
            <w:tcBorders>
              <w:top w:val="nil"/>
              <w:left w:val="nil"/>
              <w:bottom w:val="nil"/>
              <w:right w:val="nil"/>
            </w:tcBorders>
            <w:shd w:val="clear" w:color="auto" w:fill="auto"/>
          </w:tcPr>
          <w:p w14:paraId="25CDF5BD"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1CC61E17" w14:textId="77777777" w:rsidR="00E43A0F" w:rsidRPr="00E43A0F" w:rsidRDefault="00E43A0F" w:rsidP="00E43A0F">
      <w:pPr>
        <w:suppressAutoHyphens w:val="0"/>
        <w:jc w:val="both"/>
        <w:rPr>
          <w:i/>
          <w:sz w:val="28"/>
          <w:szCs w:val="28"/>
          <w:lang w:eastAsia="ru-RU"/>
        </w:rPr>
      </w:pPr>
      <w:r w:rsidRPr="00E43A0F">
        <w:rPr>
          <w:sz w:val="28"/>
          <w:szCs w:val="28"/>
          <w:lang w:eastAsia="ru-RU"/>
        </w:rPr>
        <w:t xml:space="preserve">Показатель 1.1 «____________» – </w:t>
      </w:r>
      <w:r w:rsidRPr="00E43A0F">
        <w:rPr>
          <w:i/>
          <w:sz w:val="28"/>
          <w:szCs w:val="28"/>
          <w:lang w:eastAsia="ru-RU"/>
        </w:rPr>
        <w:t xml:space="preserve">плановое значение, </w:t>
      </w:r>
      <w:r w:rsidRPr="00E43A0F">
        <w:rPr>
          <w:i/>
          <w:sz w:val="28"/>
          <w:szCs w:val="28"/>
          <w:lang w:eastAsia="ru-RU"/>
        </w:rPr>
        <w:br/>
      </w:r>
    </w:p>
    <w:p w14:paraId="777D0E87" w14:textId="77777777" w:rsidR="00E43A0F" w:rsidRPr="00E43A0F" w:rsidRDefault="00E43A0F" w:rsidP="00E43A0F">
      <w:pPr>
        <w:suppressAutoHyphens w:val="0"/>
        <w:jc w:val="both"/>
        <w:rPr>
          <w:sz w:val="28"/>
          <w:szCs w:val="28"/>
          <w:lang w:eastAsia="ru-RU"/>
        </w:rPr>
      </w:pPr>
      <w:r w:rsidRPr="00E43A0F">
        <w:rPr>
          <w:i/>
          <w:sz w:val="28"/>
          <w:szCs w:val="28"/>
          <w:lang w:eastAsia="ru-RU"/>
        </w:rPr>
        <w:t>фактическое значение (в случае недостижения либо значительного перевыполнения указать причины)</w:t>
      </w:r>
      <w:r w:rsidRPr="00E43A0F">
        <w:rPr>
          <w:sz w:val="28"/>
          <w:szCs w:val="28"/>
          <w:lang w:eastAsia="ru-RU"/>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E43A0F" w:rsidRPr="00E43A0F" w14:paraId="7790FC53" w14:textId="77777777" w:rsidTr="00361680">
        <w:trPr>
          <w:trHeight w:val="215"/>
        </w:trPr>
        <w:tc>
          <w:tcPr>
            <w:tcW w:w="1809" w:type="dxa"/>
            <w:tcBorders>
              <w:top w:val="nil"/>
              <w:left w:val="nil"/>
              <w:bottom w:val="nil"/>
              <w:right w:val="nil"/>
            </w:tcBorders>
            <w:shd w:val="clear" w:color="auto" w:fill="auto"/>
          </w:tcPr>
          <w:p w14:paraId="13A33766" w14:textId="77777777" w:rsidR="00E43A0F" w:rsidRPr="00E43A0F" w:rsidRDefault="00E43A0F" w:rsidP="00E43A0F">
            <w:pPr>
              <w:suppressAutoHyphens w:val="0"/>
              <w:jc w:val="center"/>
              <w:rPr>
                <w:i/>
                <w:sz w:val="28"/>
                <w:szCs w:val="28"/>
                <w:vertAlign w:val="superscript"/>
                <w:lang w:eastAsia="ru-RU"/>
              </w:rPr>
            </w:pPr>
            <w:r w:rsidRPr="00E43A0F">
              <w:rPr>
                <w:i/>
                <w:sz w:val="28"/>
                <w:szCs w:val="28"/>
                <w:vertAlign w:val="superscript"/>
                <w:lang w:eastAsia="ru-RU"/>
              </w:rPr>
              <w:t>наименование</w:t>
            </w:r>
          </w:p>
        </w:tc>
      </w:tr>
    </w:tbl>
    <w:p w14:paraId="102CE5CE" w14:textId="77777777" w:rsidR="00E43A0F" w:rsidRPr="00E43A0F" w:rsidRDefault="00E43A0F" w:rsidP="00E43A0F">
      <w:pPr>
        <w:suppressAutoHyphens w:val="0"/>
        <w:jc w:val="both"/>
        <w:rPr>
          <w:i/>
          <w:sz w:val="28"/>
          <w:szCs w:val="28"/>
          <w:lang w:eastAsia="ru-RU"/>
        </w:rPr>
      </w:pPr>
      <w:r w:rsidRPr="00E43A0F">
        <w:rPr>
          <w:sz w:val="28"/>
          <w:szCs w:val="28"/>
          <w:lang w:eastAsia="ru-RU"/>
        </w:rPr>
        <w:t xml:space="preserve">Показатель 1.2 «____________» – </w:t>
      </w:r>
      <w:r w:rsidRPr="00E43A0F">
        <w:rPr>
          <w:i/>
          <w:sz w:val="28"/>
          <w:szCs w:val="28"/>
          <w:lang w:eastAsia="ru-RU"/>
        </w:rPr>
        <w:t xml:space="preserve">плановое значение, </w:t>
      </w:r>
      <w:r w:rsidRPr="00E43A0F">
        <w:rPr>
          <w:i/>
          <w:sz w:val="28"/>
          <w:szCs w:val="28"/>
          <w:lang w:eastAsia="ru-RU"/>
        </w:rPr>
        <w:br/>
      </w:r>
    </w:p>
    <w:p w14:paraId="2578C7CF" w14:textId="77777777" w:rsidR="00E43A0F" w:rsidRPr="00E43A0F" w:rsidRDefault="00E43A0F" w:rsidP="00E43A0F">
      <w:pPr>
        <w:suppressAutoHyphens w:val="0"/>
        <w:jc w:val="both"/>
        <w:rPr>
          <w:sz w:val="28"/>
          <w:szCs w:val="28"/>
          <w:lang w:eastAsia="ru-RU"/>
        </w:rPr>
      </w:pPr>
      <w:r w:rsidRPr="00E43A0F">
        <w:rPr>
          <w:i/>
          <w:sz w:val="28"/>
          <w:szCs w:val="28"/>
          <w:lang w:eastAsia="ru-RU"/>
        </w:rPr>
        <w:t>фактическое значение (в случае недостижения либо значительного перевыполнения указать причины)</w:t>
      </w:r>
      <w:r w:rsidRPr="00E43A0F">
        <w:rPr>
          <w:sz w:val="28"/>
          <w:szCs w:val="28"/>
          <w:lang w:eastAsia="ru-RU"/>
        </w:rPr>
        <w:t>.</w:t>
      </w:r>
    </w:p>
    <w:p w14:paraId="25961DFA" w14:textId="77777777" w:rsidR="00E43A0F" w:rsidRPr="00E43A0F" w:rsidRDefault="00E43A0F" w:rsidP="00E43A0F">
      <w:pPr>
        <w:suppressAutoHyphens w:val="0"/>
        <w:jc w:val="both"/>
        <w:rPr>
          <w:sz w:val="28"/>
          <w:szCs w:val="28"/>
          <w:lang w:eastAsia="ru-RU"/>
        </w:rPr>
      </w:pPr>
      <w:r w:rsidRPr="00E43A0F">
        <w:rPr>
          <w:sz w:val="28"/>
          <w:szCs w:val="28"/>
          <w:lang w:eastAsia="ru-RU"/>
        </w:rPr>
        <w:t>….</w:t>
      </w:r>
    </w:p>
    <w:p w14:paraId="0B08C821" w14:textId="77777777" w:rsidR="00E43A0F" w:rsidRPr="00E43A0F" w:rsidRDefault="00E43A0F" w:rsidP="00E43A0F">
      <w:pPr>
        <w:suppressAutoHyphens w:val="0"/>
        <w:jc w:val="both"/>
        <w:rPr>
          <w:lang w:eastAsia="ru-RU"/>
        </w:rPr>
      </w:pPr>
      <w:r w:rsidRPr="00E43A0F">
        <w:rPr>
          <w:sz w:val="28"/>
          <w:szCs w:val="28"/>
          <w:lang w:eastAsia="ru-RU"/>
        </w:rPr>
        <w:tab/>
        <w:t>Сведения о достижении значений показателей муниципальной</w:t>
      </w:r>
      <w:r w:rsidRPr="00E43A0F">
        <w:rPr>
          <w:b/>
          <w:sz w:val="28"/>
          <w:szCs w:val="28"/>
          <w:lang w:eastAsia="ru-RU"/>
        </w:rPr>
        <w:t xml:space="preserve"> </w:t>
      </w:r>
      <w:r w:rsidRPr="00E43A0F">
        <w:rPr>
          <w:sz w:val="28"/>
          <w:szCs w:val="28"/>
          <w:lang w:eastAsia="ru-RU"/>
        </w:rPr>
        <w:t>(комплексной) программы, структурных элементов муниципальной</w:t>
      </w:r>
      <w:r w:rsidRPr="00E43A0F">
        <w:rPr>
          <w:b/>
          <w:sz w:val="28"/>
          <w:szCs w:val="28"/>
          <w:lang w:eastAsia="ru-RU"/>
        </w:rPr>
        <w:t xml:space="preserve"> </w:t>
      </w:r>
      <w:r w:rsidRPr="00E43A0F">
        <w:rPr>
          <w:sz w:val="28"/>
          <w:szCs w:val="28"/>
          <w:lang w:eastAsia="ru-RU"/>
        </w:rPr>
        <w:t>(комплексной) программы с обоснованием отклонений по показателям приведены в приложении № 3 к отчету о реализации муниципальной</w:t>
      </w:r>
      <w:r w:rsidRPr="00E43A0F">
        <w:rPr>
          <w:b/>
          <w:sz w:val="28"/>
          <w:szCs w:val="28"/>
          <w:lang w:eastAsia="ru-RU"/>
        </w:rPr>
        <w:t xml:space="preserve"> </w:t>
      </w:r>
      <w:r w:rsidRPr="00E43A0F">
        <w:rPr>
          <w:sz w:val="28"/>
          <w:szCs w:val="28"/>
          <w:lang w:eastAsia="ru-RU"/>
        </w:rPr>
        <w:t xml:space="preserve">(комплексной) программы. </w:t>
      </w:r>
    </w:p>
    <w:p w14:paraId="45EF3487" w14:textId="5AF49DDC" w:rsidR="00E43A0F" w:rsidRPr="00E43A0F" w:rsidRDefault="00E43A0F" w:rsidP="00A73661">
      <w:pPr>
        <w:suppressAutoHyphens w:val="0"/>
        <w:jc w:val="both"/>
        <w:rPr>
          <w:sz w:val="28"/>
          <w:szCs w:val="28"/>
          <w:lang w:eastAsia="ru-RU"/>
        </w:rPr>
      </w:pPr>
      <w:r w:rsidRPr="00E43A0F">
        <w:rPr>
          <w:sz w:val="28"/>
          <w:szCs w:val="28"/>
          <w:lang w:eastAsia="ru-RU"/>
        </w:rPr>
        <w:tab/>
      </w:r>
    </w:p>
    <w:p w14:paraId="04BF0446" w14:textId="77777777" w:rsidR="00E43A0F" w:rsidRPr="00E43A0F" w:rsidRDefault="00E43A0F" w:rsidP="00E43A0F">
      <w:pPr>
        <w:tabs>
          <w:tab w:val="left" w:pos="1276"/>
        </w:tabs>
        <w:suppressAutoHyphens w:val="0"/>
        <w:jc w:val="center"/>
        <w:rPr>
          <w:sz w:val="28"/>
          <w:szCs w:val="28"/>
          <w:lang w:eastAsia="ru-RU"/>
        </w:rPr>
      </w:pPr>
      <w:r w:rsidRPr="00E43A0F">
        <w:rPr>
          <w:sz w:val="28"/>
          <w:szCs w:val="28"/>
          <w:lang w:eastAsia="ru-RU"/>
        </w:rPr>
        <w:t xml:space="preserve">Раздел 6. Результаты оценки </w:t>
      </w:r>
      <w:r w:rsidRPr="00E43A0F">
        <w:rPr>
          <w:sz w:val="28"/>
          <w:szCs w:val="28"/>
          <w:lang w:eastAsia="ru-RU"/>
        </w:rPr>
        <w:br/>
        <w:t>эффективности реализации муниципальной</w:t>
      </w:r>
      <w:r w:rsidRPr="00E43A0F">
        <w:rPr>
          <w:b/>
          <w:sz w:val="28"/>
          <w:szCs w:val="28"/>
          <w:lang w:eastAsia="ru-RU"/>
        </w:rPr>
        <w:t xml:space="preserve"> </w:t>
      </w:r>
      <w:r w:rsidRPr="00E43A0F">
        <w:rPr>
          <w:sz w:val="28"/>
          <w:szCs w:val="28"/>
          <w:lang w:eastAsia="ru-RU"/>
        </w:rPr>
        <w:t>(комплексной) программы</w:t>
      </w:r>
    </w:p>
    <w:p w14:paraId="2F13B41E" w14:textId="77777777" w:rsidR="00E43A0F" w:rsidRPr="00E43A0F" w:rsidRDefault="00E43A0F" w:rsidP="00E43A0F">
      <w:pPr>
        <w:tabs>
          <w:tab w:val="left" w:pos="1276"/>
        </w:tabs>
        <w:suppressAutoHyphens w:val="0"/>
        <w:jc w:val="both"/>
        <w:rPr>
          <w:sz w:val="28"/>
          <w:szCs w:val="28"/>
          <w:lang w:eastAsia="ru-RU"/>
        </w:rPr>
      </w:pPr>
    </w:p>
    <w:p w14:paraId="21F1AFB4" w14:textId="77777777" w:rsidR="00E43A0F" w:rsidRPr="00E43A0F" w:rsidRDefault="00E43A0F" w:rsidP="00E43A0F">
      <w:pPr>
        <w:tabs>
          <w:tab w:val="left" w:pos="1276"/>
        </w:tabs>
        <w:suppressAutoHyphens w:val="0"/>
        <w:jc w:val="both"/>
        <w:rPr>
          <w:sz w:val="28"/>
          <w:szCs w:val="28"/>
          <w:lang w:eastAsia="ru-RU"/>
        </w:rPr>
      </w:pPr>
      <w:r w:rsidRPr="00E43A0F">
        <w:rPr>
          <w:sz w:val="28"/>
          <w:szCs w:val="28"/>
          <w:lang w:eastAsia="ru-RU"/>
        </w:rPr>
        <w:tab/>
        <w:t>Эффективность муниципальной</w:t>
      </w:r>
      <w:r w:rsidRPr="00E43A0F">
        <w:rPr>
          <w:b/>
          <w:sz w:val="28"/>
          <w:szCs w:val="28"/>
          <w:lang w:eastAsia="ru-RU"/>
        </w:rPr>
        <w:t xml:space="preserve"> </w:t>
      </w:r>
      <w:r w:rsidRPr="00E43A0F">
        <w:rPr>
          <w:sz w:val="28"/>
          <w:szCs w:val="28"/>
          <w:lang w:eastAsia="ru-RU"/>
        </w:rPr>
        <w:t>(комплексной) программы (интегральная оценка хода реализации и эффективности муниципальной</w:t>
      </w:r>
      <w:r w:rsidRPr="00E43A0F">
        <w:rPr>
          <w:b/>
          <w:sz w:val="28"/>
          <w:szCs w:val="28"/>
          <w:lang w:eastAsia="ru-RU"/>
        </w:rPr>
        <w:t xml:space="preserve"> </w:t>
      </w:r>
      <w:r w:rsidRPr="00E43A0F">
        <w:rPr>
          <w:sz w:val="28"/>
          <w:szCs w:val="28"/>
          <w:lang w:eastAsia="ru-RU"/>
        </w:rPr>
        <w:t>(комплексной) программы) рассчитывается как средневзвешенная оценки уровня достижения муниципальной</w:t>
      </w:r>
      <w:r w:rsidRPr="00E43A0F">
        <w:rPr>
          <w:b/>
          <w:sz w:val="28"/>
          <w:szCs w:val="28"/>
          <w:lang w:eastAsia="ru-RU"/>
        </w:rPr>
        <w:t xml:space="preserve"> </w:t>
      </w:r>
      <w:r w:rsidRPr="00E43A0F">
        <w:rPr>
          <w:sz w:val="28"/>
          <w:szCs w:val="28"/>
          <w:lang w:eastAsia="ru-RU"/>
        </w:rPr>
        <w:t xml:space="preserve">(комплексной) программы в отчетном году (80 </w:t>
      </w:r>
      <w:r w:rsidRPr="00E43A0F">
        <w:rPr>
          <w:sz w:val="28"/>
          <w:szCs w:val="28"/>
          <w:lang w:eastAsia="ru-RU"/>
        </w:rPr>
        <w:lastRenderedPageBreak/>
        <w:t>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w:t>
      </w:r>
      <w:r w:rsidRPr="00E43A0F">
        <w:rPr>
          <w:b/>
          <w:sz w:val="28"/>
          <w:szCs w:val="28"/>
          <w:lang w:eastAsia="ru-RU"/>
        </w:rPr>
        <w:t xml:space="preserve"> </w:t>
      </w:r>
      <w:r w:rsidRPr="00E43A0F">
        <w:rPr>
          <w:sz w:val="28"/>
          <w:szCs w:val="28"/>
          <w:lang w:eastAsia="ru-RU"/>
        </w:rPr>
        <w:t xml:space="preserve">(комплексной) программы в отчетном году (10 процентов интегральной оценки). </w:t>
      </w:r>
    </w:p>
    <w:p w14:paraId="4FEE46D6" w14:textId="77777777" w:rsidR="00E43A0F" w:rsidRPr="00E43A0F" w:rsidRDefault="00E43A0F" w:rsidP="00E43A0F">
      <w:pPr>
        <w:tabs>
          <w:tab w:val="left" w:pos="1276"/>
        </w:tabs>
        <w:suppressAutoHyphens w:val="0"/>
        <w:jc w:val="both"/>
        <w:rPr>
          <w:sz w:val="28"/>
          <w:szCs w:val="28"/>
          <w:lang w:eastAsia="ru-RU"/>
        </w:rPr>
      </w:pPr>
    </w:p>
    <w:p w14:paraId="03204D4C" w14:textId="77777777" w:rsidR="00E43A0F" w:rsidRPr="00E43A0F" w:rsidRDefault="00E43A0F" w:rsidP="00E43A0F">
      <w:pPr>
        <w:suppressAutoHyphens w:val="0"/>
        <w:jc w:val="both"/>
        <w:rPr>
          <w:sz w:val="28"/>
          <w:szCs w:val="28"/>
          <w:lang w:eastAsia="en-US"/>
        </w:rPr>
      </w:pPr>
      <w:r w:rsidRPr="00E43A0F">
        <w:rPr>
          <w:b/>
          <w:sz w:val="28"/>
          <w:szCs w:val="28"/>
          <w:lang w:eastAsia="en-US"/>
        </w:rPr>
        <w:tab/>
        <w:t>1. Уровень достижения</w:t>
      </w:r>
      <w:r w:rsidRPr="00E43A0F">
        <w:rPr>
          <w:sz w:val="28"/>
          <w:szCs w:val="28"/>
          <w:lang w:eastAsia="en-US"/>
        </w:rPr>
        <w:t xml:space="preserve"> муниципальной</w:t>
      </w:r>
      <w:r w:rsidRPr="00E43A0F">
        <w:rPr>
          <w:b/>
          <w:sz w:val="28"/>
          <w:szCs w:val="28"/>
          <w:lang w:eastAsia="en-US"/>
        </w:rPr>
        <w:t xml:space="preserve"> </w:t>
      </w:r>
      <w:r w:rsidRPr="00E43A0F">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E43A0F">
        <w:rPr>
          <w:sz w:val="28"/>
          <w:szCs w:val="28"/>
          <w:lang w:eastAsia="en-US"/>
        </w:rPr>
        <w:t xml:space="preserve"> рассчитывается по формуле: </w:t>
      </w:r>
    </w:p>
    <w:p w14:paraId="09421004" w14:textId="77777777" w:rsidR="00E43A0F" w:rsidRPr="00E43A0F" w:rsidRDefault="00E43A0F" w:rsidP="00E43A0F">
      <w:pPr>
        <w:suppressAutoHyphens w:val="0"/>
        <w:jc w:val="both"/>
        <w:rPr>
          <w:sz w:val="28"/>
          <w:szCs w:val="28"/>
          <w:lang w:eastAsia="en-US"/>
        </w:rPr>
      </w:pPr>
    </w:p>
    <w:p w14:paraId="466D0DCC" w14:textId="77777777" w:rsidR="00E43A0F" w:rsidRPr="00E43A0F" w:rsidRDefault="00000000" w:rsidP="00E43A0F">
      <w:pPr>
        <w:suppressAutoHyphens w:val="0"/>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14:paraId="60B71940" w14:textId="77777777" w:rsidR="00E43A0F" w:rsidRPr="00E43A0F" w:rsidRDefault="00E43A0F" w:rsidP="00E43A0F">
      <w:pPr>
        <w:suppressAutoHyphens w:val="0"/>
        <w:jc w:val="both"/>
        <w:rPr>
          <w:sz w:val="28"/>
          <w:szCs w:val="28"/>
          <w:lang w:eastAsia="en-US"/>
        </w:rPr>
      </w:pPr>
      <w:r w:rsidRPr="00E43A0F">
        <w:rPr>
          <w:sz w:val="28"/>
          <w:szCs w:val="28"/>
          <w:lang w:eastAsia="en-US"/>
        </w:rPr>
        <w:t xml:space="preserve">где:  </w:t>
      </w:r>
    </w:p>
    <w:p w14:paraId="6B50881C" w14:textId="77777777" w:rsidR="00E43A0F" w:rsidRPr="00E43A0F" w:rsidRDefault="00E43A0F" w:rsidP="00E43A0F">
      <w:pPr>
        <w:suppressAutoHyphens w:val="0"/>
        <w:jc w:val="both"/>
        <w:rPr>
          <w:sz w:val="28"/>
          <w:szCs w:val="28"/>
          <w:lang w:eastAsia="en-US"/>
        </w:rPr>
      </w:pPr>
      <w:r w:rsidRPr="00E43A0F">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E43A0F">
        <w:rPr>
          <w:sz w:val="28"/>
          <w:szCs w:val="28"/>
          <w:lang w:eastAsia="en-US"/>
        </w:rPr>
        <w:t xml:space="preserve"> – уровень достижения показателей муниципальной</w:t>
      </w:r>
      <w:r w:rsidRPr="00E43A0F">
        <w:rPr>
          <w:b/>
          <w:sz w:val="28"/>
          <w:szCs w:val="28"/>
          <w:lang w:eastAsia="en-US"/>
        </w:rPr>
        <w:t xml:space="preserve"> </w:t>
      </w:r>
      <w:r w:rsidRPr="00E43A0F">
        <w:rPr>
          <w:sz w:val="28"/>
          <w:szCs w:val="28"/>
          <w:lang w:eastAsia="en-US"/>
        </w:rPr>
        <w:t xml:space="preserve">(комплексной) программы в отчетном периоде; </w:t>
      </w:r>
    </w:p>
    <w:p w14:paraId="0B828E8A" w14:textId="77777777" w:rsidR="00E43A0F" w:rsidRPr="00E43A0F" w:rsidRDefault="00E43A0F" w:rsidP="00E43A0F">
      <w:pPr>
        <w:suppressAutoHyphens w:val="0"/>
        <w:jc w:val="both"/>
        <w:rPr>
          <w:sz w:val="28"/>
          <w:szCs w:val="28"/>
          <w:lang w:eastAsia="en-US"/>
        </w:rPr>
      </w:pPr>
      <w:r w:rsidRPr="00E43A0F">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E43A0F">
        <w:rPr>
          <w:sz w:val="28"/>
          <w:szCs w:val="28"/>
          <w:lang w:eastAsia="en-US"/>
        </w:rPr>
        <w:t xml:space="preserve"> – уровень достижения структурных элементов муниципальной</w:t>
      </w:r>
      <w:r w:rsidRPr="00E43A0F">
        <w:rPr>
          <w:b/>
          <w:sz w:val="28"/>
          <w:szCs w:val="28"/>
          <w:lang w:eastAsia="en-US"/>
        </w:rPr>
        <w:t xml:space="preserve"> </w:t>
      </w:r>
      <w:r w:rsidRPr="00E43A0F">
        <w:rPr>
          <w:sz w:val="28"/>
          <w:szCs w:val="28"/>
          <w:lang w:eastAsia="ru-RU"/>
        </w:rPr>
        <w:t>(комплексной)</w:t>
      </w:r>
      <w:r w:rsidRPr="00E43A0F">
        <w:rPr>
          <w:sz w:val="28"/>
          <w:szCs w:val="28"/>
          <w:lang w:eastAsia="en-US"/>
        </w:rPr>
        <w:t xml:space="preserve"> программы в отчетном периоде. </w:t>
      </w:r>
    </w:p>
    <w:p w14:paraId="2AA2FB0F" w14:textId="77777777" w:rsidR="00E43A0F" w:rsidRPr="00E43A0F" w:rsidRDefault="00E43A0F" w:rsidP="00E43A0F">
      <w:pPr>
        <w:suppressAutoHyphens w:val="0"/>
        <w:jc w:val="both"/>
        <w:rPr>
          <w:sz w:val="16"/>
          <w:szCs w:val="16"/>
          <w:lang w:eastAsia="en-US"/>
        </w:rPr>
      </w:pPr>
    </w:p>
    <w:p w14:paraId="49862765" w14:textId="77777777" w:rsidR="00E43A0F" w:rsidRPr="00E43A0F" w:rsidRDefault="00E43A0F" w:rsidP="00E43A0F">
      <w:pPr>
        <w:suppressAutoHyphens w:val="0"/>
        <w:jc w:val="both"/>
        <w:rPr>
          <w:sz w:val="16"/>
          <w:szCs w:val="16"/>
          <w:lang w:eastAsia="en-US"/>
        </w:rPr>
      </w:pPr>
    </w:p>
    <w:p w14:paraId="3AA22954" w14:textId="77777777" w:rsidR="00E43A0F" w:rsidRPr="00E43A0F" w:rsidRDefault="00E43A0F" w:rsidP="00E43A0F">
      <w:pPr>
        <w:suppressAutoHyphens w:val="0"/>
        <w:jc w:val="both"/>
        <w:rPr>
          <w:sz w:val="28"/>
          <w:szCs w:val="28"/>
          <w:lang w:eastAsia="ru-RU"/>
        </w:rPr>
      </w:pPr>
      <w:r w:rsidRPr="00E43A0F">
        <w:rPr>
          <w:b/>
          <w:sz w:val="28"/>
          <w:szCs w:val="28"/>
          <w:lang w:eastAsia="ru-RU"/>
        </w:rPr>
        <w:tab/>
        <w:t>2. Оценка динамики прироста значений показателей</w:t>
      </w:r>
      <w:r w:rsidRPr="00E43A0F">
        <w:rPr>
          <w:sz w:val="28"/>
          <w:szCs w:val="28"/>
          <w:lang w:eastAsia="ru-RU"/>
        </w:rPr>
        <w:t xml:space="preserve">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43A0F">
        <w:rPr>
          <w:sz w:val="28"/>
          <w:szCs w:val="28"/>
          <w:lang w:eastAsia="ru-RU"/>
        </w:rPr>
        <w:t xml:space="preserve"> рассчитывается по формуле:</w:t>
      </w:r>
    </w:p>
    <w:p w14:paraId="7A185AF9" w14:textId="77777777" w:rsidR="00E43A0F" w:rsidRPr="00E43A0F" w:rsidRDefault="00E43A0F" w:rsidP="00E43A0F">
      <w:pPr>
        <w:suppressAutoHyphens w:val="0"/>
        <w:rPr>
          <w:sz w:val="28"/>
          <w:szCs w:val="28"/>
          <w:lang w:eastAsia="ru-RU"/>
        </w:rPr>
      </w:pPr>
    </w:p>
    <w:p w14:paraId="1366EC09" w14:textId="77777777" w:rsidR="00E43A0F" w:rsidRPr="00E43A0F" w:rsidRDefault="00000000" w:rsidP="00E43A0F">
      <w:pPr>
        <w:suppressAutoHyphens w:val="0"/>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14:paraId="6E79C632" w14:textId="77777777" w:rsidR="00E43A0F" w:rsidRPr="00E43A0F" w:rsidRDefault="00E43A0F" w:rsidP="00E43A0F">
      <w:pPr>
        <w:suppressAutoHyphens w:val="0"/>
        <w:rPr>
          <w:sz w:val="28"/>
          <w:szCs w:val="28"/>
          <w:lang w:eastAsia="ru-RU"/>
        </w:rPr>
      </w:pPr>
      <w:r w:rsidRPr="00E43A0F">
        <w:rPr>
          <w:sz w:val="28"/>
          <w:szCs w:val="28"/>
          <w:lang w:eastAsia="ru-RU"/>
        </w:rPr>
        <w:t>где:</w:t>
      </w:r>
    </w:p>
    <w:p w14:paraId="50B55D74" w14:textId="77777777" w:rsidR="00E43A0F" w:rsidRPr="00E43A0F" w:rsidRDefault="00E43A0F" w:rsidP="00E43A0F">
      <w:pPr>
        <w:suppressAutoHyphens w:val="0"/>
        <w:jc w:val="both"/>
        <w:rPr>
          <w:sz w:val="28"/>
          <w:szCs w:val="28"/>
          <w:lang w:eastAsia="ru-RU"/>
        </w:rPr>
      </w:pPr>
      <w:r w:rsidRPr="00E43A0F">
        <w:rPr>
          <w:sz w:val="28"/>
          <w:szCs w:val="28"/>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Pr="00E43A0F">
        <w:rPr>
          <w:sz w:val="28"/>
          <w:szCs w:val="28"/>
          <w:lang w:eastAsia="ru-RU"/>
        </w:rPr>
        <w:t xml:space="preserve"> </w:t>
      </w:r>
      <w:r w:rsidRPr="00E43A0F">
        <w:rPr>
          <w:sz w:val="28"/>
          <w:szCs w:val="28"/>
          <w:vertAlign w:val="subscript"/>
          <w:lang w:eastAsia="ru-RU"/>
        </w:rPr>
        <w:t xml:space="preserve">- </w:t>
      </w:r>
      <w:r w:rsidRPr="00E43A0F">
        <w:rPr>
          <w:sz w:val="28"/>
          <w:szCs w:val="28"/>
          <w:lang w:eastAsia="ru-RU"/>
        </w:rPr>
        <w:t>оценка динамики прироста значений показателей уровня муниципальной</w:t>
      </w:r>
      <w:r w:rsidRPr="00E43A0F">
        <w:rPr>
          <w:b/>
          <w:sz w:val="28"/>
          <w:szCs w:val="28"/>
          <w:lang w:eastAsia="ru-RU"/>
        </w:rPr>
        <w:t xml:space="preserve"> </w:t>
      </w:r>
      <w:r w:rsidRPr="00E43A0F">
        <w:rPr>
          <w:sz w:val="28"/>
          <w:szCs w:val="28"/>
          <w:lang w:eastAsia="ru-RU"/>
        </w:rPr>
        <w:t>(комплексной) программы;</w:t>
      </w:r>
    </w:p>
    <w:p w14:paraId="58CF1D8E" w14:textId="77777777" w:rsidR="00E43A0F" w:rsidRPr="00E43A0F" w:rsidRDefault="00E43A0F" w:rsidP="00E43A0F">
      <w:pPr>
        <w:suppressAutoHyphens w:val="0"/>
        <w:jc w:val="both"/>
        <w:rPr>
          <w:sz w:val="28"/>
          <w:szCs w:val="28"/>
          <w:lang w:eastAsia="ru-RU"/>
        </w:rPr>
      </w:pPr>
      <w:r w:rsidRPr="00E43A0F">
        <w:rPr>
          <w:rFonts w:ascii="Calibri" w:hAnsi="Calibri"/>
          <w:sz w:val="22"/>
          <w:szCs w:val="20"/>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Pr="00E43A0F">
        <w:rPr>
          <w:sz w:val="28"/>
          <w:szCs w:val="28"/>
          <w:lang w:eastAsia="ru-RU"/>
        </w:rPr>
        <w:t xml:space="preserve"> - оценка динамики прироста значений показателей уровня структурных элементов муниципальной</w:t>
      </w:r>
      <w:r w:rsidRPr="00E43A0F">
        <w:rPr>
          <w:b/>
          <w:sz w:val="28"/>
          <w:szCs w:val="28"/>
          <w:lang w:eastAsia="ru-RU"/>
        </w:rPr>
        <w:t xml:space="preserve"> </w:t>
      </w:r>
      <w:r w:rsidRPr="00E43A0F">
        <w:rPr>
          <w:sz w:val="28"/>
          <w:szCs w:val="28"/>
          <w:lang w:eastAsia="ru-RU"/>
        </w:rPr>
        <w:t>(комплексной) программы.</w:t>
      </w:r>
    </w:p>
    <w:p w14:paraId="1CADB870" w14:textId="77777777" w:rsidR="00E43A0F" w:rsidRPr="00E43A0F" w:rsidRDefault="00E43A0F" w:rsidP="00E43A0F">
      <w:pPr>
        <w:suppressAutoHyphens w:val="0"/>
        <w:jc w:val="both"/>
        <w:rPr>
          <w:sz w:val="28"/>
          <w:szCs w:val="20"/>
          <w:lang w:eastAsia="ru-RU"/>
        </w:rPr>
      </w:pPr>
      <w:r w:rsidRPr="00E43A0F">
        <w:rPr>
          <w:b/>
          <w:sz w:val="28"/>
          <w:szCs w:val="28"/>
          <w:lang w:eastAsia="ru-RU"/>
        </w:rPr>
        <w:tab/>
        <w:t xml:space="preserve">3. Оценка качества финансового управления </w:t>
      </w:r>
      <w:r w:rsidRPr="00E43A0F">
        <w:rPr>
          <w:sz w:val="28"/>
          <w:szCs w:val="28"/>
          <w:lang w:eastAsia="ru-RU"/>
        </w:rPr>
        <w:t>в отчетном периоде</w:t>
      </w:r>
      <w:r w:rsidRPr="00E43A0F">
        <w:rPr>
          <w:b/>
          <w:sz w:val="28"/>
          <w:szCs w:val="28"/>
          <w:lang w:eastAsia="ru-RU"/>
        </w:rPr>
        <w:t xml:space="preserve"> </w:t>
      </w:r>
      <w:r w:rsidRPr="00E43A0F">
        <w:rPr>
          <w:sz w:val="28"/>
          <w:szCs w:val="28"/>
          <w:lang w:eastAsia="ru-RU"/>
        </w:rPr>
        <w:t>рассчитывается по формуле</w:t>
      </w:r>
      <w:r w:rsidRPr="00E43A0F">
        <w:rPr>
          <w:sz w:val="28"/>
          <w:szCs w:val="20"/>
          <w:lang w:eastAsia="ru-RU"/>
        </w:rPr>
        <w:t>:</w:t>
      </w:r>
    </w:p>
    <w:p w14:paraId="4F897116" w14:textId="77777777" w:rsidR="00E43A0F" w:rsidRPr="00E43A0F" w:rsidRDefault="00E43A0F" w:rsidP="00E43A0F">
      <w:pPr>
        <w:suppressAutoHyphens w:val="0"/>
        <w:jc w:val="both"/>
        <w:rPr>
          <w:sz w:val="28"/>
          <w:szCs w:val="28"/>
          <w:lang w:eastAsia="ru-RU"/>
        </w:rPr>
      </w:pPr>
    </w:p>
    <w:p w14:paraId="66C42F02" w14:textId="77777777" w:rsidR="00E43A0F" w:rsidRPr="00E43A0F" w:rsidRDefault="00E43A0F" w:rsidP="00E43A0F">
      <w:pPr>
        <w:suppressAutoHyphens w:val="0"/>
        <w:jc w:val="both"/>
        <w:rPr>
          <w:sz w:val="28"/>
          <w:szCs w:val="28"/>
          <w:lang w:eastAsia="ru-RU"/>
        </w:rPr>
      </w:pPr>
      <m:oMathPara>
        <m:oMath>
          <m:r>
            <w:rPr>
              <w:rFonts w:ascii="Cambria Math" w:hAnsi="Cambria Math"/>
              <w:sz w:val="28"/>
              <w:szCs w:val="28"/>
              <w:lang w:eastAsia="ru-RU"/>
            </w:rPr>
            <m:t>ФинУп=</m:t>
          </m:r>
          <m:nary>
            <m:naryPr>
              <m:chr m:val="∑"/>
              <m:limLoc m:val="undOvr"/>
              <m:ctrlPr>
                <w:rPr>
                  <w:rFonts w:ascii="Cambria Math" w:hAnsi="Cambria Math"/>
                  <w:i/>
                  <w:sz w:val="28"/>
                  <w:szCs w:val="28"/>
                  <w:lang w:eastAsia="ru-RU"/>
                </w:rPr>
              </m:ctrlPr>
            </m:naryPr>
            <m:sub>
              <m:r>
                <w:rPr>
                  <w:rFonts w:ascii="Cambria Math" w:hAnsi="Cambria Math"/>
                  <w:sz w:val="28"/>
                  <w:szCs w:val="28"/>
                  <w:lang w:val="en-US"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w</m:t>
                  </m:r>
                </m:e>
                <m:sub>
                  <m:r>
                    <w:rPr>
                      <w:rFonts w:ascii="Cambria Math" w:hAnsi="Cambria Math"/>
                      <w:sz w:val="28"/>
                      <w:szCs w:val="28"/>
                      <w:lang w:eastAsia="ru-RU"/>
                    </w:rPr>
                    <m:t>i</m:t>
                  </m:r>
                </m:sub>
              </m:sSub>
              <m:r>
                <w:rPr>
                  <w:rFonts w:ascii="Cambria Math" w:hAnsi="Cambria Math"/>
                  <w:sz w:val="28"/>
                  <w:szCs w:val="28"/>
                  <w:lang w:eastAsia="ru-RU"/>
                </w:rPr>
                <m:t>∙E</m:t>
              </m:r>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i</m:t>
                      </m:r>
                    </m:sub>
                  </m:sSub>
                </m:e>
              </m:d>
              <m:r>
                <w:rPr>
                  <w:rFonts w:ascii="Cambria Math" w:hAnsi="Cambria Math"/>
                  <w:sz w:val="28"/>
                  <w:szCs w:val="28"/>
                  <w:lang w:eastAsia="ru-RU"/>
                </w:rPr>
                <m:t>∙100</m:t>
              </m:r>
            </m:e>
          </m:nary>
        </m:oMath>
      </m:oMathPara>
    </w:p>
    <w:p w14:paraId="0F4C4DA6" w14:textId="77777777" w:rsidR="00E43A0F" w:rsidRPr="00E43A0F" w:rsidRDefault="00E43A0F" w:rsidP="00E43A0F">
      <w:pPr>
        <w:widowControl w:val="0"/>
        <w:suppressAutoHyphens w:val="0"/>
        <w:rPr>
          <w:sz w:val="28"/>
          <w:szCs w:val="20"/>
          <w:lang w:eastAsia="ru-RU"/>
        </w:rPr>
      </w:pPr>
      <w:r w:rsidRPr="00E43A0F">
        <w:rPr>
          <w:spacing w:val="-4"/>
          <w:sz w:val="28"/>
          <w:szCs w:val="20"/>
          <w:lang w:eastAsia="ru-RU"/>
        </w:rPr>
        <w:t>где:</w:t>
      </w:r>
    </w:p>
    <w:p w14:paraId="7D4B9EAF" w14:textId="77777777" w:rsidR="00E43A0F" w:rsidRPr="00E43A0F" w:rsidRDefault="00E43A0F" w:rsidP="00E43A0F">
      <w:pPr>
        <w:widowControl w:val="0"/>
        <w:tabs>
          <w:tab w:val="left" w:pos="2540"/>
          <w:tab w:val="left" w:pos="3941"/>
          <w:tab w:val="left" w:pos="5866"/>
          <w:tab w:val="left" w:pos="7616"/>
          <w:tab w:val="left" w:pos="8429"/>
        </w:tabs>
        <w:suppressAutoHyphens w:val="0"/>
        <w:spacing w:before="48" w:line="276" w:lineRule="auto"/>
        <w:ind w:left="152" w:right="153" w:firstLine="708"/>
        <w:jc w:val="both"/>
        <w:rPr>
          <w:sz w:val="28"/>
          <w:szCs w:val="20"/>
          <w:lang w:eastAsia="ru-RU"/>
        </w:rPr>
      </w:pPr>
      <m:oMath>
        <m:r>
          <w:rPr>
            <w:rFonts w:ascii="Cambria Math" w:hAnsi="Cambria Math"/>
            <w:sz w:val="28"/>
            <w:szCs w:val="28"/>
            <w:lang w:eastAsia="ru-RU"/>
          </w:rPr>
          <m:t>ФинУп</m:t>
        </m:r>
      </m:oMath>
      <w:r w:rsidRPr="00E43A0F">
        <w:rPr>
          <w:sz w:val="28"/>
          <w:szCs w:val="20"/>
          <w:lang w:eastAsia="ru-RU"/>
        </w:rPr>
        <w:t xml:space="preserve"> – оценка </w:t>
      </w:r>
      <w:r w:rsidRPr="00E43A0F">
        <w:rPr>
          <w:spacing w:val="-2"/>
          <w:sz w:val="28"/>
          <w:szCs w:val="20"/>
          <w:lang w:eastAsia="ru-RU"/>
        </w:rPr>
        <w:t>качества</w:t>
      </w:r>
      <w:r w:rsidRPr="00E43A0F">
        <w:rPr>
          <w:sz w:val="28"/>
          <w:szCs w:val="20"/>
          <w:lang w:eastAsia="ru-RU"/>
        </w:rPr>
        <w:t xml:space="preserve"> </w:t>
      </w:r>
      <w:r w:rsidRPr="00E43A0F">
        <w:rPr>
          <w:spacing w:val="-2"/>
          <w:sz w:val="28"/>
          <w:szCs w:val="20"/>
          <w:lang w:eastAsia="ru-RU"/>
        </w:rPr>
        <w:t>финансового</w:t>
      </w:r>
      <w:r w:rsidRPr="00E43A0F">
        <w:rPr>
          <w:sz w:val="28"/>
          <w:szCs w:val="20"/>
          <w:lang w:eastAsia="ru-RU"/>
        </w:rPr>
        <w:t xml:space="preserve"> </w:t>
      </w:r>
      <w:r w:rsidRPr="00E43A0F">
        <w:rPr>
          <w:spacing w:val="-2"/>
          <w:sz w:val="28"/>
          <w:szCs w:val="20"/>
          <w:lang w:eastAsia="ru-RU"/>
        </w:rPr>
        <w:t>управления</w:t>
      </w:r>
      <w:r w:rsidRPr="00E43A0F">
        <w:rPr>
          <w:sz w:val="28"/>
          <w:szCs w:val="20"/>
          <w:lang w:eastAsia="ru-RU"/>
        </w:rPr>
        <w:t xml:space="preserve"> </w:t>
      </w:r>
      <w:r w:rsidRPr="00E43A0F">
        <w:rPr>
          <w:spacing w:val="-4"/>
          <w:sz w:val="28"/>
          <w:szCs w:val="20"/>
          <w:lang w:eastAsia="ru-RU"/>
        </w:rPr>
        <w:t>при</w:t>
      </w:r>
      <w:r w:rsidRPr="00E43A0F">
        <w:rPr>
          <w:sz w:val="28"/>
          <w:szCs w:val="20"/>
          <w:lang w:eastAsia="ru-RU"/>
        </w:rPr>
        <w:t xml:space="preserve"> </w:t>
      </w:r>
      <w:r w:rsidRPr="00E43A0F">
        <w:rPr>
          <w:spacing w:val="-2"/>
          <w:sz w:val="28"/>
          <w:szCs w:val="20"/>
          <w:lang w:eastAsia="ru-RU"/>
        </w:rPr>
        <w:t xml:space="preserve">реализации </w:t>
      </w:r>
      <w:r w:rsidRPr="00E43A0F">
        <w:rPr>
          <w:sz w:val="28"/>
          <w:szCs w:val="20"/>
          <w:lang w:eastAsia="ru-RU"/>
        </w:rPr>
        <w:t>муниципальной</w:t>
      </w:r>
      <w:r w:rsidRPr="00E43A0F">
        <w:rPr>
          <w:b/>
          <w:sz w:val="28"/>
          <w:szCs w:val="20"/>
          <w:lang w:eastAsia="ru-RU"/>
        </w:rPr>
        <w:t xml:space="preserve"> </w:t>
      </w:r>
      <w:r w:rsidRPr="00E43A0F">
        <w:rPr>
          <w:sz w:val="28"/>
          <w:szCs w:val="28"/>
          <w:lang w:eastAsia="ru-RU"/>
        </w:rPr>
        <w:t xml:space="preserve">(комплексной) </w:t>
      </w:r>
      <w:r w:rsidRPr="00E43A0F">
        <w:rPr>
          <w:sz w:val="28"/>
          <w:szCs w:val="20"/>
          <w:lang w:eastAsia="ru-RU"/>
        </w:rPr>
        <w:t>программы в отчетном году;</w:t>
      </w:r>
    </w:p>
    <w:p w14:paraId="5913A76B" w14:textId="77777777" w:rsidR="00E43A0F" w:rsidRPr="00E43A0F" w:rsidRDefault="00E43A0F" w:rsidP="00E43A0F">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i</m:t>
        </m:r>
      </m:oMath>
      <w:r w:rsidRPr="00E43A0F">
        <w:rPr>
          <w:sz w:val="28"/>
          <w:szCs w:val="20"/>
          <w:lang w:eastAsia="ru-RU"/>
        </w:rPr>
        <w:t xml:space="preserve"> – номер</w:t>
      </w:r>
      <w:r w:rsidRPr="00E43A0F">
        <w:rPr>
          <w:sz w:val="28"/>
          <w:szCs w:val="20"/>
          <w:lang w:eastAsia="ru-RU"/>
        </w:rPr>
        <w:tab/>
      </w:r>
      <w:r w:rsidRPr="00E43A0F">
        <w:rPr>
          <w:spacing w:val="-2"/>
          <w:sz w:val="28"/>
          <w:szCs w:val="20"/>
          <w:lang w:eastAsia="ru-RU"/>
        </w:rPr>
        <w:t>критерия</w:t>
      </w:r>
      <w:r w:rsidRPr="00E43A0F">
        <w:rPr>
          <w:sz w:val="28"/>
          <w:szCs w:val="20"/>
          <w:lang w:eastAsia="ru-RU"/>
        </w:rPr>
        <w:t>;</w:t>
      </w:r>
    </w:p>
    <w:p w14:paraId="620A99D9" w14:textId="77777777" w:rsidR="00E43A0F" w:rsidRPr="00E43A0F" w:rsidRDefault="00E43A0F" w:rsidP="00E43A0F">
      <w:pPr>
        <w:widowControl w:val="0"/>
        <w:suppressAutoHyphens w:val="0"/>
        <w:spacing w:line="321" w:lineRule="exact"/>
        <w:ind w:left="861"/>
        <w:jc w:val="both"/>
        <w:rPr>
          <w:sz w:val="28"/>
          <w:szCs w:val="20"/>
          <w:lang w:eastAsia="ru-RU"/>
        </w:rPr>
      </w:pPr>
      <m:oMath>
        <m:r>
          <w:rPr>
            <w:rFonts w:ascii="Cambria Math" w:hAnsi="Cambria Math"/>
            <w:sz w:val="28"/>
            <w:szCs w:val="20"/>
            <w:lang w:val="en-US" w:eastAsia="ru-RU"/>
          </w:rPr>
          <m:t>N</m:t>
        </m:r>
      </m:oMath>
      <w:r w:rsidRPr="00E43A0F">
        <w:rPr>
          <w:spacing w:val="-4"/>
          <w:sz w:val="28"/>
          <w:szCs w:val="20"/>
          <w:lang w:eastAsia="ru-RU"/>
        </w:rPr>
        <w:t xml:space="preserve"> </w:t>
      </w:r>
      <w:r w:rsidRPr="00E43A0F">
        <w:rPr>
          <w:sz w:val="28"/>
          <w:szCs w:val="20"/>
          <w:lang w:eastAsia="ru-RU"/>
        </w:rPr>
        <w:t>–</w:t>
      </w:r>
      <w:r w:rsidRPr="00E43A0F">
        <w:rPr>
          <w:spacing w:val="-4"/>
          <w:sz w:val="28"/>
          <w:szCs w:val="20"/>
          <w:lang w:eastAsia="ru-RU"/>
        </w:rPr>
        <w:t xml:space="preserve"> </w:t>
      </w:r>
      <w:r w:rsidRPr="00E43A0F">
        <w:rPr>
          <w:sz w:val="28"/>
          <w:szCs w:val="20"/>
          <w:lang w:eastAsia="ru-RU"/>
        </w:rPr>
        <w:t>количество</w:t>
      </w:r>
      <w:r w:rsidRPr="00E43A0F">
        <w:rPr>
          <w:spacing w:val="-3"/>
          <w:sz w:val="28"/>
          <w:szCs w:val="20"/>
          <w:lang w:eastAsia="ru-RU"/>
        </w:rPr>
        <w:t xml:space="preserve"> </w:t>
      </w:r>
      <w:r w:rsidRPr="00E43A0F">
        <w:rPr>
          <w:spacing w:val="-2"/>
          <w:sz w:val="28"/>
          <w:szCs w:val="20"/>
          <w:lang w:eastAsia="ru-RU"/>
        </w:rPr>
        <w:t>критериев;</w:t>
      </w:r>
    </w:p>
    <w:p w14:paraId="4BBCFBD6" w14:textId="77777777" w:rsidR="00E43A0F" w:rsidRPr="00E43A0F" w:rsidRDefault="00000000" w:rsidP="00E43A0F">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eastAsia="ru-RU"/>
              </w:rPr>
              <m:t>i</m:t>
            </m:r>
          </m:sub>
        </m:sSub>
      </m:oMath>
      <w:r w:rsidR="00E43A0F" w:rsidRPr="00E43A0F">
        <w:rPr>
          <w:spacing w:val="-18"/>
          <w:sz w:val="28"/>
          <w:szCs w:val="20"/>
          <w:lang w:eastAsia="ru-RU"/>
        </w:rPr>
        <w:t xml:space="preserve"> </w:t>
      </w:r>
      <w:r w:rsidR="00E43A0F" w:rsidRPr="00E43A0F">
        <w:rPr>
          <w:sz w:val="28"/>
          <w:szCs w:val="20"/>
          <w:lang w:eastAsia="ru-RU"/>
        </w:rPr>
        <w:t>–</w:t>
      </w:r>
      <w:r w:rsidR="00E43A0F" w:rsidRPr="00E43A0F">
        <w:rPr>
          <w:spacing w:val="-13"/>
          <w:sz w:val="28"/>
          <w:szCs w:val="20"/>
          <w:lang w:eastAsia="ru-RU"/>
        </w:rPr>
        <w:t xml:space="preserve"> </w:t>
      </w:r>
      <w:r w:rsidR="00E43A0F" w:rsidRPr="00E43A0F">
        <w:rPr>
          <w:sz w:val="28"/>
          <w:szCs w:val="20"/>
          <w:lang w:eastAsia="ru-RU"/>
        </w:rPr>
        <w:t>удельный</w:t>
      </w:r>
      <w:r w:rsidR="00E43A0F" w:rsidRPr="00E43A0F">
        <w:rPr>
          <w:spacing w:val="-17"/>
          <w:sz w:val="28"/>
          <w:szCs w:val="20"/>
          <w:lang w:eastAsia="ru-RU"/>
        </w:rPr>
        <w:t xml:space="preserve"> </w:t>
      </w:r>
      <w:r w:rsidR="00E43A0F" w:rsidRPr="00E43A0F">
        <w:rPr>
          <w:sz w:val="28"/>
          <w:szCs w:val="20"/>
          <w:lang w:eastAsia="ru-RU"/>
        </w:rPr>
        <w:t>вес</w:t>
      </w:r>
      <w:r w:rsidR="00E43A0F" w:rsidRPr="00E43A0F">
        <w:rPr>
          <w:spacing w:val="-17"/>
          <w:sz w:val="28"/>
          <w:szCs w:val="20"/>
          <w:lang w:eastAsia="ru-RU"/>
        </w:rPr>
        <w:t xml:space="preserve"> </w:t>
      </w:r>
      <m:oMath>
        <m:r>
          <w:rPr>
            <w:rFonts w:ascii="Cambria Math" w:hAnsi="Cambria Math"/>
            <w:sz w:val="28"/>
            <w:szCs w:val="20"/>
            <w:lang w:eastAsia="ru-RU"/>
          </w:rPr>
          <m:t>i</m:t>
        </m:r>
      </m:oMath>
      <w:r w:rsidR="00E43A0F" w:rsidRPr="00E43A0F">
        <w:rPr>
          <w:sz w:val="28"/>
          <w:szCs w:val="20"/>
          <w:lang w:eastAsia="ru-RU"/>
        </w:rPr>
        <w:t>-го</w:t>
      </w:r>
      <w:r w:rsidR="00E43A0F" w:rsidRPr="00E43A0F">
        <w:rPr>
          <w:spacing w:val="-16"/>
          <w:sz w:val="28"/>
          <w:szCs w:val="20"/>
          <w:lang w:eastAsia="ru-RU"/>
        </w:rPr>
        <w:t xml:space="preserve"> </w:t>
      </w:r>
      <w:r w:rsidR="00E43A0F" w:rsidRPr="00E43A0F">
        <w:rPr>
          <w:sz w:val="28"/>
          <w:szCs w:val="20"/>
          <w:lang w:eastAsia="ru-RU"/>
        </w:rPr>
        <w:t>критерия</w:t>
      </w:r>
      <w:r w:rsidR="00E43A0F" w:rsidRPr="00E43A0F">
        <w:rPr>
          <w:spacing w:val="-17"/>
          <w:sz w:val="28"/>
          <w:szCs w:val="20"/>
          <w:lang w:eastAsia="ru-RU"/>
        </w:rPr>
        <w:t xml:space="preserve"> </w:t>
      </w:r>
      <w:r w:rsidR="00E43A0F" w:rsidRPr="00E43A0F">
        <w:rPr>
          <w:sz w:val="28"/>
          <w:szCs w:val="20"/>
          <w:lang w:eastAsia="ru-RU"/>
        </w:rPr>
        <w:t>в</w:t>
      </w:r>
      <w:r w:rsidR="00E43A0F" w:rsidRPr="00E43A0F">
        <w:rPr>
          <w:spacing w:val="-18"/>
          <w:sz w:val="28"/>
          <w:szCs w:val="20"/>
          <w:lang w:eastAsia="ru-RU"/>
        </w:rPr>
        <w:t xml:space="preserve"> </w:t>
      </w:r>
      <w:r w:rsidR="00E43A0F" w:rsidRPr="00E43A0F">
        <w:rPr>
          <w:sz w:val="28"/>
          <w:szCs w:val="20"/>
          <w:lang w:eastAsia="ru-RU"/>
        </w:rPr>
        <w:t>оценке</w:t>
      </w:r>
      <w:r w:rsidR="00E43A0F" w:rsidRPr="00E43A0F">
        <w:rPr>
          <w:spacing w:val="-17"/>
          <w:sz w:val="28"/>
          <w:szCs w:val="20"/>
          <w:lang w:eastAsia="ru-RU"/>
        </w:rPr>
        <w:t xml:space="preserve"> </w:t>
      </w:r>
      <w:r w:rsidR="00E43A0F" w:rsidRPr="00E43A0F">
        <w:rPr>
          <w:sz w:val="28"/>
          <w:szCs w:val="20"/>
          <w:lang w:eastAsia="ru-RU"/>
        </w:rPr>
        <w:t>качества</w:t>
      </w:r>
      <w:r w:rsidR="00E43A0F" w:rsidRPr="00E43A0F">
        <w:rPr>
          <w:spacing w:val="-18"/>
          <w:sz w:val="28"/>
          <w:szCs w:val="20"/>
          <w:lang w:eastAsia="ru-RU"/>
        </w:rPr>
        <w:t xml:space="preserve"> </w:t>
      </w:r>
      <w:r w:rsidR="00E43A0F" w:rsidRPr="00E43A0F">
        <w:rPr>
          <w:sz w:val="28"/>
          <w:szCs w:val="20"/>
          <w:lang w:eastAsia="ru-RU"/>
        </w:rPr>
        <w:t>финансового</w:t>
      </w:r>
      <w:r w:rsidR="00E43A0F" w:rsidRPr="00E43A0F">
        <w:rPr>
          <w:spacing w:val="-15"/>
          <w:sz w:val="28"/>
          <w:szCs w:val="20"/>
          <w:lang w:eastAsia="ru-RU"/>
        </w:rPr>
        <w:t xml:space="preserve"> </w:t>
      </w:r>
      <w:r w:rsidR="00E43A0F" w:rsidRPr="00E43A0F">
        <w:rPr>
          <w:sz w:val="28"/>
          <w:szCs w:val="20"/>
          <w:lang w:eastAsia="ru-RU"/>
        </w:rPr>
        <w:t>управления при</w:t>
      </w:r>
      <w:r w:rsidR="00E43A0F" w:rsidRPr="00E43A0F">
        <w:rPr>
          <w:spacing w:val="40"/>
          <w:sz w:val="28"/>
          <w:szCs w:val="20"/>
          <w:lang w:eastAsia="ru-RU"/>
        </w:rPr>
        <w:t xml:space="preserve"> </w:t>
      </w:r>
      <w:r w:rsidR="00E43A0F" w:rsidRPr="00E43A0F">
        <w:rPr>
          <w:sz w:val="28"/>
          <w:szCs w:val="20"/>
          <w:lang w:eastAsia="ru-RU"/>
        </w:rPr>
        <w:t>реализации</w:t>
      </w:r>
      <w:r w:rsidR="00E43A0F" w:rsidRPr="00E43A0F">
        <w:rPr>
          <w:spacing w:val="40"/>
          <w:sz w:val="28"/>
          <w:szCs w:val="20"/>
          <w:lang w:eastAsia="ru-RU"/>
        </w:rPr>
        <w:t xml:space="preserve"> </w:t>
      </w:r>
      <w:r w:rsidR="00E43A0F" w:rsidRPr="00E43A0F">
        <w:rPr>
          <w:sz w:val="28"/>
          <w:szCs w:val="20"/>
          <w:lang w:eastAsia="ru-RU"/>
        </w:rPr>
        <w:t>муниципальной</w:t>
      </w:r>
      <w:r w:rsidR="00E43A0F" w:rsidRPr="00E43A0F">
        <w:rPr>
          <w:b/>
          <w:sz w:val="28"/>
          <w:szCs w:val="20"/>
          <w:lang w:eastAsia="ru-RU"/>
        </w:rPr>
        <w:t xml:space="preserve"> </w:t>
      </w:r>
      <w:r w:rsidR="00E43A0F" w:rsidRPr="00E43A0F">
        <w:rPr>
          <w:sz w:val="28"/>
          <w:szCs w:val="28"/>
          <w:lang w:eastAsia="ru-RU"/>
        </w:rPr>
        <w:t xml:space="preserve">(комплексной) </w:t>
      </w:r>
      <w:r w:rsidR="00E43A0F" w:rsidRPr="00E43A0F">
        <w:rPr>
          <w:sz w:val="28"/>
          <w:szCs w:val="20"/>
          <w:lang w:eastAsia="ru-RU"/>
        </w:rPr>
        <w:t>программы</w:t>
      </w:r>
      <w:r w:rsidR="00E43A0F" w:rsidRPr="00E43A0F">
        <w:rPr>
          <w:spacing w:val="40"/>
          <w:sz w:val="28"/>
          <w:szCs w:val="20"/>
          <w:lang w:eastAsia="ru-RU"/>
        </w:rPr>
        <w:t xml:space="preserve"> </w:t>
      </w:r>
      <w:r w:rsidR="00E43A0F" w:rsidRPr="00E43A0F">
        <w:rPr>
          <w:sz w:val="28"/>
          <w:szCs w:val="20"/>
          <w:lang w:eastAsia="ru-RU"/>
        </w:rPr>
        <w:t>в</w:t>
      </w:r>
      <w:r w:rsidR="00E43A0F" w:rsidRPr="00E43A0F">
        <w:rPr>
          <w:spacing w:val="40"/>
          <w:sz w:val="28"/>
          <w:szCs w:val="20"/>
          <w:lang w:eastAsia="ru-RU"/>
        </w:rPr>
        <w:t xml:space="preserve"> </w:t>
      </w:r>
      <w:r w:rsidR="00E43A0F" w:rsidRPr="00E43A0F">
        <w:rPr>
          <w:sz w:val="28"/>
          <w:szCs w:val="20"/>
          <w:lang w:eastAsia="ru-RU"/>
        </w:rPr>
        <w:t>отчетном</w:t>
      </w:r>
      <w:r w:rsidR="00E43A0F" w:rsidRPr="00E43A0F">
        <w:rPr>
          <w:spacing w:val="40"/>
          <w:sz w:val="28"/>
          <w:szCs w:val="20"/>
          <w:lang w:eastAsia="ru-RU"/>
        </w:rPr>
        <w:t xml:space="preserve"> </w:t>
      </w:r>
      <w:r w:rsidR="00E43A0F" w:rsidRPr="00E43A0F">
        <w:rPr>
          <w:sz w:val="28"/>
          <w:szCs w:val="20"/>
          <w:lang w:eastAsia="ru-RU"/>
        </w:rPr>
        <w:t>году;</w:t>
      </w:r>
    </w:p>
    <w:p w14:paraId="2C163110" w14:textId="77777777" w:rsidR="00E43A0F" w:rsidRPr="00E43A0F" w:rsidRDefault="00E43A0F" w:rsidP="00E43A0F">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E43A0F">
        <w:rPr>
          <w:spacing w:val="64"/>
          <w:sz w:val="28"/>
          <w:szCs w:val="20"/>
          <w:lang w:eastAsia="ru-RU"/>
        </w:rPr>
        <w:t xml:space="preserve"> </w:t>
      </w:r>
      <w:r w:rsidRPr="00E43A0F">
        <w:rPr>
          <w:sz w:val="28"/>
          <w:szCs w:val="20"/>
          <w:lang w:eastAsia="ru-RU"/>
        </w:rPr>
        <w:t>–</w:t>
      </w:r>
      <w:r w:rsidRPr="00E43A0F">
        <w:rPr>
          <w:spacing w:val="65"/>
          <w:sz w:val="28"/>
          <w:szCs w:val="20"/>
          <w:lang w:eastAsia="ru-RU"/>
        </w:rPr>
        <w:t xml:space="preserve"> </w:t>
      </w:r>
      <w:r w:rsidRPr="00E43A0F">
        <w:rPr>
          <w:sz w:val="28"/>
          <w:szCs w:val="20"/>
          <w:lang w:eastAsia="ru-RU"/>
        </w:rPr>
        <w:t>значение</w:t>
      </w:r>
      <w:r w:rsidRPr="00E43A0F">
        <w:rPr>
          <w:spacing w:val="64"/>
          <w:sz w:val="28"/>
          <w:szCs w:val="20"/>
          <w:lang w:eastAsia="ru-RU"/>
        </w:rPr>
        <w:t xml:space="preserve"> </w:t>
      </w:r>
      <m:oMath>
        <m:r>
          <w:rPr>
            <w:rFonts w:ascii="Cambria Math" w:hAnsi="Cambria Math"/>
            <w:sz w:val="28"/>
            <w:szCs w:val="20"/>
            <w:lang w:eastAsia="ru-RU"/>
          </w:rPr>
          <m:t>i</m:t>
        </m:r>
      </m:oMath>
      <w:r w:rsidRPr="00E43A0F">
        <w:rPr>
          <w:sz w:val="28"/>
          <w:szCs w:val="20"/>
          <w:lang w:eastAsia="ru-RU"/>
        </w:rPr>
        <w:t xml:space="preserve"> -го</w:t>
      </w:r>
      <w:r w:rsidRPr="00E43A0F">
        <w:rPr>
          <w:spacing w:val="65"/>
          <w:sz w:val="28"/>
          <w:szCs w:val="20"/>
          <w:lang w:eastAsia="ru-RU"/>
        </w:rPr>
        <w:t xml:space="preserve"> </w:t>
      </w:r>
      <w:r w:rsidRPr="00E43A0F">
        <w:rPr>
          <w:sz w:val="28"/>
          <w:szCs w:val="20"/>
          <w:lang w:eastAsia="ru-RU"/>
        </w:rPr>
        <w:t>критерия.</w:t>
      </w:r>
    </w:p>
    <w:p w14:paraId="6A64F100" w14:textId="77777777" w:rsidR="00E43A0F" w:rsidRPr="00E43A0F" w:rsidRDefault="00E43A0F" w:rsidP="00E43A0F">
      <w:pPr>
        <w:suppressAutoHyphens w:val="0"/>
        <w:jc w:val="both"/>
        <w:rPr>
          <w:b/>
          <w:sz w:val="28"/>
          <w:szCs w:val="28"/>
          <w:lang w:eastAsia="ru-RU"/>
        </w:rPr>
      </w:pPr>
    </w:p>
    <w:p w14:paraId="3D7E8410" w14:textId="77777777" w:rsidR="00E43A0F" w:rsidRPr="00E43A0F" w:rsidRDefault="00E43A0F" w:rsidP="00E43A0F">
      <w:pPr>
        <w:suppressAutoHyphens w:val="0"/>
        <w:spacing w:line="221" w:lineRule="auto"/>
        <w:jc w:val="both"/>
        <w:rPr>
          <w:sz w:val="28"/>
          <w:szCs w:val="28"/>
          <w:lang w:eastAsia="ru-RU"/>
        </w:rPr>
      </w:pPr>
      <w:r w:rsidRPr="00E43A0F">
        <w:rPr>
          <w:b/>
          <w:sz w:val="28"/>
          <w:szCs w:val="28"/>
          <w:lang w:eastAsia="ru-RU"/>
        </w:rPr>
        <w:tab/>
        <w:t>4. Интегральная оценка хода реализации и эффективности муниципальной (комплексной) программы</w:t>
      </w:r>
      <w:r w:rsidRPr="00E43A0F">
        <w:rPr>
          <w:sz w:val="28"/>
          <w:szCs w:val="28"/>
          <w:lang w:eastAsia="ru-RU"/>
        </w:rPr>
        <w:t xml:space="preserve"> рассчитывается:</w:t>
      </w:r>
    </w:p>
    <w:p w14:paraId="399D2557" w14:textId="77777777" w:rsidR="00E43A0F" w:rsidRPr="00E43A0F" w:rsidRDefault="00E43A0F" w:rsidP="00E43A0F">
      <w:pPr>
        <w:suppressAutoHyphens w:val="0"/>
        <w:jc w:val="center"/>
        <w:rPr>
          <w:sz w:val="28"/>
          <w:szCs w:val="28"/>
          <w:lang w:eastAsia="ru-RU"/>
        </w:rPr>
      </w:pPr>
    </w:p>
    <w:p w14:paraId="5CAE580A" w14:textId="77777777" w:rsidR="00E43A0F" w:rsidRPr="00E43A0F" w:rsidRDefault="00E43A0F" w:rsidP="00E43A0F">
      <w:pPr>
        <w:suppressAutoHyphens w:val="0"/>
        <w:jc w:val="center"/>
        <w:rPr>
          <w:sz w:val="28"/>
          <w:szCs w:val="28"/>
          <w:lang w:eastAsia="ru-RU"/>
        </w:rPr>
      </w:pPr>
      <m:oMathPara>
        <m:oMath>
          <m:r>
            <w:rPr>
              <w:rFonts w:ascii="Cambria Math" w:hAnsi="Cambria Math"/>
              <w:sz w:val="28"/>
              <w:szCs w:val="28"/>
              <w:lang w:val="en-US" w:eastAsia="ru-RU"/>
            </w:rPr>
            <m:t>0,8∙</m:t>
          </m:r>
          <m:sSub>
            <m:sSubPr>
              <m:ctrlPr>
                <w:rPr>
                  <w:rFonts w:ascii="Cambria Math" w:hAnsi="Cambria Math"/>
                  <w:i/>
                  <w:sz w:val="28"/>
                  <w:szCs w:val="28"/>
                  <w:lang w:val="en-US" w:eastAsia="ru-RU"/>
                </w:rPr>
              </m:ctrlPr>
            </m:sSubPr>
            <m:e>
              <m:r>
                <w:rPr>
                  <w:rFonts w:ascii="Cambria Math" w:hAnsi="Cambria Math"/>
                  <w:sz w:val="28"/>
                  <w:szCs w:val="28"/>
                  <w:lang w:val="en-US" w:eastAsia="ru-RU"/>
                </w:rPr>
                <m:t>УД</m:t>
              </m:r>
            </m:e>
            <m:sub>
              <m:sSub>
                <m:sSubPr>
                  <m:ctrlPr>
                    <w:rPr>
                      <w:rFonts w:ascii="Cambria Math" w:hAnsi="Cambria Math"/>
                      <w:i/>
                      <w:sz w:val="28"/>
                      <w:szCs w:val="28"/>
                      <w:lang w:val="en-US" w:eastAsia="ru-RU"/>
                    </w:rPr>
                  </m:ctrlPr>
                </m:sSubPr>
                <m:e>
                  <m:r>
                    <w:rPr>
                      <w:rFonts w:ascii="Cambria Math" w:hAnsi="Cambria Math"/>
                      <w:sz w:val="28"/>
                      <w:szCs w:val="28"/>
                      <w:lang w:val="en-US" w:eastAsia="ru-RU"/>
                    </w:rPr>
                    <m:t>гп</m:t>
                  </m:r>
                </m:e>
                <m:sub>
                  <m:r>
                    <w:rPr>
                      <w:rFonts w:ascii="Cambria Math" w:hAnsi="Cambria Math"/>
                      <w:sz w:val="28"/>
                      <w:szCs w:val="28"/>
                      <w:lang w:val="en-US" w:eastAsia="ru-RU"/>
                    </w:rPr>
                    <m:t>i</m:t>
                  </m:r>
                </m:sub>
              </m:sSub>
            </m:sub>
          </m:sSub>
          <m:r>
            <w:rPr>
              <w:rFonts w:ascii="Cambria Math" w:hAnsi="Cambria Math"/>
              <w:sz w:val="28"/>
              <w:szCs w:val="28"/>
              <w:lang w:val="en-US" w:eastAsia="ru-RU"/>
            </w:rPr>
            <m:t>+0,1∙</m:t>
          </m:r>
          <m:sSub>
            <m:sSubPr>
              <m:ctrlPr>
                <w:rPr>
                  <w:rFonts w:ascii="Cambria Math" w:hAnsi="Cambria Math"/>
                  <w:i/>
                  <w:sz w:val="28"/>
                  <w:szCs w:val="28"/>
                  <w:lang w:val="en-US" w:eastAsia="ru-RU"/>
                </w:rPr>
              </m:ctrlPr>
            </m:sSubPr>
            <m:e>
              <m:r>
                <w:rPr>
                  <w:rFonts w:ascii="Cambria Math" w:hAnsi="Cambria Math"/>
                  <w:sz w:val="28"/>
                  <w:szCs w:val="28"/>
                  <w:lang w:val="en-US" w:eastAsia="ru-RU"/>
                </w:rPr>
                <m:t>ОП</m:t>
              </m:r>
            </m:e>
            <m:sub>
              <m:r>
                <w:rPr>
                  <w:rFonts w:ascii="Cambria Math" w:hAnsi="Cambria Math"/>
                  <w:sz w:val="28"/>
                  <w:szCs w:val="28"/>
                  <w:lang w:val="en-US" w:eastAsia="ru-RU"/>
                </w:rPr>
                <m:t>гп</m:t>
              </m:r>
            </m:sub>
          </m:sSub>
          <m:r>
            <w:rPr>
              <w:rFonts w:ascii="Cambria Math" w:hAnsi="Cambria Math"/>
              <w:sz w:val="28"/>
              <w:szCs w:val="28"/>
              <w:lang w:val="en-US" w:eastAsia="ru-RU"/>
            </w:rPr>
            <m:t>+0,1∙ФинУп=ИОиЭфгп</m:t>
          </m:r>
        </m:oMath>
      </m:oMathPara>
    </w:p>
    <w:p w14:paraId="277464E1" w14:textId="77777777" w:rsidR="00E43A0F" w:rsidRPr="00E43A0F" w:rsidRDefault="00E43A0F" w:rsidP="00E43A0F">
      <w:pPr>
        <w:suppressAutoHyphens w:val="0"/>
        <w:spacing w:line="221" w:lineRule="auto"/>
        <w:jc w:val="center"/>
        <w:rPr>
          <w:sz w:val="28"/>
          <w:szCs w:val="28"/>
          <w:lang w:val="en-US" w:eastAsia="ru-RU"/>
        </w:rPr>
      </w:pPr>
    </w:p>
    <w:p w14:paraId="374EDF22" w14:textId="77777777" w:rsidR="00E43A0F" w:rsidRPr="00E43A0F" w:rsidRDefault="00E43A0F" w:rsidP="00E43A0F">
      <w:pPr>
        <w:suppressAutoHyphens w:val="0"/>
        <w:spacing w:line="216" w:lineRule="auto"/>
        <w:jc w:val="both"/>
        <w:rPr>
          <w:rFonts w:eastAsia="Calibri"/>
          <w:sz w:val="28"/>
          <w:szCs w:val="28"/>
          <w:lang w:eastAsia="en-US"/>
        </w:rPr>
      </w:pPr>
      <w:r w:rsidRPr="00E43A0F">
        <w:rPr>
          <w:rFonts w:eastAsia="Calibri"/>
          <w:sz w:val="28"/>
          <w:szCs w:val="28"/>
          <w:lang w:val="en-US" w:eastAsia="en-US"/>
        </w:rPr>
        <w:tab/>
      </w:r>
      <w:r w:rsidRPr="00E43A0F">
        <w:rPr>
          <w:rFonts w:eastAsia="Calibri"/>
          <w:sz w:val="28"/>
          <w:szCs w:val="28"/>
          <w:lang w:eastAsia="en-US"/>
        </w:rPr>
        <w:t>в связи с чем реализация муниципальной</w:t>
      </w:r>
      <w:r w:rsidRPr="00E43A0F">
        <w:rPr>
          <w:rFonts w:eastAsia="Calibri"/>
          <w:b/>
          <w:sz w:val="28"/>
          <w:szCs w:val="28"/>
          <w:lang w:eastAsia="en-US"/>
        </w:rPr>
        <w:t xml:space="preserve"> </w:t>
      </w:r>
      <w:r w:rsidRPr="00E43A0F">
        <w:rPr>
          <w:sz w:val="28"/>
          <w:szCs w:val="28"/>
          <w:lang w:eastAsia="ru-RU"/>
        </w:rPr>
        <w:t>(комплексной)</w:t>
      </w:r>
      <w:r w:rsidRPr="00E43A0F">
        <w:rPr>
          <w:rFonts w:eastAsia="Calibri"/>
          <w:sz w:val="28"/>
          <w:szCs w:val="28"/>
          <w:lang w:eastAsia="en-US"/>
        </w:rPr>
        <w:t xml:space="preserve"> программы признается э</w:t>
      </w:r>
      <w:r w:rsidRPr="00E43A0F">
        <w:rPr>
          <w:sz w:val="28"/>
          <w:szCs w:val="20"/>
          <w:lang w:eastAsia="ru-RU"/>
        </w:rPr>
        <w:t xml:space="preserve">ффективной/недостаточно эффективной/ с категорией «высокая степень эффективности реализации»/ «степень эффективности реализации </w:t>
      </w:r>
      <w:r w:rsidRPr="00E43A0F">
        <w:rPr>
          <w:sz w:val="28"/>
          <w:szCs w:val="28"/>
          <w:lang w:eastAsia="ru-RU"/>
        </w:rPr>
        <w:t xml:space="preserve">(комплексной) </w:t>
      </w:r>
      <w:r w:rsidRPr="00E43A0F">
        <w:rPr>
          <w:sz w:val="28"/>
          <w:szCs w:val="20"/>
          <w:lang w:eastAsia="ru-RU"/>
        </w:rPr>
        <w:t>муниципальной</w:t>
      </w:r>
      <w:r w:rsidRPr="00E43A0F">
        <w:rPr>
          <w:b/>
          <w:sz w:val="28"/>
          <w:szCs w:val="20"/>
          <w:lang w:eastAsia="ru-RU"/>
        </w:rPr>
        <w:t xml:space="preserve"> </w:t>
      </w:r>
      <w:r w:rsidRPr="00E43A0F">
        <w:rPr>
          <w:rFonts w:eastAsia="Calibri"/>
          <w:sz w:val="28"/>
          <w:szCs w:val="28"/>
          <w:lang w:eastAsia="en-US"/>
        </w:rPr>
        <w:t xml:space="preserve">(комплексной) </w:t>
      </w:r>
      <w:r w:rsidRPr="00E43A0F">
        <w:rPr>
          <w:sz w:val="28"/>
          <w:szCs w:val="20"/>
          <w:lang w:eastAsia="ru-RU"/>
        </w:rPr>
        <w:t>программы выше/ниже среднего уровня»</w:t>
      </w:r>
      <w:proofErr w:type="gramStart"/>
      <w:r w:rsidRPr="00E43A0F">
        <w:rPr>
          <w:sz w:val="28"/>
          <w:szCs w:val="20"/>
          <w:lang w:eastAsia="ru-RU"/>
        </w:rPr>
        <w:t>/«</w:t>
      </w:r>
      <w:proofErr w:type="gramEnd"/>
      <w:r w:rsidRPr="00E43A0F">
        <w:rPr>
          <w:sz w:val="28"/>
          <w:szCs w:val="20"/>
          <w:lang w:eastAsia="ru-RU"/>
        </w:rPr>
        <w:t>низкая степень эффективности».</w:t>
      </w:r>
    </w:p>
    <w:p w14:paraId="67D2FB8F" w14:textId="77777777" w:rsidR="00E43A0F" w:rsidRPr="00E43A0F" w:rsidRDefault="00E43A0F" w:rsidP="00E43A0F">
      <w:pPr>
        <w:suppressAutoHyphens w:val="0"/>
        <w:spacing w:line="216" w:lineRule="auto"/>
        <w:jc w:val="both"/>
        <w:rPr>
          <w:rFonts w:eastAsia="Calibri"/>
          <w:strike/>
          <w:sz w:val="28"/>
          <w:szCs w:val="28"/>
          <w:lang w:eastAsia="en-US"/>
        </w:rPr>
      </w:pPr>
    </w:p>
    <w:p w14:paraId="24097F7B" w14:textId="77777777" w:rsidR="00E43A0F" w:rsidRPr="00E43A0F" w:rsidRDefault="00E43A0F" w:rsidP="00E43A0F">
      <w:pPr>
        <w:shd w:val="clear" w:color="auto" w:fill="FFFFFF"/>
        <w:tabs>
          <w:tab w:val="left" w:pos="709"/>
        </w:tabs>
        <w:suppressAutoHyphens w:val="0"/>
        <w:spacing w:line="216" w:lineRule="auto"/>
        <w:jc w:val="both"/>
        <w:rPr>
          <w:i/>
          <w:spacing w:val="-4"/>
          <w:sz w:val="28"/>
          <w:szCs w:val="28"/>
          <w:lang w:eastAsia="ru-RU"/>
        </w:rPr>
      </w:pPr>
      <w:r w:rsidRPr="00E43A0F">
        <w:rPr>
          <w:i/>
          <w:spacing w:val="-4"/>
          <w:sz w:val="28"/>
          <w:szCs w:val="28"/>
          <w:lang w:eastAsia="ru-RU"/>
        </w:rPr>
        <w:tab/>
        <w:t>В данном разделе также указывается следующая информация:</w:t>
      </w:r>
    </w:p>
    <w:p w14:paraId="1B6C660E" w14:textId="77777777" w:rsidR="00E43A0F" w:rsidRPr="00E43A0F" w:rsidRDefault="00E43A0F" w:rsidP="00E43A0F">
      <w:pPr>
        <w:shd w:val="clear" w:color="auto" w:fill="FFFFFF"/>
        <w:tabs>
          <w:tab w:val="left" w:pos="709"/>
        </w:tabs>
        <w:suppressAutoHyphens w:val="0"/>
        <w:spacing w:line="216" w:lineRule="auto"/>
        <w:jc w:val="both"/>
        <w:rPr>
          <w:i/>
          <w:spacing w:val="-4"/>
          <w:sz w:val="28"/>
          <w:szCs w:val="28"/>
          <w:lang w:eastAsia="ru-RU"/>
        </w:rPr>
      </w:pPr>
      <w:r w:rsidRPr="00E43A0F">
        <w:rPr>
          <w:i/>
          <w:spacing w:val="-4"/>
          <w:sz w:val="28"/>
          <w:szCs w:val="28"/>
          <w:lang w:eastAsia="ru-RU"/>
        </w:rPr>
        <w:tab/>
        <w:t>о возникновении экономии бюджетных ассигнований на реализацию мероприятий (результатов) структурных элементов муниципальной</w:t>
      </w:r>
      <w:r w:rsidRPr="00E43A0F">
        <w:rPr>
          <w:b/>
          <w:i/>
          <w:spacing w:val="-4"/>
          <w:sz w:val="28"/>
          <w:szCs w:val="28"/>
          <w:lang w:eastAsia="ru-RU"/>
        </w:rPr>
        <w:t xml:space="preserve"> </w:t>
      </w:r>
      <w:r w:rsidRPr="00E43A0F">
        <w:rPr>
          <w:i/>
          <w:spacing w:val="-4"/>
          <w:sz w:val="28"/>
          <w:szCs w:val="28"/>
          <w:lang w:eastAsia="ru-RU"/>
        </w:rPr>
        <w:t>(комплексной)</w:t>
      </w:r>
      <w:r w:rsidRPr="00E43A0F">
        <w:rPr>
          <w:sz w:val="28"/>
          <w:szCs w:val="28"/>
          <w:lang w:eastAsia="ru-RU"/>
        </w:rPr>
        <w:t xml:space="preserve"> </w:t>
      </w:r>
      <w:r w:rsidRPr="00E43A0F">
        <w:rPr>
          <w:i/>
          <w:spacing w:val="-4"/>
          <w:sz w:val="28"/>
          <w:szCs w:val="28"/>
          <w:lang w:eastAsia="ru-RU"/>
        </w:rPr>
        <w:t>программы в отчетном году;</w:t>
      </w:r>
    </w:p>
    <w:p w14:paraId="2893EECB" w14:textId="77777777" w:rsidR="00E43A0F" w:rsidRPr="00E43A0F" w:rsidRDefault="00E43A0F" w:rsidP="00E43A0F">
      <w:pPr>
        <w:shd w:val="clear" w:color="auto" w:fill="FFFFFF"/>
        <w:tabs>
          <w:tab w:val="left" w:pos="709"/>
        </w:tabs>
        <w:suppressAutoHyphens w:val="0"/>
        <w:spacing w:line="216" w:lineRule="auto"/>
        <w:jc w:val="both"/>
        <w:rPr>
          <w:bCs/>
          <w:i/>
          <w:iCs/>
          <w:spacing w:val="-4"/>
          <w:sz w:val="28"/>
          <w:szCs w:val="28"/>
          <w:lang w:eastAsia="ru-RU"/>
        </w:rPr>
      </w:pPr>
      <w:r w:rsidRPr="00E43A0F">
        <w:rPr>
          <w:bCs/>
          <w:i/>
          <w:spacing w:val="-4"/>
          <w:sz w:val="28"/>
          <w:szCs w:val="28"/>
          <w:lang w:eastAsia="ru-RU"/>
        </w:rPr>
        <w:tab/>
        <w:t>о расходах за счет средств, полученных от предпринимательской и иной приносящей доход деятельности, муниципальных</w:t>
      </w:r>
      <w:r w:rsidRPr="00E43A0F">
        <w:rPr>
          <w:b/>
          <w:bCs/>
          <w:i/>
          <w:spacing w:val="-4"/>
          <w:sz w:val="28"/>
          <w:szCs w:val="28"/>
          <w:lang w:eastAsia="ru-RU"/>
        </w:rPr>
        <w:t xml:space="preserve"> </w:t>
      </w:r>
      <w:r w:rsidRPr="00E43A0F">
        <w:rPr>
          <w:bCs/>
          <w:i/>
          <w:spacing w:val="-4"/>
          <w:sz w:val="28"/>
          <w:szCs w:val="28"/>
          <w:lang w:eastAsia="ru-RU"/>
        </w:rPr>
        <w:t xml:space="preserve">бюджетных и автономных учреждений </w:t>
      </w:r>
      <w:r w:rsidRPr="00E43A0F">
        <w:rPr>
          <w:bCs/>
          <w:i/>
          <w:iCs/>
          <w:spacing w:val="-4"/>
          <w:sz w:val="28"/>
          <w:szCs w:val="28"/>
          <w:lang w:eastAsia="ru-RU"/>
        </w:rPr>
        <w:t>в отчетном году.</w:t>
      </w:r>
    </w:p>
    <w:p w14:paraId="4E3CB511" w14:textId="77777777" w:rsidR="00E43A0F" w:rsidRPr="00E43A0F" w:rsidRDefault="00E43A0F" w:rsidP="00E43A0F">
      <w:pPr>
        <w:shd w:val="clear" w:color="auto" w:fill="FFFFFF"/>
        <w:tabs>
          <w:tab w:val="left" w:pos="1276"/>
        </w:tabs>
        <w:suppressAutoHyphens w:val="0"/>
        <w:spacing w:line="216" w:lineRule="auto"/>
        <w:jc w:val="center"/>
        <w:rPr>
          <w:sz w:val="28"/>
          <w:szCs w:val="28"/>
          <w:lang w:eastAsia="ru-RU"/>
        </w:rPr>
      </w:pPr>
    </w:p>
    <w:p w14:paraId="09FB266B" w14:textId="77777777" w:rsidR="00E43A0F" w:rsidRPr="00E43A0F" w:rsidRDefault="00E43A0F" w:rsidP="00E43A0F">
      <w:pPr>
        <w:tabs>
          <w:tab w:val="left" w:pos="1276"/>
        </w:tabs>
        <w:suppressAutoHyphens w:val="0"/>
        <w:spacing w:line="221" w:lineRule="auto"/>
        <w:jc w:val="center"/>
        <w:rPr>
          <w:sz w:val="28"/>
          <w:szCs w:val="28"/>
          <w:lang w:eastAsia="ru-RU"/>
        </w:rPr>
      </w:pPr>
      <w:r w:rsidRPr="00E43A0F">
        <w:rPr>
          <w:sz w:val="28"/>
          <w:szCs w:val="28"/>
          <w:lang w:eastAsia="ru-RU"/>
        </w:rPr>
        <w:t xml:space="preserve">Раздел 7. Предложения по дальнейшей </w:t>
      </w:r>
      <w:r w:rsidRPr="00E43A0F">
        <w:rPr>
          <w:sz w:val="28"/>
          <w:szCs w:val="28"/>
          <w:lang w:eastAsia="ru-RU"/>
        </w:rPr>
        <w:br/>
        <w:t>реализации муниципальной</w:t>
      </w:r>
      <w:r w:rsidRPr="00E43A0F">
        <w:rPr>
          <w:b/>
          <w:sz w:val="28"/>
          <w:szCs w:val="28"/>
          <w:lang w:eastAsia="ru-RU"/>
        </w:rPr>
        <w:t xml:space="preserve"> </w:t>
      </w:r>
      <w:r w:rsidRPr="00E43A0F">
        <w:rPr>
          <w:sz w:val="28"/>
          <w:szCs w:val="28"/>
          <w:lang w:eastAsia="ru-RU"/>
        </w:rPr>
        <w:t>(комплексной) программы</w:t>
      </w:r>
    </w:p>
    <w:p w14:paraId="02FD972A" w14:textId="77777777" w:rsidR="00E43A0F" w:rsidRPr="00E43A0F" w:rsidRDefault="00E43A0F" w:rsidP="00E43A0F">
      <w:pPr>
        <w:suppressAutoHyphens w:val="0"/>
        <w:spacing w:line="221" w:lineRule="auto"/>
        <w:jc w:val="both"/>
        <w:rPr>
          <w:sz w:val="28"/>
          <w:szCs w:val="28"/>
          <w:lang w:eastAsia="ru-RU"/>
        </w:rPr>
      </w:pPr>
    </w:p>
    <w:p w14:paraId="559CD3E3" w14:textId="77777777" w:rsidR="00E43A0F" w:rsidRPr="00E43A0F" w:rsidRDefault="00E43A0F" w:rsidP="00E43A0F">
      <w:pPr>
        <w:suppressAutoHyphens w:val="0"/>
        <w:spacing w:line="221" w:lineRule="auto"/>
        <w:jc w:val="both"/>
        <w:rPr>
          <w:i/>
          <w:sz w:val="28"/>
          <w:szCs w:val="28"/>
          <w:lang w:eastAsia="ru-RU"/>
        </w:rPr>
      </w:pPr>
      <w:r w:rsidRPr="00E43A0F">
        <w:rPr>
          <w:i/>
          <w:sz w:val="28"/>
          <w:szCs w:val="28"/>
          <w:lang w:eastAsia="ru-RU"/>
        </w:rPr>
        <w:tab/>
        <w:t>В данном разделе содержатся предложения по дальнейшей реализации муниципальной</w:t>
      </w:r>
      <w:r w:rsidRPr="00E43A0F">
        <w:rPr>
          <w:b/>
          <w:i/>
          <w:sz w:val="28"/>
          <w:szCs w:val="28"/>
          <w:lang w:eastAsia="ru-RU"/>
        </w:rPr>
        <w:t xml:space="preserve"> </w:t>
      </w:r>
      <w:r w:rsidRPr="00E43A0F">
        <w:rPr>
          <w:i/>
          <w:sz w:val="28"/>
          <w:szCs w:val="28"/>
          <w:lang w:eastAsia="ru-RU"/>
        </w:rPr>
        <w:t>(комплексной)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муниципальной</w:t>
      </w:r>
      <w:r w:rsidRPr="00E43A0F">
        <w:rPr>
          <w:b/>
          <w:i/>
          <w:sz w:val="28"/>
          <w:szCs w:val="28"/>
          <w:lang w:eastAsia="ru-RU"/>
        </w:rPr>
        <w:t xml:space="preserve"> </w:t>
      </w:r>
      <w:r w:rsidRPr="00E43A0F">
        <w:rPr>
          <w:i/>
          <w:sz w:val="28"/>
          <w:szCs w:val="28"/>
          <w:lang w:eastAsia="ru-RU"/>
        </w:rPr>
        <w:t>(комплексной)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w:t>
      </w:r>
      <w:r w:rsidRPr="00E43A0F">
        <w:rPr>
          <w:b/>
          <w:i/>
          <w:sz w:val="28"/>
          <w:szCs w:val="28"/>
          <w:lang w:eastAsia="ru-RU"/>
        </w:rPr>
        <w:t xml:space="preserve"> </w:t>
      </w:r>
      <w:r w:rsidRPr="00E43A0F">
        <w:rPr>
          <w:i/>
          <w:sz w:val="28"/>
          <w:szCs w:val="28"/>
          <w:lang w:eastAsia="ru-RU"/>
        </w:rPr>
        <w:t>(комплексной)</w:t>
      </w:r>
      <w:r w:rsidRPr="00E43A0F">
        <w:rPr>
          <w:sz w:val="28"/>
          <w:szCs w:val="28"/>
          <w:lang w:eastAsia="ru-RU"/>
        </w:rPr>
        <w:t xml:space="preserve"> </w:t>
      </w:r>
      <w:r w:rsidRPr="00E43A0F">
        <w:rPr>
          <w:i/>
          <w:sz w:val="28"/>
          <w:szCs w:val="28"/>
          <w:lang w:eastAsia="ru-RU"/>
        </w:rPr>
        <w:t>программы (к годовому отчету за последний год реализации муниципальной</w:t>
      </w:r>
      <w:r w:rsidRPr="00E43A0F">
        <w:rPr>
          <w:b/>
          <w:i/>
          <w:sz w:val="28"/>
          <w:szCs w:val="28"/>
          <w:lang w:eastAsia="ru-RU"/>
        </w:rPr>
        <w:t xml:space="preserve"> </w:t>
      </w:r>
      <w:r w:rsidRPr="00E43A0F">
        <w:rPr>
          <w:i/>
          <w:sz w:val="28"/>
          <w:szCs w:val="28"/>
          <w:lang w:eastAsia="ru-RU"/>
        </w:rPr>
        <w:t>(комплексной) программы требования настоящего раздела не применяются).</w:t>
      </w:r>
    </w:p>
    <w:p w14:paraId="7C799D0E" w14:textId="77777777" w:rsidR="00E43A0F" w:rsidRPr="00E43A0F" w:rsidRDefault="00E43A0F" w:rsidP="00E43A0F">
      <w:pPr>
        <w:widowControl w:val="0"/>
        <w:tabs>
          <w:tab w:val="left" w:pos="851"/>
        </w:tabs>
        <w:suppressAutoHyphens w:val="0"/>
        <w:ind w:firstLine="567"/>
        <w:jc w:val="both"/>
        <w:rPr>
          <w:color w:val="000000"/>
          <w:sz w:val="28"/>
          <w:szCs w:val="20"/>
          <w:lang w:eastAsia="ru-RU"/>
        </w:rPr>
      </w:pPr>
    </w:p>
    <w:p w14:paraId="608B2103" w14:textId="77777777" w:rsidR="00E43A0F" w:rsidRPr="00E43A0F" w:rsidRDefault="00E43A0F" w:rsidP="00E43A0F">
      <w:pPr>
        <w:widowControl w:val="0"/>
        <w:suppressAutoHyphens w:val="0"/>
        <w:autoSpaceDE w:val="0"/>
        <w:autoSpaceDN w:val="0"/>
        <w:adjustRightInd w:val="0"/>
        <w:ind w:firstLine="540"/>
        <w:jc w:val="both"/>
        <w:rPr>
          <w:sz w:val="22"/>
          <w:szCs w:val="22"/>
          <w:lang w:eastAsia="en-US"/>
        </w:rPr>
      </w:pPr>
    </w:p>
    <w:p w14:paraId="2E0DD818" w14:textId="5E5580F4" w:rsidR="00E43A0F" w:rsidRPr="00E43A0F" w:rsidRDefault="00653675" w:rsidP="00E43A0F">
      <w:pPr>
        <w:suppressAutoHyphens w:val="0"/>
        <w:rPr>
          <w:sz w:val="28"/>
          <w:szCs w:val="20"/>
          <w:lang w:eastAsia="ru-RU"/>
        </w:rPr>
      </w:pPr>
      <w:r>
        <w:rPr>
          <w:rFonts w:cs="Arial"/>
          <w:bCs/>
          <w:sz w:val="28"/>
          <w:szCs w:val="28"/>
          <w:lang w:eastAsia="ru-RU"/>
        </w:rPr>
        <w:t>Ведущий специалист                                                            Н.Ф. Пономарева</w:t>
      </w:r>
    </w:p>
    <w:p w14:paraId="6427DC3F" w14:textId="77777777" w:rsidR="00E43A0F" w:rsidRPr="00E43A0F" w:rsidRDefault="00E43A0F" w:rsidP="00E43A0F">
      <w:pPr>
        <w:widowControl w:val="0"/>
        <w:spacing w:line="322" w:lineRule="exact"/>
        <w:ind w:right="-20"/>
        <w:jc w:val="center"/>
        <w:rPr>
          <w:sz w:val="28"/>
          <w:szCs w:val="28"/>
        </w:rPr>
        <w:sectPr w:rsidR="00E43A0F" w:rsidRPr="00E43A0F" w:rsidSect="00E43A0F">
          <w:footerReference w:type="default" r:id="rId22"/>
          <w:pgSz w:w="11906" w:h="16838"/>
          <w:pgMar w:top="709" w:right="851" w:bottom="1134" w:left="1304" w:header="720" w:footer="720" w:gutter="0"/>
          <w:pgNumType w:start="1"/>
          <w:cols w:space="720"/>
          <w:docGrid w:linePitch="360"/>
        </w:sectPr>
      </w:pPr>
    </w:p>
    <w:p w14:paraId="68393A52" w14:textId="77777777" w:rsidR="00E43A0F" w:rsidRPr="00E43A0F" w:rsidRDefault="00E43A0F" w:rsidP="00E43A0F">
      <w:pPr>
        <w:widowControl w:val="0"/>
        <w:suppressAutoHyphens w:val="0"/>
        <w:jc w:val="right"/>
        <w:rPr>
          <w:rFonts w:eastAsia="Calibri"/>
          <w:lang w:eastAsia="en-US"/>
        </w:rPr>
      </w:pPr>
      <w:r w:rsidRPr="00E43A0F">
        <w:rPr>
          <w:rFonts w:eastAsia="Calibri"/>
          <w:lang w:eastAsia="en-US"/>
        </w:rPr>
        <w:lastRenderedPageBreak/>
        <w:t>Таблица № 1</w:t>
      </w:r>
    </w:p>
    <w:p w14:paraId="767F4908" w14:textId="77777777" w:rsidR="00E43A0F" w:rsidRPr="00E43A0F" w:rsidRDefault="00E43A0F" w:rsidP="00E43A0F">
      <w:pPr>
        <w:widowControl w:val="0"/>
        <w:suppressAutoHyphens w:val="0"/>
        <w:autoSpaceDE w:val="0"/>
        <w:autoSpaceDN w:val="0"/>
        <w:adjustRightInd w:val="0"/>
        <w:jc w:val="center"/>
        <w:rPr>
          <w:lang w:eastAsia="ru-RU"/>
        </w:rPr>
      </w:pPr>
      <w:r w:rsidRPr="00E43A0F">
        <w:rPr>
          <w:lang w:eastAsia="ru-RU"/>
        </w:rPr>
        <w:t>СВЕДЕНИЯ</w:t>
      </w:r>
    </w:p>
    <w:p w14:paraId="0C21B1AB" w14:textId="77777777" w:rsidR="00E43A0F" w:rsidRPr="00E43A0F" w:rsidRDefault="00E43A0F" w:rsidP="00E43A0F">
      <w:pPr>
        <w:widowControl w:val="0"/>
        <w:suppressAutoHyphens w:val="0"/>
        <w:autoSpaceDE w:val="0"/>
        <w:autoSpaceDN w:val="0"/>
        <w:adjustRightInd w:val="0"/>
        <w:jc w:val="center"/>
        <w:rPr>
          <w:lang w:eastAsia="ru-RU"/>
        </w:rPr>
      </w:pPr>
      <w:r w:rsidRPr="00E43A0F">
        <w:rPr>
          <w:lang w:eastAsia="ru-RU"/>
        </w:rPr>
        <w:t xml:space="preserve">о выполнении мероприятий (результатов) </w:t>
      </w:r>
    </w:p>
    <w:p w14:paraId="03A9A70B" w14:textId="77777777" w:rsidR="00E43A0F" w:rsidRPr="00E43A0F" w:rsidRDefault="00E43A0F" w:rsidP="00E43A0F">
      <w:pPr>
        <w:widowControl w:val="0"/>
        <w:suppressAutoHyphens w:val="0"/>
        <w:autoSpaceDE w:val="0"/>
        <w:autoSpaceDN w:val="0"/>
        <w:adjustRightInd w:val="0"/>
        <w:jc w:val="center"/>
        <w:rPr>
          <w:lang w:eastAsia="ru-RU"/>
        </w:rPr>
      </w:pPr>
      <w:r w:rsidRPr="00E43A0F">
        <w:rPr>
          <w:lang w:eastAsia="ru-RU"/>
        </w:rPr>
        <w:t>а также контрольных точек муниципальной</w:t>
      </w:r>
      <w:r w:rsidRPr="00E43A0F">
        <w:rPr>
          <w:b/>
          <w:lang w:eastAsia="ru-RU"/>
        </w:rPr>
        <w:t xml:space="preserve"> </w:t>
      </w:r>
      <w:r w:rsidRPr="00E43A0F">
        <w:rPr>
          <w:lang w:eastAsia="ru-RU"/>
        </w:rPr>
        <w:t>(комплексной)</w:t>
      </w:r>
      <w:r w:rsidRPr="00E43A0F">
        <w:rPr>
          <w:sz w:val="28"/>
          <w:szCs w:val="28"/>
          <w:lang w:eastAsia="ru-RU"/>
        </w:rPr>
        <w:t xml:space="preserve"> </w:t>
      </w:r>
      <w:r w:rsidRPr="00E43A0F">
        <w:rPr>
          <w:lang w:eastAsia="ru-RU"/>
        </w:rPr>
        <w:t>программы за 20__ г.</w:t>
      </w:r>
    </w:p>
    <w:p w14:paraId="1E7A1422"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E43A0F" w:rsidRPr="00E43A0F" w14:paraId="56B1A5BF" w14:textId="77777777" w:rsidTr="00361680">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14:paraId="4C632C99"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 п/п</w:t>
            </w:r>
          </w:p>
        </w:tc>
        <w:tc>
          <w:tcPr>
            <w:tcW w:w="2565" w:type="dxa"/>
            <w:vMerge w:val="restart"/>
            <w:tcBorders>
              <w:top w:val="single" w:sz="4" w:space="0" w:color="auto"/>
              <w:left w:val="single" w:sz="4" w:space="0" w:color="auto"/>
              <w:bottom w:val="single" w:sz="4" w:space="0" w:color="auto"/>
              <w:right w:val="single" w:sz="4" w:space="0" w:color="auto"/>
            </w:tcBorders>
            <w:hideMark/>
          </w:tcPr>
          <w:p w14:paraId="13B2D808"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 xml:space="preserve">Наименование мероприятия (результата) / контрольной точки </w:t>
            </w:r>
            <w:r w:rsidRPr="00E43A0F">
              <w:rPr>
                <w:color w:val="000000"/>
                <w:sz w:val="22"/>
                <w:szCs w:val="22"/>
                <w:lang w:eastAsia="ru-RU"/>
              </w:rPr>
              <w:br/>
            </w:r>
            <w:hyperlink r:id="rId23" w:anchor="Par1127" w:history="1">
              <w:r w:rsidRPr="00E43A0F">
                <w:rPr>
                  <w:color w:val="000000"/>
                  <w:sz w:val="22"/>
                  <w:szCs w:val="22"/>
                  <w:lang w:eastAsia="ru-RU"/>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14:paraId="4F165457"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Плановый срок реализации мероприятия (результата) /</w:t>
            </w:r>
          </w:p>
          <w:p w14:paraId="26AE789B"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14:paraId="0E559479"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Фактический срок</w:t>
            </w:r>
          </w:p>
          <w:p w14:paraId="042DA859"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14:paraId="66A00F42"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14:paraId="25764845"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 xml:space="preserve">Ответственный </w:t>
            </w:r>
            <w:r w:rsidRPr="00E43A0F">
              <w:rPr>
                <w:color w:val="000000"/>
                <w:sz w:val="22"/>
                <w:szCs w:val="22"/>
                <w:lang w:eastAsia="ru-RU"/>
              </w:rPr>
              <w:br/>
              <w:t xml:space="preserve"> исполнитель, соисполнитель, участник  </w:t>
            </w:r>
            <w:r w:rsidRPr="00E43A0F">
              <w:rPr>
                <w:color w:val="000000"/>
                <w:sz w:val="22"/>
                <w:szCs w:val="22"/>
                <w:lang w:eastAsia="ru-RU"/>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14:paraId="45BF4B1E"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Причины не реализации/ реализации не в полном объеме</w:t>
            </w:r>
          </w:p>
        </w:tc>
      </w:tr>
      <w:tr w:rsidR="00E43A0F" w:rsidRPr="00E43A0F" w14:paraId="4F51B2A9" w14:textId="77777777" w:rsidTr="00361680">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78308725" w14:textId="77777777" w:rsidR="00E43A0F" w:rsidRPr="00E43A0F" w:rsidRDefault="00E43A0F" w:rsidP="00E43A0F">
            <w:pPr>
              <w:suppressAutoHyphens w:val="0"/>
              <w:spacing w:line="256" w:lineRule="auto"/>
              <w:rPr>
                <w:color w:val="000000"/>
                <w:sz w:val="22"/>
                <w:szCs w:val="22"/>
                <w:lang w:eastAsia="ru-RU"/>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14:paraId="78BD92D2" w14:textId="77777777" w:rsidR="00E43A0F" w:rsidRPr="00E43A0F" w:rsidRDefault="00E43A0F" w:rsidP="00E43A0F">
            <w:pPr>
              <w:suppressAutoHyphens w:val="0"/>
              <w:spacing w:line="256" w:lineRule="auto"/>
              <w:rPr>
                <w:color w:val="000000"/>
                <w:sz w:val="22"/>
                <w:szCs w:val="22"/>
                <w:lang w:eastAsia="ru-RU"/>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1BB67036" w14:textId="77777777" w:rsidR="00E43A0F" w:rsidRPr="00E43A0F" w:rsidRDefault="00E43A0F" w:rsidP="00E43A0F">
            <w:pPr>
              <w:suppressAutoHyphens w:val="0"/>
              <w:spacing w:line="256" w:lineRule="auto"/>
              <w:rPr>
                <w:color w:val="000000"/>
                <w:sz w:val="22"/>
                <w:szCs w:val="22"/>
                <w:lang w:eastAsia="ru-RU"/>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40FB8D13" w14:textId="77777777" w:rsidR="00E43A0F" w:rsidRPr="00E43A0F" w:rsidRDefault="00E43A0F" w:rsidP="00E43A0F">
            <w:pPr>
              <w:suppressAutoHyphens w:val="0"/>
              <w:spacing w:line="256" w:lineRule="auto"/>
              <w:rPr>
                <w:color w:val="000000"/>
                <w:sz w:val="22"/>
                <w:szCs w:val="22"/>
                <w:lang w:eastAsia="ru-RU"/>
              </w:rPr>
            </w:pPr>
          </w:p>
        </w:tc>
        <w:tc>
          <w:tcPr>
            <w:tcW w:w="1224" w:type="dxa"/>
            <w:tcBorders>
              <w:top w:val="single" w:sz="4" w:space="0" w:color="auto"/>
              <w:left w:val="single" w:sz="4" w:space="0" w:color="auto"/>
              <w:bottom w:val="single" w:sz="4" w:space="0" w:color="auto"/>
              <w:right w:val="single" w:sz="4" w:space="0" w:color="auto"/>
            </w:tcBorders>
            <w:hideMark/>
          </w:tcPr>
          <w:p w14:paraId="0D5FFA5B"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3614307A"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14:paraId="3F9493BC" w14:textId="77777777" w:rsidR="00E43A0F" w:rsidRPr="00E43A0F" w:rsidRDefault="00E43A0F" w:rsidP="00E43A0F">
            <w:pPr>
              <w:widowControl w:val="0"/>
              <w:suppressAutoHyphens w:val="0"/>
              <w:autoSpaceDE w:val="0"/>
              <w:autoSpaceDN w:val="0"/>
              <w:adjustRightInd w:val="0"/>
              <w:jc w:val="center"/>
              <w:rPr>
                <w:color w:val="000000"/>
                <w:sz w:val="22"/>
                <w:szCs w:val="22"/>
                <w:lang w:eastAsia="ru-RU"/>
              </w:rPr>
            </w:pPr>
            <w:r w:rsidRPr="00E43A0F">
              <w:rPr>
                <w:color w:val="000000"/>
                <w:sz w:val="22"/>
                <w:szCs w:val="22"/>
                <w:lang w:eastAsia="ru-RU"/>
              </w:rPr>
              <w:t xml:space="preserve">фактическое значение </w:t>
            </w:r>
            <w:r w:rsidRPr="00E43A0F">
              <w:rPr>
                <w:rFonts w:eastAsia="Calibri"/>
                <w:vertAlign w:val="superscript"/>
                <w:lang w:eastAsia="en-US"/>
              </w:rPr>
              <w:footnoteReference w:id="48"/>
            </w:r>
          </w:p>
        </w:tc>
        <w:tc>
          <w:tcPr>
            <w:tcW w:w="1973" w:type="dxa"/>
            <w:vMerge/>
            <w:tcBorders>
              <w:top w:val="single" w:sz="4" w:space="0" w:color="auto"/>
              <w:left w:val="single" w:sz="4" w:space="0" w:color="auto"/>
              <w:bottom w:val="single" w:sz="4" w:space="0" w:color="auto"/>
              <w:right w:val="single" w:sz="4" w:space="0" w:color="auto"/>
            </w:tcBorders>
            <w:vAlign w:val="center"/>
            <w:hideMark/>
          </w:tcPr>
          <w:p w14:paraId="41F45DDA" w14:textId="77777777" w:rsidR="00E43A0F" w:rsidRPr="00E43A0F" w:rsidRDefault="00E43A0F" w:rsidP="00E43A0F">
            <w:pPr>
              <w:suppressAutoHyphens w:val="0"/>
              <w:spacing w:line="256" w:lineRule="auto"/>
              <w:rPr>
                <w:color w:val="000000"/>
                <w:sz w:val="22"/>
                <w:szCs w:val="22"/>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14:paraId="56C143C5" w14:textId="77777777" w:rsidR="00E43A0F" w:rsidRPr="00E43A0F" w:rsidRDefault="00E43A0F" w:rsidP="00E43A0F">
            <w:pPr>
              <w:suppressAutoHyphens w:val="0"/>
              <w:spacing w:line="256" w:lineRule="auto"/>
              <w:rPr>
                <w:color w:val="000000"/>
                <w:sz w:val="22"/>
                <w:szCs w:val="22"/>
                <w:lang w:eastAsia="ru-RU"/>
              </w:rPr>
            </w:pPr>
          </w:p>
        </w:tc>
      </w:tr>
      <w:tr w:rsidR="00E43A0F" w:rsidRPr="00E43A0F" w14:paraId="7304712F" w14:textId="77777777" w:rsidTr="00361680">
        <w:trPr>
          <w:trHeight w:val="284"/>
        </w:trPr>
        <w:tc>
          <w:tcPr>
            <w:tcW w:w="747" w:type="dxa"/>
            <w:tcBorders>
              <w:top w:val="single" w:sz="4" w:space="0" w:color="auto"/>
              <w:left w:val="single" w:sz="4" w:space="0" w:color="auto"/>
              <w:bottom w:val="single" w:sz="4" w:space="0" w:color="auto"/>
              <w:right w:val="single" w:sz="4" w:space="0" w:color="auto"/>
            </w:tcBorders>
            <w:hideMark/>
          </w:tcPr>
          <w:p w14:paraId="0C3FCBEC"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14:paraId="067EDE00"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14:paraId="4C17617E"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14:paraId="38040128"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14:paraId="0CAD21F8"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68FCD0AD"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14:paraId="45DE75C8"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14:paraId="025959F1"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14:paraId="38DC35B0"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9</w:t>
            </w:r>
          </w:p>
        </w:tc>
      </w:tr>
      <w:tr w:rsidR="00E43A0F" w:rsidRPr="00E43A0F" w14:paraId="337FDBD7" w14:textId="77777777" w:rsidTr="00361680">
        <w:trPr>
          <w:trHeight w:val="439"/>
        </w:trPr>
        <w:tc>
          <w:tcPr>
            <w:tcW w:w="747" w:type="dxa"/>
            <w:tcBorders>
              <w:top w:val="single" w:sz="4" w:space="0" w:color="auto"/>
              <w:left w:val="single" w:sz="4" w:space="0" w:color="auto"/>
              <w:bottom w:val="single" w:sz="4" w:space="0" w:color="auto"/>
              <w:right w:val="single" w:sz="4" w:space="0" w:color="auto"/>
            </w:tcBorders>
          </w:tcPr>
          <w:p w14:paraId="0C771D86"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14:paraId="50B4647C"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 xml:space="preserve">Структурный элемент </w:t>
            </w:r>
            <w:r w:rsidRPr="00E43A0F">
              <w:rPr>
                <w:lang w:eastAsia="ru-RU"/>
              </w:rPr>
              <w:t>муниципальной</w:t>
            </w:r>
            <w:r w:rsidRPr="00E43A0F">
              <w:rPr>
                <w:b/>
                <w:lang w:eastAsia="ru-RU"/>
              </w:rPr>
              <w:t xml:space="preserve"> </w:t>
            </w:r>
            <w:r w:rsidRPr="00E43A0F">
              <w:rPr>
                <w:lang w:eastAsia="ru-RU"/>
              </w:rPr>
              <w:t>(комплексной)</w:t>
            </w:r>
            <w:r w:rsidRPr="00E43A0F">
              <w:rPr>
                <w:sz w:val="28"/>
                <w:szCs w:val="28"/>
                <w:lang w:eastAsia="ru-RU"/>
              </w:rPr>
              <w:t xml:space="preserve"> </w:t>
            </w:r>
            <w:r w:rsidRPr="00E43A0F">
              <w:rPr>
                <w:lang w:eastAsia="ru-RU"/>
              </w:rPr>
              <w:t>программы</w:t>
            </w:r>
            <w:r w:rsidRPr="00E43A0F">
              <w:rPr>
                <w:rFonts w:eastAsia="Calibri"/>
                <w:lang w:eastAsia="en-US"/>
              </w:rPr>
              <w:t xml:space="preserve"> «Наименование»</w:t>
            </w:r>
          </w:p>
        </w:tc>
      </w:tr>
      <w:tr w:rsidR="00E43A0F" w:rsidRPr="00E43A0F" w14:paraId="3B9A79FD" w14:textId="77777777" w:rsidTr="00361680">
        <w:trPr>
          <w:trHeight w:val="569"/>
        </w:trPr>
        <w:tc>
          <w:tcPr>
            <w:tcW w:w="747" w:type="dxa"/>
            <w:tcBorders>
              <w:top w:val="single" w:sz="4" w:space="0" w:color="auto"/>
              <w:left w:val="single" w:sz="4" w:space="0" w:color="auto"/>
              <w:bottom w:val="single" w:sz="4" w:space="0" w:color="auto"/>
              <w:right w:val="single" w:sz="4" w:space="0" w:color="auto"/>
            </w:tcBorders>
          </w:tcPr>
          <w:p w14:paraId="4B218512"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5FFAE5B2" w14:textId="77777777" w:rsidR="00E43A0F" w:rsidRPr="00E43A0F" w:rsidRDefault="00E43A0F" w:rsidP="00E43A0F">
            <w:pPr>
              <w:widowControl w:val="0"/>
              <w:suppressAutoHyphens w:val="0"/>
              <w:autoSpaceDE w:val="0"/>
              <w:autoSpaceDN w:val="0"/>
              <w:adjustRightInd w:val="0"/>
              <w:rPr>
                <w:rFonts w:eastAsia="Calibri"/>
                <w:lang w:eastAsia="en-US"/>
              </w:rPr>
            </w:pPr>
            <w:r w:rsidRPr="00E43A0F">
              <w:rPr>
                <w:rFonts w:eastAsia="Calibri"/>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14:paraId="374AB58E"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4823E4E6"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14:paraId="24111D01"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F9273D9"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14:paraId="7073266B"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0C95C7DE"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69213FD3"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r w:rsidR="00E43A0F" w:rsidRPr="00E43A0F" w14:paraId="11DEC463" w14:textId="77777777" w:rsidTr="00361680">
        <w:trPr>
          <w:trHeight w:val="569"/>
        </w:trPr>
        <w:tc>
          <w:tcPr>
            <w:tcW w:w="747" w:type="dxa"/>
            <w:tcBorders>
              <w:top w:val="single" w:sz="4" w:space="0" w:color="auto"/>
              <w:left w:val="single" w:sz="4" w:space="0" w:color="auto"/>
              <w:bottom w:val="single" w:sz="4" w:space="0" w:color="auto"/>
              <w:right w:val="single" w:sz="4" w:space="0" w:color="auto"/>
            </w:tcBorders>
          </w:tcPr>
          <w:p w14:paraId="3046ADD0"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2286C24E" w14:textId="77777777" w:rsidR="00E43A0F" w:rsidRPr="00E43A0F" w:rsidRDefault="00E43A0F" w:rsidP="00E43A0F">
            <w:pPr>
              <w:widowControl w:val="0"/>
              <w:suppressAutoHyphens w:val="0"/>
              <w:autoSpaceDE w:val="0"/>
              <w:autoSpaceDN w:val="0"/>
              <w:adjustRightInd w:val="0"/>
              <w:rPr>
                <w:rFonts w:eastAsia="Calibri"/>
                <w:lang w:eastAsia="en-US"/>
              </w:rPr>
            </w:pPr>
            <w:r w:rsidRPr="00E43A0F">
              <w:rPr>
                <w:rFonts w:eastAsia="Calibri"/>
                <w:lang w:eastAsia="en-US"/>
              </w:rPr>
              <w:t>Контрольная точка1.1</w:t>
            </w:r>
          </w:p>
        </w:tc>
        <w:tc>
          <w:tcPr>
            <w:tcW w:w="1641" w:type="dxa"/>
            <w:tcBorders>
              <w:top w:val="single" w:sz="4" w:space="0" w:color="auto"/>
              <w:left w:val="single" w:sz="4" w:space="0" w:color="auto"/>
              <w:bottom w:val="single" w:sz="4" w:space="0" w:color="auto"/>
              <w:right w:val="single" w:sz="4" w:space="0" w:color="auto"/>
            </w:tcBorders>
          </w:tcPr>
          <w:p w14:paraId="26D8F797"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6C9F19BE"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14:paraId="2EAB8F93"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14:paraId="06AFD67E"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14:paraId="22C45C51"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62166046"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0F7836E6"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r w:rsidR="00E43A0F" w:rsidRPr="00E43A0F" w14:paraId="214F78E9" w14:textId="77777777" w:rsidTr="00361680">
        <w:trPr>
          <w:trHeight w:val="556"/>
        </w:trPr>
        <w:tc>
          <w:tcPr>
            <w:tcW w:w="747" w:type="dxa"/>
            <w:tcBorders>
              <w:top w:val="single" w:sz="4" w:space="0" w:color="auto"/>
              <w:left w:val="single" w:sz="4" w:space="0" w:color="auto"/>
              <w:bottom w:val="single" w:sz="4" w:space="0" w:color="auto"/>
              <w:right w:val="single" w:sz="4" w:space="0" w:color="auto"/>
            </w:tcBorders>
          </w:tcPr>
          <w:p w14:paraId="2A20D199"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4815A6EF" w14:textId="77777777" w:rsidR="00E43A0F" w:rsidRPr="00E43A0F" w:rsidRDefault="00E43A0F" w:rsidP="00E43A0F">
            <w:pPr>
              <w:widowControl w:val="0"/>
              <w:suppressAutoHyphens w:val="0"/>
              <w:autoSpaceDE w:val="0"/>
              <w:autoSpaceDN w:val="0"/>
              <w:adjustRightInd w:val="0"/>
              <w:rPr>
                <w:lang w:eastAsia="ru-RU"/>
              </w:rPr>
            </w:pPr>
            <w:r w:rsidRPr="00E43A0F">
              <w:rPr>
                <w:rFonts w:eastAsia="Calibri"/>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14:paraId="01B1FC30"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24247D5A"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14:paraId="26E9BD37"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00CB773"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14:paraId="32E6BA21"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587F477F"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25E6C63A"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r w:rsidR="00E43A0F" w:rsidRPr="00E43A0F" w14:paraId="59D4A530" w14:textId="77777777" w:rsidTr="00361680">
        <w:trPr>
          <w:trHeight w:val="569"/>
        </w:trPr>
        <w:tc>
          <w:tcPr>
            <w:tcW w:w="747" w:type="dxa"/>
            <w:tcBorders>
              <w:top w:val="single" w:sz="4" w:space="0" w:color="auto"/>
              <w:left w:val="single" w:sz="4" w:space="0" w:color="auto"/>
              <w:bottom w:val="single" w:sz="4" w:space="0" w:color="auto"/>
              <w:right w:val="single" w:sz="4" w:space="0" w:color="auto"/>
            </w:tcBorders>
          </w:tcPr>
          <w:p w14:paraId="00DE5452"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6C5580D0" w14:textId="77777777" w:rsidR="00E43A0F" w:rsidRPr="00E43A0F" w:rsidRDefault="00E43A0F" w:rsidP="00E43A0F">
            <w:pPr>
              <w:widowControl w:val="0"/>
              <w:suppressAutoHyphens w:val="0"/>
              <w:autoSpaceDE w:val="0"/>
              <w:autoSpaceDN w:val="0"/>
              <w:adjustRightInd w:val="0"/>
              <w:rPr>
                <w:rFonts w:eastAsia="Calibri"/>
                <w:lang w:eastAsia="en-US"/>
              </w:rPr>
            </w:pPr>
            <w:r w:rsidRPr="00E43A0F">
              <w:rPr>
                <w:rFonts w:eastAsia="Calibri"/>
                <w:lang w:eastAsia="en-US"/>
              </w:rPr>
              <w:t>Контрольная точка1.2</w:t>
            </w:r>
          </w:p>
        </w:tc>
        <w:tc>
          <w:tcPr>
            <w:tcW w:w="1641" w:type="dxa"/>
            <w:tcBorders>
              <w:top w:val="single" w:sz="4" w:space="0" w:color="auto"/>
              <w:left w:val="single" w:sz="4" w:space="0" w:color="auto"/>
              <w:bottom w:val="single" w:sz="4" w:space="0" w:color="auto"/>
              <w:right w:val="single" w:sz="4" w:space="0" w:color="auto"/>
            </w:tcBorders>
          </w:tcPr>
          <w:p w14:paraId="273BA027"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357BCF76"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14:paraId="69D2ACCB"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14:paraId="523BDA29" w14:textId="77777777" w:rsidR="00E43A0F" w:rsidRPr="00E43A0F" w:rsidRDefault="00E43A0F" w:rsidP="00E43A0F">
            <w:pPr>
              <w:widowControl w:val="0"/>
              <w:suppressAutoHyphens w:val="0"/>
              <w:autoSpaceDE w:val="0"/>
              <w:autoSpaceDN w:val="0"/>
              <w:adjustRightInd w:val="0"/>
              <w:jc w:val="center"/>
              <w:rPr>
                <w:rFonts w:eastAsia="Calibri"/>
                <w:lang w:eastAsia="en-US"/>
              </w:rPr>
            </w:pPr>
            <w:r w:rsidRPr="00E43A0F">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14:paraId="5D2D3EBE"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2BCCF5C9"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70FDF609"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r w:rsidR="00E43A0F" w:rsidRPr="00E43A0F" w14:paraId="4313C755" w14:textId="77777777" w:rsidTr="00361680">
        <w:trPr>
          <w:trHeight w:val="284"/>
        </w:trPr>
        <w:tc>
          <w:tcPr>
            <w:tcW w:w="747" w:type="dxa"/>
            <w:tcBorders>
              <w:top w:val="single" w:sz="4" w:space="0" w:color="auto"/>
              <w:left w:val="single" w:sz="4" w:space="0" w:color="auto"/>
              <w:bottom w:val="single" w:sz="4" w:space="0" w:color="auto"/>
              <w:right w:val="single" w:sz="4" w:space="0" w:color="auto"/>
            </w:tcBorders>
          </w:tcPr>
          <w:p w14:paraId="4DD20E42"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0E79E26E" w14:textId="77777777" w:rsidR="00E43A0F" w:rsidRPr="00E43A0F" w:rsidRDefault="00E43A0F" w:rsidP="00E43A0F">
            <w:pPr>
              <w:widowControl w:val="0"/>
              <w:suppressAutoHyphens w:val="0"/>
              <w:autoSpaceDE w:val="0"/>
              <w:autoSpaceDN w:val="0"/>
              <w:adjustRightInd w:val="0"/>
              <w:rPr>
                <w:rFonts w:eastAsia="Calibri"/>
                <w:lang w:eastAsia="en-US"/>
              </w:rPr>
            </w:pPr>
            <w:r w:rsidRPr="00E43A0F">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14:paraId="74F05160"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426ED1A7"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14:paraId="306DBE39"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D276047"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14:paraId="6AA5803F"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6A35E5D9"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30BFA46D"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r w:rsidR="00E43A0F" w:rsidRPr="00E43A0F" w14:paraId="367C284C" w14:textId="77777777" w:rsidTr="00361680">
        <w:trPr>
          <w:trHeight w:val="284"/>
        </w:trPr>
        <w:tc>
          <w:tcPr>
            <w:tcW w:w="747" w:type="dxa"/>
            <w:tcBorders>
              <w:top w:val="single" w:sz="4" w:space="0" w:color="auto"/>
              <w:left w:val="single" w:sz="4" w:space="0" w:color="auto"/>
              <w:bottom w:val="single" w:sz="4" w:space="0" w:color="auto"/>
              <w:right w:val="single" w:sz="4" w:space="0" w:color="auto"/>
            </w:tcBorders>
          </w:tcPr>
          <w:p w14:paraId="68D2EAA2" w14:textId="77777777" w:rsidR="00E43A0F" w:rsidRPr="00E43A0F" w:rsidRDefault="00E43A0F" w:rsidP="00E43A0F">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14:paraId="7E80321F" w14:textId="77777777" w:rsidR="00E43A0F" w:rsidRPr="00E43A0F" w:rsidRDefault="00E43A0F" w:rsidP="00E43A0F">
            <w:pPr>
              <w:widowControl w:val="0"/>
              <w:suppressAutoHyphens w:val="0"/>
              <w:autoSpaceDE w:val="0"/>
              <w:autoSpaceDN w:val="0"/>
              <w:adjustRightInd w:val="0"/>
              <w:rPr>
                <w:lang w:eastAsia="ru-RU"/>
              </w:rPr>
            </w:pPr>
            <w:r w:rsidRPr="00E43A0F">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14:paraId="170FD756"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14:paraId="55C4AC52"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14:paraId="7513BAD3"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0F32638"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14:paraId="5B0DE5AB"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14:paraId="3F30BB38"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14:paraId="4B8B34FA" w14:textId="77777777" w:rsidR="00E43A0F" w:rsidRPr="00E43A0F" w:rsidRDefault="00E43A0F" w:rsidP="00E43A0F">
            <w:pPr>
              <w:widowControl w:val="0"/>
              <w:suppressAutoHyphens w:val="0"/>
              <w:autoSpaceDE w:val="0"/>
              <w:autoSpaceDN w:val="0"/>
              <w:adjustRightInd w:val="0"/>
              <w:jc w:val="center"/>
              <w:rPr>
                <w:rFonts w:eastAsia="Calibri"/>
                <w:lang w:eastAsia="en-US"/>
              </w:rPr>
            </w:pPr>
          </w:p>
        </w:tc>
      </w:tr>
    </w:tbl>
    <w:bookmarkStart w:id="13" w:name="Par1596"/>
    <w:bookmarkEnd w:id="13"/>
    <w:p w14:paraId="5422BE67" w14:textId="77777777" w:rsidR="00E43A0F" w:rsidRPr="00E43A0F" w:rsidRDefault="00E43A0F" w:rsidP="00E43A0F">
      <w:pPr>
        <w:widowControl w:val="0"/>
        <w:suppressAutoHyphens w:val="0"/>
        <w:autoSpaceDE w:val="0"/>
        <w:autoSpaceDN w:val="0"/>
        <w:adjustRightInd w:val="0"/>
        <w:jc w:val="both"/>
        <w:rPr>
          <w:lang w:eastAsia="ru-RU"/>
        </w:rPr>
      </w:pPr>
      <w:r w:rsidRPr="00E43A0F">
        <w:rPr>
          <w:rFonts w:eastAsia="Calibri"/>
          <w:lang w:eastAsia="en-US"/>
        </w:rPr>
        <w:fldChar w:fldCharType="begin"/>
      </w:r>
      <w:r w:rsidRPr="00E43A0F">
        <w:rPr>
          <w:rFonts w:eastAsia="Calibri"/>
          <w:lang w:eastAsia="en-US"/>
        </w:rPr>
        <w:instrText xml:space="preserve"> HYPERLINK "file:///C:\\Users\\706\\AppData\\Local\\Microsoft\\Windows\\Temporary%20Internet%20Files\\Content.Outlook\\ELXWAXDW\\таблица%201.docx" \l "Par1127" </w:instrText>
      </w:r>
      <w:r w:rsidRPr="00E43A0F">
        <w:rPr>
          <w:rFonts w:eastAsia="Calibri"/>
          <w:lang w:eastAsia="en-US"/>
        </w:rPr>
      </w:r>
      <w:r w:rsidRPr="00E43A0F">
        <w:rPr>
          <w:rFonts w:eastAsia="Calibri"/>
          <w:lang w:eastAsia="en-US"/>
        </w:rPr>
        <w:fldChar w:fldCharType="separate"/>
      </w:r>
      <w:r w:rsidRPr="00E43A0F">
        <w:rPr>
          <w:rFonts w:eastAsia="Calibri"/>
          <w:lang w:eastAsia="en-US"/>
        </w:rPr>
        <w:t>&lt;1&gt;</w:t>
      </w:r>
      <w:r w:rsidRPr="00E43A0F">
        <w:rPr>
          <w:rFonts w:eastAsia="Calibri"/>
          <w:lang w:eastAsia="en-US"/>
        </w:rPr>
        <w:fldChar w:fldCharType="end"/>
      </w:r>
      <w:r w:rsidRPr="00E43A0F">
        <w:rPr>
          <w:rFonts w:eastAsia="Calibri"/>
          <w:lang w:eastAsia="en-US"/>
        </w:rPr>
        <w:t xml:space="preserve"> В целях оптимизации содержания информации в графе 2 допускается использование аббревиатур, например: </w:t>
      </w:r>
      <w:r w:rsidRPr="00E43A0F">
        <w:rPr>
          <w:lang w:eastAsia="ru-RU"/>
        </w:rPr>
        <w:t>муниципальная</w:t>
      </w:r>
      <w:r w:rsidRPr="00E43A0F">
        <w:rPr>
          <w:lang w:eastAsia="ru-RU"/>
        </w:rPr>
        <w:br/>
        <w:t>программа – МП, контрольная точка – КТ и т.д.</w:t>
      </w:r>
    </w:p>
    <w:p w14:paraId="53EF6A9B" w14:textId="77777777" w:rsidR="00E43A0F" w:rsidRPr="00E43A0F" w:rsidRDefault="00E43A0F" w:rsidP="00E43A0F">
      <w:pPr>
        <w:suppressAutoHyphens w:val="0"/>
        <w:spacing w:after="160" w:line="256" w:lineRule="auto"/>
        <w:rPr>
          <w:rFonts w:ascii="Calibri" w:eastAsia="Calibri" w:hAnsi="Calibri"/>
          <w:sz w:val="22"/>
          <w:szCs w:val="22"/>
          <w:highlight w:val="yellow"/>
          <w:lang w:eastAsia="en-US"/>
        </w:rPr>
      </w:pPr>
    </w:p>
    <w:p w14:paraId="22D99972" w14:textId="77777777" w:rsidR="00E43A0F" w:rsidRPr="00E43A0F" w:rsidRDefault="00E43A0F" w:rsidP="00E43A0F">
      <w:pPr>
        <w:suppressAutoHyphens w:val="0"/>
        <w:spacing w:after="160" w:line="259" w:lineRule="auto"/>
        <w:rPr>
          <w:rFonts w:ascii="Calibri" w:eastAsia="Calibri" w:hAnsi="Calibri"/>
          <w:sz w:val="22"/>
          <w:szCs w:val="22"/>
          <w:lang w:eastAsia="en-US"/>
        </w:rPr>
      </w:pPr>
      <w:r w:rsidRPr="00E43A0F">
        <w:rPr>
          <w:rFonts w:ascii="Calibri" w:eastAsia="Calibri" w:hAnsi="Calibri"/>
          <w:sz w:val="22"/>
          <w:szCs w:val="22"/>
          <w:lang w:eastAsia="en-US"/>
        </w:rPr>
        <w:br w:type="page"/>
      </w:r>
    </w:p>
    <w:p w14:paraId="10E07BCA" w14:textId="77777777" w:rsidR="00E43A0F" w:rsidRPr="00E43A0F" w:rsidRDefault="00E43A0F" w:rsidP="00E43A0F">
      <w:pPr>
        <w:suppressAutoHyphens w:val="0"/>
        <w:spacing w:after="160" w:line="259" w:lineRule="auto"/>
        <w:jc w:val="right"/>
        <w:rPr>
          <w:rFonts w:eastAsia="Calibri"/>
          <w:lang w:eastAsia="en-US"/>
        </w:rPr>
      </w:pPr>
      <w:r w:rsidRPr="00E43A0F">
        <w:rPr>
          <w:rFonts w:eastAsia="Calibri"/>
          <w:lang w:eastAsia="en-US"/>
        </w:rPr>
        <w:lastRenderedPageBreak/>
        <w:t>Таблица № 2</w:t>
      </w:r>
    </w:p>
    <w:p w14:paraId="0EF9B1E7" w14:textId="77777777" w:rsidR="00E43A0F" w:rsidRPr="00E43A0F" w:rsidRDefault="00E43A0F" w:rsidP="00E43A0F">
      <w:pPr>
        <w:widowControl w:val="0"/>
        <w:suppressAutoHyphens w:val="0"/>
        <w:jc w:val="center"/>
        <w:rPr>
          <w:rFonts w:eastAsia="Calibri"/>
          <w:lang w:eastAsia="en-US"/>
        </w:rPr>
      </w:pPr>
      <w:r w:rsidRPr="00E43A0F">
        <w:rPr>
          <w:rFonts w:eastAsia="Calibri"/>
          <w:lang w:eastAsia="en-US"/>
        </w:rPr>
        <w:t>СВЕДЕНИЯ</w:t>
      </w:r>
    </w:p>
    <w:p w14:paraId="1C2AA344" w14:textId="77777777" w:rsidR="00E43A0F" w:rsidRPr="00E43A0F" w:rsidRDefault="00E43A0F" w:rsidP="00E43A0F">
      <w:pPr>
        <w:widowControl w:val="0"/>
        <w:suppressAutoHyphens w:val="0"/>
        <w:jc w:val="center"/>
        <w:rPr>
          <w:rFonts w:eastAsia="Calibri"/>
          <w:lang w:eastAsia="en-US"/>
        </w:rPr>
      </w:pPr>
      <w:r w:rsidRPr="00E43A0F">
        <w:rPr>
          <w:rFonts w:eastAsia="Calibri"/>
          <w:lang w:eastAsia="en-US"/>
        </w:rPr>
        <w:t xml:space="preserve">об использовании бюджетных ассигнований и внебюджетных средств на реализацию </w:t>
      </w:r>
    </w:p>
    <w:p w14:paraId="2AC631F5" w14:textId="77777777" w:rsidR="00E43A0F" w:rsidRPr="00E43A0F" w:rsidRDefault="00E43A0F" w:rsidP="00E43A0F">
      <w:pPr>
        <w:widowControl w:val="0"/>
        <w:suppressAutoHyphens w:val="0"/>
        <w:jc w:val="center"/>
        <w:rPr>
          <w:rFonts w:eastAsia="Calibri"/>
          <w:lang w:eastAsia="en-US"/>
        </w:rPr>
      </w:pPr>
      <w:r w:rsidRPr="00E43A0F">
        <w:rPr>
          <w:rFonts w:eastAsia="Calibri"/>
          <w:lang w:eastAsia="en-US"/>
        </w:rPr>
        <w:t>муниципальной</w:t>
      </w:r>
      <w:r w:rsidRPr="00E43A0F">
        <w:rPr>
          <w:rFonts w:eastAsia="Calibri"/>
          <w:b/>
          <w:lang w:eastAsia="en-US"/>
        </w:rPr>
        <w:t xml:space="preserve"> </w:t>
      </w:r>
      <w:r w:rsidRPr="00E43A0F">
        <w:rPr>
          <w:rFonts w:eastAsia="Calibri"/>
          <w:lang w:eastAsia="en-US"/>
        </w:rPr>
        <w:t>(комплексной)</w:t>
      </w:r>
      <w:r w:rsidRPr="00E43A0F">
        <w:rPr>
          <w:sz w:val="28"/>
          <w:szCs w:val="28"/>
          <w:lang w:eastAsia="ru-RU"/>
        </w:rPr>
        <w:t xml:space="preserve"> </w:t>
      </w:r>
      <w:r w:rsidRPr="00E43A0F">
        <w:rPr>
          <w:rFonts w:eastAsia="Calibri"/>
          <w:lang w:eastAsia="en-US"/>
        </w:rPr>
        <w:t>программы за 20__ г.</w:t>
      </w:r>
    </w:p>
    <w:p w14:paraId="10775E12" w14:textId="77777777" w:rsidR="00E43A0F" w:rsidRPr="00E43A0F" w:rsidRDefault="00E43A0F" w:rsidP="00E43A0F">
      <w:pPr>
        <w:widowControl w:val="0"/>
        <w:suppressAutoHyphens w:val="0"/>
        <w:jc w:val="center"/>
        <w:rPr>
          <w:rFonts w:eastAsia="Calibri"/>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5"/>
        <w:gridCol w:w="1842"/>
        <w:gridCol w:w="1559"/>
        <w:gridCol w:w="1621"/>
        <w:gridCol w:w="1559"/>
      </w:tblGrid>
      <w:tr w:rsidR="00E43A0F" w:rsidRPr="00E43A0F" w14:paraId="607248FC" w14:textId="77777777" w:rsidTr="00361680">
        <w:trPr>
          <w:trHeight w:val="305"/>
        </w:trPr>
        <w:tc>
          <w:tcPr>
            <w:tcW w:w="3039" w:type="dxa"/>
            <w:vMerge w:val="restart"/>
            <w:tcBorders>
              <w:top w:val="single" w:sz="4" w:space="0" w:color="auto"/>
              <w:left w:val="single" w:sz="4" w:space="0" w:color="auto"/>
              <w:right w:val="single" w:sz="4" w:space="0" w:color="auto"/>
            </w:tcBorders>
          </w:tcPr>
          <w:p w14:paraId="4E6098C1" w14:textId="77777777" w:rsidR="00E43A0F" w:rsidRPr="00E43A0F" w:rsidRDefault="00E43A0F" w:rsidP="00E43A0F">
            <w:pPr>
              <w:widowControl w:val="0"/>
              <w:suppressAutoHyphens w:val="0"/>
              <w:jc w:val="center"/>
              <w:rPr>
                <w:lang w:eastAsia="ru-RU"/>
              </w:rPr>
            </w:pPr>
            <w:r w:rsidRPr="00E43A0F">
              <w:rPr>
                <w:lang w:eastAsia="ru-RU"/>
              </w:rPr>
              <w:t>Наименование муниципальной</w:t>
            </w:r>
            <w:r w:rsidRPr="00E43A0F">
              <w:rPr>
                <w:b/>
                <w:lang w:eastAsia="ru-RU"/>
              </w:rPr>
              <w:t xml:space="preserve"> </w:t>
            </w:r>
            <w:r w:rsidRPr="00E43A0F">
              <w:rPr>
                <w:lang w:eastAsia="ru-RU"/>
              </w:rPr>
              <w:t>(комплексной)</w:t>
            </w:r>
            <w:r w:rsidRPr="00E43A0F">
              <w:rPr>
                <w:sz w:val="28"/>
                <w:szCs w:val="28"/>
                <w:lang w:eastAsia="ru-RU"/>
              </w:rPr>
              <w:t xml:space="preserve"> </w:t>
            </w:r>
            <w:r w:rsidRPr="00E43A0F">
              <w:rPr>
                <w:lang w:eastAsia="ru-RU"/>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14:paraId="6AD0F123" w14:textId="77777777" w:rsidR="00E43A0F" w:rsidRPr="00E43A0F" w:rsidRDefault="00E43A0F" w:rsidP="00E43A0F">
            <w:pPr>
              <w:widowControl w:val="0"/>
              <w:suppressAutoHyphens w:val="0"/>
              <w:jc w:val="center"/>
              <w:rPr>
                <w:lang w:eastAsia="ru-RU"/>
              </w:rPr>
            </w:pPr>
            <w:r w:rsidRPr="00E43A0F">
              <w:rPr>
                <w:lang w:eastAsia="ru-RU"/>
              </w:rPr>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14:paraId="6CBFC16D" w14:textId="77777777" w:rsidR="00E43A0F" w:rsidRPr="00E43A0F" w:rsidRDefault="00E43A0F" w:rsidP="00E43A0F">
            <w:pPr>
              <w:widowControl w:val="0"/>
              <w:suppressAutoHyphens w:val="0"/>
              <w:jc w:val="center"/>
              <w:rPr>
                <w:lang w:eastAsia="ru-RU"/>
              </w:rPr>
            </w:pPr>
            <w:r w:rsidRPr="00E43A0F">
              <w:rPr>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14:paraId="136C5A3A" w14:textId="77777777" w:rsidR="00E43A0F" w:rsidRPr="00E43A0F" w:rsidRDefault="00E43A0F" w:rsidP="00E43A0F">
            <w:pPr>
              <w:widowControl w:val="0"/>
              <w:suppressAutoHyphens w:val="0"/>
              <w:jc w:val="center"/>
              <w:rPr>
                <w:lang w:eastAsia="ru-RU"/>
              </w:rPr>
            </w:pPr>
            <w:r w:rsidRPr="00E43A0F">
              <w:rPr>
                <w:lang w:eastAsia="ru-RU"/>
              </w:rPr>
              <w:t xml:space="preserve">Фактические </w:t>
            </w:r>
            <w:r w:rsidRPr="00E43A0F">
              <w:rPr>
                <w:lang w:eastAsia="ru-RU"/>
              </w:rPr>
              <w:br/>
              <w:t>расходы (тыс. рублей),</w:t>
            </w:r>
            <w:r w:rsidRPr="00E43A0F">
              <w:rPr>
                <w:lang w:eastAsia="ru-RU"/>
              </w:rPr>
              <w:br/>
            </w:r>
            <w:r w:rsidRPr="00E43A0F">
              <w:rPr>
                <w:rFonts w:cs="Calibri"/>
                <w:bCs/>
                <w:lang w:eastAsia="ru-RU"/>
              </w:rPr>
              <w:t>&lt;1&gt;</w:t>
            </w:r>
            <w:r w:rsidRPr="00E43A0F">
              <w:rPr>
                <w:lang w:eastAsia="ru-RU"/>
              </w:rPr>
              <w:t xml:space="preserve"> </w:t>
            </w:r>
          </w:p>
        </w:tc>
        <w:tc>
          <w:tcPr>
            <w:tcW w:w="1621" w:type="dxa"/>
            <w:vMerge w:val="restart"/>
            <w:tcBorders>
              <w:top w:val="single" w:sz="4" w:space="0" w:color="auto"/>
              <w:left w:val="single" w:sz="4" w:space="0" w:color="auto"/>
              <w:right w:val="single" w:sz="4" w:space="0" w:color="auto"/>
            </w:tcBorders>
          </w:tcPr>
          <w:p w14:paraId="3ECE1EA4" w14:textId="77777777" w:rsidR="00E43A0F" w:rsidRPr="00E43A0F" w:rsidRDefault="00E43A0F" w:rsidP="00E43A0F">
            <w:pPr>
              <w:widowControl w:val="0"/>
              <w:suppressAutoHyphens w:val="0"/>
              <w:jc w:val="center"/>
              <w:rPr>
                <w:lang w:eastAsia="ru-RU"/>
              </w:rPr>
            </w:pPr>
            <w:r w:rsidRPr="00E43A0F">
              <w:rPr>
                <w:lang w:eastAsia="ru-RU"/>
              </w:rPr>
              <w:t xml:space="preserve">Процент освоения бюджетных средств с учетом сложившейся экономии, % </w:t>
            </w:r>
            <w:r w:rsidRPr="00E43A0F">
              <w:rPr>
                <w:rFonts w:cs="Calibri"/>
                <w:bCs/>
                <w:lang w:eastAsia="ru-RU"/>
              </w:rPr>
              <w:t>&lt;3&gt;</w:t>
            </w:r>
          </w:p>
        </w:tc>
        <w:tc>
          <w:tcPr>
            <w:tcW w:w="1559" w:type="dxa"/>
            <w:vMerge w:val="restart"/>
            <w:tcBorders>
              <w:top w:val="single" w:sz="4" w:space="0" w:color="auto"/>
              <w:left w:val="single" w:sz="4" w:space="0" w:color="auto"/>
              <w:right w:val="single" w:sz="4" w:space="0" w:color="auto"/>
            </w:tcBorders>
          </w:tcPr>
          <w:p w14:paraId="047A3C91" w14:textId="77777777" w:rsidR="00E43A0F" w:rsidRPr="00E43A0F" w:rsidRDefault="00E43A0F" w:rsidP="00E43A0F">
            <w:pPr>
              <w:widowControl w:val="0"/>
              <w:suppressAutoHyphens w:val="0"/>
              <w:jc w:val="center"/>
              <w:rPr>
                <w:lang w:eastAsia="ru-RU"/>
              </w:rPr>
            </w:pPr>
            <w:r w:rsidRPr="00E43A0F">
              <w:rPr>
                <w:lang w:eastAsia="ru-RU"/>
              </w:rPr>
              <w:t xml:space="preserve">Примечания </w:t>
            </w:r>
            <w:r w:rsidRPr="00E43A0F">
              <w:rPr>
                <w:rFonts w:cs="Calibri"/>
                <w:bCs/>
                <w:lang w:eastAsia="ru-RU"/>
              </w:rPr>
              <w:t>&lt;4&gt;</w:t>
            </w:r>
          </w:p>
        </w:tc>
      </w:tr>
      <w:tr w:rsidR="00E43A0F" w:rsidRPr="00E43A0F" w14:paraId="0E9F71BE" w14:textId="77777777" w:rsidTr="00361680">
        <w:trPr>
          <w:trHeight w:val="1178"/>
        </w:trPr>
        <w:tc>
          <w:tcPr>
            <w:tcW w:w="3039" w:type="dxa"/>
            <w:vMerge/>
            <w:tcBorders>
              <w:left w:val="single" w:sz="4" w:space="0" w:color="auto"/>
              <w:bottom w:val="single" w:sz="4" w:space="0" w:color="auto"/>
              <w:right w:val="single" w:sz="4" w:space="0" w:color="auto"/>
            </w:tcBorders>
          </w:tcPr>
          <w:p w14:paraId="1B66E23C" w14:textId="77777777" w:rsidR="00E43A0F" w:rsidRPr="00E43A0F" w:rsidRDefault="00E43A0F" w:rsidP="00E43A0F">
            <w:pPr>
              <w:widowControl w:val="0"/>
              <w:suppressAutoHyphens w:val="0"/>
              <w:jc w:val="center"/>
              <w:rPr>
                <w:lang w:eastAsia="ru-RU"/>
              </w:rPr>
            </w:pPr>
          </w:p>
        </w:tc>
        <w:tc>
          <w:tcPr>
            <w:tcW w:w="3261" w:type="dxa"/>
            <w:vMerge/>
            <w:tcBorders>
              <w:left w:val="single" w:sz="4" w:space="0" w:color="auto"/>
              <w:bottom w:val="single" w:sz="4" w:space="0" w:color="auto"/>
              <w:right w:val="single" w:sz="4" w:space="0" w:color="auto"/>
            </w:tcBorders>
          </w:tcPr>
          <w:p w14:paraId="5501E6D8" w14:textId="77777777" w:rsidR="00E43A0F" w:rsidRPr="00E43A0F" w:rsidRDefault="00E43A0F" w:rsidP="00E43A0F">
            <w:pPr>
              <w:widowControl w:val="0"/>
              <w:suppressAutoHyphens w:val="0"/>
              <w:jc w:val="center"/>
              <w:rPr>
                <w:lang w:eastAsia="ru-RU"/>
              </w:rPr>
            </w:pPr>
          </w:p>
        </w:tc>
        <w:tc>
          <w:tcPr>
            <w:tcW w:w="1985" w:type="dxa"/>
            <w:tcBorders>
              <w:top w:val="single" w:sz="4" w:space="0" w:color="auto"/>
              <w:left w:val="single" w:sz="4" w:space="0" w:color="auto"/>
              <w:bottom w:val="single" w:sz="4" w:space="0" w:color="auto"/>
              <w:right w:val="single" w:sz="4" w:space="0" w:color="auto"/>
            </w:tcBorders>
          </w:tcPr>
          <w:p w14:paraId="4501DE82" w14:textId="77777777" w:rsidR="00E43A0F" w:rsidRPr="00E43A0F" w:rsidRDefault="00E43A0F" w:rsidP="00E43A0F">
            <w:pPr>
              <w:widowControl w:val="0"/>
              <w:suppressAutoHyphens w:val="0"/>
              <w:jc w:val="center"/>
              <w:rPr>
                <w:lang w:eastAsia="ru-RU"/>
              </w:rPr>
            </w:pPr>
            <w:r w:rsidRPr="00E43A0F">
              <w:rPr>
                <w:lang w:eastAsia="ru-RU"/>
              </w:rPr>
              <w:t>муниципальной</w:t>
            </w:r>
            <w:r w:rsidRPr="00E43A0F">
              <w:rPr>
                <w:b/>
                <w:lang w:eastAsia="ru-RU"/>
              </w:rPr>
              <w:t xml:space="preserve"> </w:t>
            </w:r>
            <w:r w:rsidRPr="00E43A0F">
              <w:rPr>
                <w:lang w:eastAsia="ru-RU"/>
              </w:rPr>
              <w:t xml:space="preserve">(комплексной) программой </w:t>
            </w:r>
          </w:p>
          <w:p w14:paraId="73C20C99" w14:textId="77777777" w:rsidR="00E43A0F" w:rsidRPr="00E43A0F" w:rsidRDefault="00E43A0F" w:rsidP="00E43A0F">
            <w:pPr>
              <w:widowControl w:val="0"/>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766A2E95" w14:textId="77777777" w:rsidR="00E43A0F" w:rsidRPr="00E43A0F" w:rsidRDefault="00E43A0F" w:rsidP="00E43A0F">
            <w:pPr>
              <w:widowControl w:val="0"/>
              <w:suppressAutoHyphens w:val="0"/>
              <w:jc w:val="center"/>
              <w:rPr>
                <w:lang w:eastAsia="ru-RU"/>
              </w:rPr>
            </w:pPr>
            <w:r w:rsidRPr="00E43A0F">
              <w:rPr>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14:paraId="628A04A3" w14:textId="77777777" w:rsidR="00E43A0F" w:rsidRPr="00E43A0F" w:rsidRDefault="00E43A0F" w:rsidP="00E43A0F">
            <w:pPr>
              <w:widowControl w:val="0"/>
              <w:suppressAutoHyphens w:val="0"/>
              <w:jc w:val="center"/>
              <w:rPr>
                <w:lang w:eastAsia="ru-RU"/>
              </w:rPr>
            </w:pPr>
          </w:p>
        </w:tc>
        <w:tc>
          <w:tcPr>
            <w:tcW w:w="1621" w:type="dxa"/>
            <w:vMerge/>
            <w:tcBorders>
              <w:left w:val="single" w:sz="4" w:space="0" w:color="auto"/>
              <w:bottom w:val="single" w:sz="4" w:space="0" w:color="auto"/>
              <w:right w:val="single" w:sz="4" w:space="0" w:color="auto"/>
            </w:tcBorders>
          </w:tcPr>
          <w:p w14:paraId="63E0BA74" w14:textId="77777777" w:rsidR="00E43A0F" w:rsidRPr="00E43A0F" w:rsidRDefault="00E43A0F" w:rsidP="00E43A0F">
            <w:pPr>
              <w:widowControl w:val="0"/>
              <w:suppressAutoHyphens w:val="0"/>
              <w:jc w:val="center"/>
              <w:rPr>
                <w:lang w:eastAsia="ru-RU"/>
              </w:rPr>
            </w:pPr>
          </w:p>
        </w:tc>
        <w:tc>
          <w:tcPr>
            <w:tcW w:w="1559" w:type="dxa"/>
            <w:vMerge/>
            <w:tcBorders>
              <w:left w:val="single" w:sz="4" w:space="0" w:color="auto"/>
              <w:bottom w:val="single" w:sz="4" w:space="0" w:color="auto"/>
              <w:right w:val="single" w:sz="4" w:space="0" w:color="auto"/>
            </w:tcBorders>
          </w:tcPr>
          <w:p w14:paraId="3F5DDACB" w14:textId="77777777" w:rsidR="00E43A0F" w:rsidRPr="00E43A0F" w:rsidRDefault="00E43A0F" w:rsidP="00E43A0F">
            <w:pPr>
              <w:widowControl w:val="0"/>
              <w:suppressAutoHyphens w:val="0"/>
              <w:jc w:val="center"/>
              <w:rPr>
                <w:lang w:eastAsia="ru-RU"/>
              </w:rPr>
            </w:pPr>
          </w:p>
        </w:tc>
      </w:tr>
    </w:tbl>
    <w:p w14:paraId="15DB5141" w14:textId="77777777" w:rsidR="00E43A0F" w:rsidRPr="00E43A0F" w:rsidRDefault="00E43A0F" w:rsidP="00E43A0F">
      <w:pPr>
        <w:widowControl w:val="0"/>
        <w:suppressAutoHyphens w:val="0"/>
        <w:jc w:val="center"/>
        <w:rPr>
          <w:rFonts w:eastAsia="Calibri"/>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4"/>
        <w:gridCol w:w="1843"/>
        <w:gridCol w:w="1559"/>
        <w:gridCol w:w="1621"/>
        <w:gridCol w:w="1559"/>
      </w:tblGrid>
      <w:tr w:rsidR="00E43A0F" w:rsidRPr="00E43A0F" w14:paraId="0C677846" w14:textId="77777777" w:rsidTr="00361680">
        <w:trPr>
          <w:tblHeader/>
        </w:trPr>
        <w:tc>
          <w:tcPr>
            <w:tcW w:w="3039" w:type="dxa"/>
            <w:tcBorders>
              <w:top w:val="single" w:sz="4" w:space="0" w:color="auto"/>
              <w:left w:val="single" w:sz="4" w:space="0" w:color="auto"/>
              <w:bottom w:val="single" w:sz="4" w:space="0" w:color="auto"/>
              <w:right w:val="single" w:sz="4" w:space="0" w:color="auto"/>
            </w:tcBorders>
          </w:tcPr>
          <w:p w14:paraId="19C8EC2E" w14:textId="77777777" w:rsidR="00E43A0F" w:rsidRPr="00E43A0F" w:rsidRDefault="00E43A0F" w:rsidP="00E43A0F">
            <w:pPr>
              <w:widowControl w:val="0"/>
              <w:suppressAutoHyphens w:val="0"/>
              <w:jc w:val="center"/>
              <w:rPr>
                <w:lang w:eastAsia="ru-RU"/>
              </w:rPr>
            </w:pPr>
            <w:r w:rsidRPr="00E43A0F">
              <w:rPr>
                <w:lang w:eastAsia="ru-RU"/>
              </w:rPr>
              <w:t>1</w:t>
            </w:r>
          </w:p>
        </w:tc>
        <w:tc>
          <w:tcPr>
            <w:tcW w:w="3261" w:type="dxa"/>
            <w:tcBorders>
              <w:top w:val="single" w:sz="4" w:space="0" w:color="auto"/>
              <w:left w:val="single" w:sz="4" w:space="0" w:color="auto"/>
              <w:bottom w:val="single" w:sz="4" w:space="0" w:color="auto"/>
              <w:right w:val="single" w:sz="4" w:space="0" w:color="auto"/>
            </w:tcBorders>
          </w:tcPr>
          <w:p w14:paraId="4C1951B7" w14:textId="77777777" w:rsidR="00E43A0F" w:rsidRPr="00E43A0F" w:rsidRDefault="00E43A0F" w:rsidP="00E43A0F">
            <w:pPr>
              <w:widowControl w:val="0"/>
              <w:suppressAutoHyphens w:val="0"/>
              <w:jc w:val="center"/>
              <w:rPr>
                <w:lang w:eastAsia="ru-RU"/>
              </w:rPr>
            </w:pPr>
            <w:r w:rsidRPr="00E43A0F">
              <w:rPr>
                <w:lang w:eastAsia="ru-RU"/>
              </w:rPr>
              <w:t>2</w:t>
            </w:r>
          </w:p>
        </w:tc>
        <w:tc>
          <w:tcPr>
            <w:tcW w:w="1984" w:type="dxa"/>
            <w:tcBorders>
              <w:top w:val="single" w:sz="4" w:space="0" w:color="auto"/>
              <w:left w:val="single" w:sz="4" w:space="0" w:color="auto"/>
              <w:bottom w:val="single" w:sz="4" w:space="0" w:color="auto"/>
              <w:right w:val="single" w:sz="4" w:space="0" w:color="auto"/>
            </w:tcBorders>
          </w:tcPr>
          <w:p w14:paraId="0260AB62" w14:textId="77777777" w:rsidR="00E43A0F" w:rsidRPr="00E43A0F" w:rsidRDefault="00E43A0F" w:rsidP="00E43A0F">
            <w:pPr>
              <w:widowControl w:val="0"/>
              <w:suppressAutoHyphens w:val="0"/>
              <w:jc w:val="center"/>
              <w:rPr>
                <w:lang w:eastAsia="ru-RU"/>
              </w:rPr>
            </w:pPr>
            <w:r w:rsidRPr="00E43A0F">
              <w:rPr>
                <w:lang w:eastAsia="ru-RU"/>
              </w:rPr>
              <w:t>3</w:t>
            </w:r>
          </w:p>
        </w:tc>
        <w:tc>
          <w:tcPr>
            <w:tcW w:w="1843" w:type="dxa"/>
            <w:tcBorders>
              <w:top w:val="single" w:sz="4" w:space="0" w:color="auto"/>
              <w:left w:val="single" w:sz="4" w:space="0" w:color="auto"/>
              <w:bottom w:val="single" w:sz="4" w:space="0" w:color="auto"/>
              <w:right w:val="single" w:sz="4" w:space="0" w:color="auto"/>
            </w:tcBorders>
          </w:tcPr>
          <w:p w14:paraId="519B702B" w14:textId="77777777" w:rsidR="00E43A0F" w:rsidRPr="00E43A0F" w:rsidRDefault="00E43A0F" w:rsidP="00E43A0F">
            <w:pPr>
              <w:widowControl w:val="0"/>
              <w:suppressAutoHyphens w:val="0"/>
              <w:jc w:val="center"/>
              <w:rPr>
                <w:lang w:eastAsia="ru-RU"/>
              </w:rPr>
            </w:pPr>
            <w:r w:rsidRPr="00E43A0F">
              <w:rPr>
                <w:lang w:eastAsia="ru-RU"/>
              </w:rPr>
              <w:t>4</w:t>
            </w:r>
          </w:p>
        </w:tc>
        <w:tc>
          <w:tcPr>
            <w:tcW w:w="1559" w:type="dxa"/>
            <w:tcBorders>
              <w:top w:val="single" w:sz="4" w:space="0" w:color="auto"/>
              <w:left w:val="single" w:sz="4" w:space="0" w:color="auto"/>
              <w:bottom w:val="single" w:sz="4" w:space="0" w:color="auto"/>
              <w:right w:val="single" w:sz="4" w:space="0" w:color="auto"/>
            </w:tcBorders>
          </w:tcPr>
          <w:p w14:paraId="532B09D9" w14:textId="77777777" w:rsidR="00E43A0F" w:rsidRPr="00E43A0F" w:rsidRDefault="00E43A0F" w:rsidP="00E43A0F">
            <w:pPr>
              <w:widowControl w:val="0"/>
              <w:suppressAutoHyphens w:val="0"/>
              <w:jc w:val="center"/>
              <w:rPr>
                <w:lang w:eastAsia="ru-RU"/>
              </w:rPr>
            </w:pPr>
            <w:r w:rsidRPr="00E43A0F">
              <w:rPr>
                <w:lang w:eastAsia="ru-RU"/>
              </w:rPr>
              <w:t>5</w:t>
            </w:r>
          </w:p>
        </w:tc>
        <w:tc>
          <w:tcPr>
            <w:tcW w:w="1621" w:type="dxa"/>
            <w:tcBorders>
              <w:top w:val="single" w:sz="4" w:space="0" w:color="auto"/>
              <w:left w:val="single" w:sz="4" w:space="0" w:color="auto"/>
              <w:bottom w:val="single" w:sz="4" w:space="0" w:color="auto"/>
              <w:right w:val="single" w:sz="4" w:space="0" w:color="auto"/>
            </w:tcBorders>
          </w:tcPr>
          <w:p w14:paraId="3525ADB6" w14:textId="77777777" w:rsidR="00E43A0F" w:rsidRPr="00E43A0F" w:rsidRDefault="00E43A0F" w:rsidP="00E43A0F">
            <w:pPr>
              <w:widowControl w:val="0"/>
              <w:suppressAutoHyphens w:val="0"/>
              <w:jc w:val="center"/>
              <w:rPr>
                <w:lang w:eastAsia="ru-RU"/>
              </w:rPr>
            </w:pPr>
            <w:r w:rsidRPr="00E43A0F">
              <w:rPr>
                <w:lang w:eastAsia="ru-RU"/>
              </w:rPr>
              <w:t>6</w:t>
            </w:r>
          </w:p>
        </w:tc>
        <w:tc>
          <w:tcPr>
            <w:tcW w:w="1559" w:type="dxa"/>
            <w:tcBorders>
              <w:top w:val="single" w:sz="4" w:space="0" w:color="auto"/>
              <w:left w:val="single" w:sz="4" w:space="0" w:color="auto"/>
              <w:bottom w:val="single" w:sz="4" w:space="0" w:color="auto"/>
              <w:right w:val="single" w:sz="4" w:space="0" w:color="auto"/>
            </w:tcBorders>
          </w:tcPr>
          <w:p w14:paraId="0185FDD5" w14:textId="77777777" w:rsidR="00E43A0F" w:rsidRPr="00E43A0F" w:rsidRDefault="00E43A0F" w:rsidP="00E43A0F">
            <w:pPr>
              <w:widowControl w:val="0"/>
              <w:suppressAutoHyphens w:val="0"/>
              <w:jc w:val="center"/>
              <w:rPr>
                <w:lang w:eastAsia="ru-RU"/>
              </w:rPr>
            </w:pPr>
            <w:r w:rsidRPr="00E43A0F">
              <w:rPr>
                <w:lang w:eastAsia="ru-RU"/>
              </w:rPr>
              <w:t>7</w:t>
            </w:r>
          </w:p>
        </w:tc>
      </w:tr>
      <w:tr w:rsidR="00E43A0F" w:rsidRPr="00E43A0F" w14:paraId="43FAE346" w14:textId="77777777" w:rsidTr="00361680">
        <w:trPr>
          <w:trHeight w:val="320"/>
        </w:trPr>
        <w:tc>
          <w:tcPr>
            <w:tcW w:w="3039" w:type="dxa"/>
            <w:vMerge w:val="restart"/>
            <w:tcBorders>
              <w:left w:val="single" w:sz="4" w:space="0" w:color="auto"/>
              <w:right w:val="single" w:sz="4" w:space="0" w:color="auto"/>
            </w:tcBorders>
          </w:tcPr>
          <w:p w14:paraId="787DC921" w14:textId="77777777" w:rsidR="00E43A0F" w:rsidRPr="00E43A0F" w:rsidRDefault="00E43A0F" w:rsidP="00E43A0F">
            <w:pPr>
              <w:widowControl w:val="0"/>
              <w:suppressAutoHyphens w:val="0"/>
              <w:rPr>
                <w:lang w:eastAsia="ru-RU"/>
              </w:rPr>
            </w:pPr>
            <w:r w:rsidRPr="00E43A0F">
              <w:rPr>
                <w:lang w:eastAsia="ru-RU"/>
              </w:rPr>
              <w:t>Муниципальная</w:t>
            </w:r>
            <w:r w:rsidRPr="00E43A0F">
              <w:rPr>
                <w:b/>
                <w:lang w:eastAsia="ru-RU"/>
              </w:rPr>
              <w:t xml:space="preserve"> </w:t>
            </w:r>
            <w:r w:rsidRPr="00E43A0F">
              <w:rPr>
                <w:lang w:eastAsia="ru-RU"/>
              </w:rPr>
              <w:t>(комплексная)</w:t>
            </w:r>
            <w:r w:rsidRPr="00E43A0F">
              <w:rPr>
                <w:lang w:eastAsia="ru-RU"/>
              </w:rPr>
              <w:br/>
              <w:t>программа</w:t>
            </w:r>
          </w:p>
        </w:tc>
        <w:tc>
          <w:tcPr>
            <w:tcW w:w="3261" w:type="dxa"/>
            <w:tcBorders>
              <w:left w:val="single" w:sz="4" w:space="0" w:color="auto"/>
              <w:bottom w:val="single" w:sz="4" w:space="0" w:color="auto"/>
              <w:right w:val="single" w:sz="4" w:space="0" w:color="auto"/>
            </w:tcBorders>
          </w:tcPr>
          <w:p w14:paraId="0C99E912" w14:textId="77777777" w:rsidR="00E43A0F" w:rsidRPr="00E43A0F" w:rsidRDefault="00E43A0F" w:rsidP="00E43A0F">
            <w:pPr>
              <w:suppressAutoHyphens w:val="0"/>
              <w:rPr>
                <w:lang w:eastAsia="ru-RU"/>
              </w:rPr>
            </w:pPr>
            <w:r w:rsidRPr="00E43A0F">
              <w:rPr>
                <w:lang w:eastAsia="ru-RU"/>
              </w:rPr>
              <w:t>всего</w:t>
            </w:r>
          </w:p>
        </w:tc>
        <w:tc>
          <w:tcPr>
            <w:tcW w:w="1984" w:type="dxa"/>
            <w:tcBorders>
              <w:left w:val="single" w:sz="4" w:space="0" w:color="auto"/>
              <w:bottom w:val="single" w:sz="4" w:space="0" w:color="auto"/>
              <w:right w:val="single" w:sz="4" w:space="0" w:color="auto"/>
            </w:tcBorders>
          </w:tcPr>
          <w:p w14:paraId="078F0CF7"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15F126C4"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5F68E82C"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569FB7F3"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860C88F" w14:textId="77777777" w:rsidR="00E43A0F" w:rsidRPr="00E43A0F" w:rsidRDefault="00E43A0F" w:rsidP="00E43A0F">
            <w:pPr>
              <w:widowControl w:val="0"/>
              <w:suppressAutoHyphens w:val="0"/>
              <w:rPr>
                <w:lang w:eastAsia="ru-RU"/>
              </w:rPr>
            </w:pPr>
          </w:p>
        </w:tc>
      </w:tr>
      <w:tr w:rsidR="00E43A0F" w:rsidRPr="00E43A0F" w14:paraId="57CE1A4D" w14:textId="77777777" w:rsidTr="00361680">
        <w:trPr>
          <w:trHeight w:val="309"/>
        </w:trPr>
        <w:tc>
          <w:tcPr>
            <w:tcW w:w="3039" w:type="dxa"/>
            <w:vMerge/>
            <w:tcBorders>
              <w:left w:val="single" w:sz="4" w:space="0" w:color="auto"/>
              <w:right w:val="single" w:sz="4" w:space="0" w:color="auto"/>
            </w:tcBorders>
          </w:tcPr>
          <w:p w14:paraId="0AEDDFA8"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62A9E0BC" w14:textId="77777777" w:rsidR="00E43A0F" w:rsidRPr="00E43A0F" w:rsidRDefault="00E43A0F" w:rsidP="00E43A0F">
            <w:pPr>
              <w:suppressAutoHyphens w:val="0"/>
              <w:rPr>
                <w:lang w:eastAsia="ru-RU"/>
              </w:rPr>
            </w:pPr>
            <w:r w:rsidRPr="00E43A0F">
              <w:rPr>
                <w:lang w:eastAsia="ru-RU"/>
              </w:rPr>
              <w:t>местный бюджет</w:t>
            </w:r>
          </w:p>
        </w:tc>
        <w:tc>
          <w:tcPr>
            <w:tcW w:w="1984" w:type="dxa"/>
            <w:tcBorders>
              <w:left w:val="single" w:sz="4" w:space="0" w:color="auto"/>
              <w:bottom w:val="single" w:sz="4" w:space="0" w:color="auto"/>
              <w:right w:val="single" w:sz="4" w:space="0" w:color="auto"/>
            </w:tcBorders>
          </w:tcPr>
          <w:p w14:paraId="2A1F68AF"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11FFD9FE"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1F5AA5A4"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7391392D"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254B60D2" w14:textId="77777777" w:rsidR="00E43A0F" w:rsidRPr="00E43A0F" w:rsidRDefault="00E43A0F" w:rsidP="00E43A0F">
            <w:pPr>
              <w:widowControl w:val="0"/>
              <w:suppressAutoHyphens w:val="0"/>
              <w:rPr>
                <w:lang w:eastAsia="ru-RU"/>
              </w:rPr>
            </w:pPr>
          </w:p>
        </w:tc>
      </w:tr>
      <w:tr w:rsidR="00E43A0F" w:rsidRPr="00E43A0F" w14:paraId="4A17AF78" w14:textId="77777777" w:rsidTr="00361680">
        <w:trPr>
          <w:trHeight w:val="387"/>
        </w:trPr>
        <w:tc>
          <w:tcPr>
            <w:tcW w:w="3039" w:type="dxa"/>
            <w:vMerge/>
            <w:tcBorders>
              <w:left w:val="single" w:sz="4" w:space="0" w:color="auto"/>
              <w:right w:val="single" w:sz="4" w:space="0" w:color="auto"/>
            </w:tcBorders>
          </w:tcPr>
          <w:p w14:paraId="18D3D6CA"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11E3BC8E" w14:textId="77777777" w:rsidR="00E43A0F" w:rsidRPr="00E43A0F" w:rsidRDefault="00E43A0F" w:rsidP="00E43A0F">
            <w:pPr>
              <w:suppressAutoHyphens w:val="0"/>
              <w:rPr>
                <w:bCs/>
                <w:lang w:eastAsia="ru-RU"/>
              </w:rPr>
            </w:pPr>
            <w:r w:rsidRPr="00E43A0F">
              <w:rPr>
                <w:bCs/>
                <w:lang w:eastAsia="ru-RU"/>
              </w:rPr>
              <w:t>безвозмездные поступления в местный бюджет, &lt;2&gt;</w:t>
            </w:r>
          </w:p>
        </w:tc>
        <w:tc>
          <w:tcPr>
            <w:tcW w:w="1984" w:type="dxa"/>
            <w:tcBorders>
              <w:left w:val="single" w:sz="4" w:space="0" w:color="auto"/>
              <w:bottom w:val="single" w:sz="4" w:space="0" w:color="auto"/>
              <w:right w:val="single" w:sz="4" w:space="0" w:color="auto"/>
            </w:tcBorders>
          </w:tcPr>
          <w:p w14:paraId="68C55DC3"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76AAFB4C"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18777D4F"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3B0F0C5A"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B59AB91" w14:textId="77777777" w:rsidR="00E43A0F" w:rsidRPr="00E43A0F" w:rsidRDefault="00E43A0F" w:rsidP="00E43A0F">
            <w:pPr>
              <w:widowControl w:val="0"/>
              <w:suppressAutoHyphens w:val="0"/>
              <w:rPr>
                <w:lang w:eastAsia="ru-RU"/>
              </w:rPr>
            </w:pPr>
          </w:p>
        </w:tc>
      </w:tr>
      <w:tr w:rsidR="00E43A0F" w:rsidRPr="00E43A0F" w14:paraId="47B5915B" w14:textId="77777777" w:rsidTr="00361680">
        <w:trPr>
          <w:trHeight w:val="317"/>
        </w:trPr>
        <w:tc>
          <w:tcPr>
            <w:tcW w:w="3039" w:type="dxa"/>
            <w:vMerge/>
            <w:tcBorders>
              <w:left w:val="single" w:sz="4" w:space="0" w:color="auto"/>
              <w:right w:val="single" w:sz="4" w:space="0" w:color="auto"/>
            </w:tcBorders>
          </w:tcPr>
          <w:p w14:paraId="09B3679D"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429A9D6B" w14:textId="77777777" w:rsidR="00E43A0F" w:rsidRPr="00E43A0F" w:rsidRDefault="00E43A0F" w:rsidP="00E43A0F">
            <w:pPr>
              <w:suppressAutoHyphens w:val="0"/>
              <w:rPr>
                <w:bCs/>
                <w:i/>
                <w:iCs/>
                <w:lang w:eastAsia="ru-RU"/>
              </w:rPr>
            </w:pPr>
            <w:r w:rsidRPr="00E43A0F">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14:paraId="4095F23B"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537A8B89"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1F47F943"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273247CC"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EF92963" w14:textId="77777777" w:rsidR="00E43A0F" w:rsidRPr="00E43A0F" w:rsidRDefault="00E43A0F" w:rsidP="00E43A0F">
            <w:pPr>
              <w:widowControl w:val="0"/>
              <w:suppressAutoHyphens w:val="0"/>
              <w:rPr>
                <w:lang w:eastAsia="ru-RU"/>
              </w:rPr>
            </w:pPr>
          </w:p>
        </w:tc>
      </w:tr>
      <w:tr w:rsidR="00E43A0F" w:rsidRPr="00E43A0F" w14:paraId="16F98E05" w14:textId="77777777" w:rsidTr="00361680">
        <w:trPr>
          <w:trHeight w:val="226"/>
        </w:trPr>
        <w:tc>
          <w:tcPr>
            <w:tcW w:w="3039" w:type="dxa"/>
            <w:vMerge/>
            <w:tcBorders>
              <w:left w:val="single" w:sz="4" w:space="0" w:color="auto"/>
              <w:right w:val="single" w:sz="4" w:space="0" w:color="auto"/>
            </w:tcBorders>
          </w:tcPr>
          <w:p w14:paraId="1B963A76"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6D4D71A5" w14:textId="77777777" w:rsidR="00E43A0F" w:rsidRPr="00E43A0F" w:rsidRDefault="00E43A0F" w:rsidP="00E43A0F">
            <w:pPr>
              <w:tabs>
                <w:tab w:val="left" w:pos="346"/>
              </w:tabs>
              <w:suppressAutoHyphens w:val="0"/>
              <w:rPr>
                <w:lang w:eastAsia="ru-RU"/>
              </w:rPr>
            </w:pPr>
            <w:r w:rsidRPr="00E43A0F">
              <w:rPr>
                <w:lang w:eastAsia="ru-RU"/>
              </w:rPr>
              <w:t>федерального бюджета</w:t>
            </w:r>
          </w:p>
        </w:tc>
        <w:tc>
          <w:tcPr>
            <w:tcW w:w="1984" w:type="dxa"/>
            <w:tcBorders>
              <w:left w:val="single" w:sz="4" w:space="0" w:color="auto"/>
              <w:bottom w:val="single" w:sz="4" w:space="0" w:color="auto"/>
              <w:right w:val="single" w:sz="4" w:space="0" w:color="auto"/>
            </w:tcBorders>
          </w:tcPr>
          <w:p w14:paraId="4F0DAA4C"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5A4AFA0D"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0967B9C4"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6B4E3D09"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33888240" w14:textId="77777777" w:rsidR="00E43A0F" w:rsidRPr="00E43A0F" w:rsidRDefault="00E43A0F" w:rsidP="00E43A0F">
            <w:pPr>
              <w:widowControl w:val="0"/>
              <w:suppressAutoHyphens w:val="0"/>
              <w:rPr>
                <w:lang w:eastAsia="ru-RU"/>
              </w:rPr>
            </w:pPr>
          </w:p>
        </w:tc>
      </w:tr>
      <w:tr w:rsidR="00E43A0F" w:rsidRPr="00E43A0F" w14:paraId="2903BF51" w14:textId="77777777" w:rsidTr="00361680">
        <w:trPr>
          <w:trHeight w:val="403"/>
        </w:trPr>
        <w:tc>
          <w:tcPr>
            <w:tcW w:w="3039" w:type="dxa"/>
            <w:vMerge/>
            <w:tcBorders>
              <w:left w:val="single" w:sz="4" w:space="0" w:color="auto"/>
              <w:right w:val="single" w:sz="4" w:space="0" w:color="auto"/>
            </w:tcBorders>
          </w:tcPr>
          <w:p w14:paraId="7ECA1534"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299C5F5B" w14:textId="77777777" w:rsidR="00E43A0F" w:rsidRPr="00E43A0F" w:rsidRDefault="00E43A0F" w:rsidP="00E43A0F">
            <w:pPr>
              <w:tabs>
                <w:tab w:val="left" w:pos="346"/>
              </w:tabs>
              <w:suppressAutoHyphens w:val="0"/>
              <w:rPr>
                <w:bCs/>
                <w:lang w:eastAsia="ru-RU"/>
              </w:rPr>
            </w:pPr>
            <w:r w:rsidRPr="00E43A0F">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14:paraId="6F02FC73"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609BB22D"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500F3F7D"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740381C3"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596107F" w14:textId="77777777" w:rsidR="00E43A0F" w:rsidRPr="00E43A0F" w:rsidRDefault="00E43A0F" w:rsidP="00E43A0F">
            <w:pPr>
              <w:widowControl w:val="0"/>
              <w:suppressAutoHyphens w:val="0"/>
              <w:rPr>
                <w:lang w:eastAsia="ru-RU"/>
              </w:rPr>
            </w:pPr>
          </w:p>
        </w:tc>
      </w:tr>
      <w:tr w:rsidR="00E43A0F" w:rsidRPr="00E43A0F" w14:paraId="6E0A6AD0" w14:textId="77777777" w:rsidTr="00361680">
        <w:trPr>
          <w:trHeight w:val="260"/>
        </w:trPr>
        <w:tc>
          <w:tcPr>
            <w:tcW w:w="3039" w:type="dxa"/>
            <w:vMerge/>
            <w:tcBorders>
              <w:left w:val="single" w:sz="4" w:space="0" w:color="auto"/>
              <w:right w:val="single" w:sz="4" w:space="0" w:color="auto"/>
            </w:tcBorders>
          </w:tcPr>
          <w:p w14:paraId="0FCF3E7A"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1C9C7CB4" w14:textId="77777777" w:rsidR="00E43A0F" w:rsidRPr="00E43A0F" w:rsidRDefault="00E43A0F" w:rsidP="00E43A0F">
            <w:pPr>
              <w:suppressAutoHyphens w:val="0"/>
              <w:rPr>
                <w:lang w:eastAsia="ru-RU"/>
              </w:rPr>
            </w:pPr>
            <w:r w:rsidRPr="00E43A0F">
              <w:rPr>
                <w:lang w:eastAsia="ru-RU"/>
              </w:rPr>
              <w:t xml:space="preserve">областного бюджета </w:t>
            </w:r>
            <w:r w:rsidRPr="00E43A0F">
              <w:rPr>
                <w:bCs/>
                <w:lang w:eastAsia="ru-RU"/>
              </w:rPr>
              <w:t>&lt;2&gt;</w:t>
            </w:r>
          </w:p>
        </w:tc>
        <w:tc>
          <w:tcPr>
            <w:tcW w:w="1984" w:type="dxa"/>
            <w:tcBorders>
              <w:left w:val="single" w:sz="4" w:space="0" w:color="auto"/>
              <w:bottom w:val="single" w:sz="4" w:space="0" w:color="auto"/>
              <w:right w:val="single" w:sz="4" w:space="0" w:color="auto"/>
            </w:tcBorders>
          </w:tcPr>
          <w:p w14:paraId="3A68C993"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6109F17B" w14:textId="77777777" w:rsidR="00E43A0F" w:rsidRPr="00E43A0F" w:rsidRDefault="00E43A0F" w:rsidP="00E43A0F">
            <w:pPr>
              <w:widowControl w:val="0"/>
              <w:suppressAutoHyphens w:val="0"/>
              <w:jc w:val="center"/>
              <w:rPr>
                <w:lang w:eastAsia="ru-RU"/>
              </w:rPr>
            </w:pPr>
            <w:r w:rsidRPr="00E43A0F">
              <w:rPr>
                <w:lang w:eastAsia="ru-RU"/>
              </w:rPr>
              <w:t>Х</w:t>
            </w:r>
          </w:p>
        </w:tc>
        <w:tc>
          <w:tcPr>
            <w:tcW w:w="1559" w:type="dxa"/>
            <w:tcBorders>
              <w:left w:val="single" w:sz="4" w:space="0" w:color="auto"/>
              <w:bottom w:val="single" w:sz="4" w:space="0" w:color="auto"/>
              <w:right w:val="single" w:sz="4" w:space="0" w:color="auto"/>
            </w:tcBorders>
          </w:tcPr>
          <w:p w14:paraId="5581D6CC"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711A2526"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1310293B" w14:textId="77777777" w:rsidR="00E43A0F" w:rsidRPr="00E43A0F" w:rsidRDefault="00E43A0F" w:rsidP="00E43A0F">
            <w:pPr>
              <w:widowControl w:val="0"/>
              <w:suppressAutoHyphens w:val="0"/>
              <w:rPr>
                <w:lang w:eastAsia="ru-RU"/>
              </w:rPr>
            </w:pPr>
          </w:p>
        </w:tc>
      </w:tr>
      <w:tr w:rsidR="00E43A0F" w:rsidRPr="00E43A0F" w14:paraId="10D18439" w14:textId="77777777" w:rsidTr="00361680">
        <w:trPr>
          <w:trHeight w:val="279"/>
        </w:trPr>
        <w:tc>
          <w:tcPr>
            <w:tcW w:w="3039" w:type="dxa"/>
            <w:vMerge/>
            <w:tcBorders>
              <w:left w:val="single" w:sz="4" w:space="0" w:color="auto"/>
              <w:bottom w:val="single" w:sz="4" w:space="0" w:color="auto"/>
              <w:right w:val="single" w:sz="4" w:space="0" w:color="auto"/>
            </w:tcBorders>
          </w:tcPr>
          <w:p w14:paraId="20B0981D"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31C84F67" w14:textId="77777777" w:rsidR="00E43A0F" w:rsidRPr="00E43A0F" w:rsidRDefault="00E43A0F" w:rsidP="00E43A0F">
            <w:pPr>
              <w:suppressAutoHyphens w:val="0"/>
              <w:rPr>
                <w:lang w:eastAsia="ru-RU"/>
              </w:rPr>
            </w:pPr>
            <w:r w:rsidRPr="00E43A0F">
              <w:rPr>
                <w:lang w:eastAsia="ru-RU"/>
              </w:rPr>
              <w:t xml:space="preserve">внебюджетные источники </w:t>
            </w:r>
            <w:r w:rsidRPr="00E43A0F">
              <w:rPr>
                <w:bCs/>
                <w:lang w:eastAsia="ru-RU"/>
              </w:rPr>
              <w:t>&lt;2&gt;</w:t>
            </w:r>
          </w:p>
        </w:tc>
        <w:tc>
          <w:tcPr>
            <w:tcW w:w="1984" w:type="dxa"/>
            <w:tcBorders>
              <w:left w:val="single" w:sz="4" w:space="0" w:color="auto"/>
              <w:bottom w:val="single" w:sz="4" w:space="0" w:color="auto"/>
              <w:right w:val="single" w:sz="4" w:space="0" w:color="auto"/>
            </w:tcBorders>
          </w:tcPr>
          <w:p w14:paraId="6C9AE51A"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0D54099D" w14:textId="77777777" w:rsidR="00E43A0F" w:rsidRPr="00E43A0F" w:rsidRDefault="00E43A0F" w:rsidP="00E43A0F">
            <w:pPr>
              <w:widowControl w:val="0"/>
              <w:suppressAutoHyphens w:val="0"/>
              <w:jc w:val="center"/>
              <w:rPr>
                <w:lang w:eastAsia="ru-RU"/>
              </w:rPr>
            </w:pPr>
            <w:r w:rsidRPr="00E43A0F">
              <w:rPr>
                <w:lang w:eastAsia="ru-RU"/>
              </w:rPr>
              <w:t>Х</w:t>
            </w:r>
          </w:p>
        </w:tc>
        <w:tc>
          <w:tcPr>
            <w:tcW w:w="1559" w:type="dxa"/>
            <w:tcBorders>
              <w:left w:val="single" w:sz="4" w:space="0" w:color="auto"/>
              <w:bottom w:val="single" w:sz="4" w:space="0" w:color="auto"/>
              <w:right w:val="single" w:sz="4" w:space="0" w:color="auto"/>
            </w:tcBorders>
          </w:tcPr>
          <w:p w14:paraId="6C01868D"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1193CA1C"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6DBD4373" w14:textId="77777777" w:rsidR="00E43A0F" w:rsidRPr="00E43A0F" w:rsidRDefault="00E43A0F" w:rsidP="00E43A0F">
            <w:pPr>
              <w:widowControl w:val="0"/>
              <w:suppressAutoHyphens w:val="0"/>
              <w:rPr>
                <w:lang w:eastAsia="ru-RU"/>
              </w:rPr>
            </w:pPr>
          </w:p>
        </w:tc>
      </w:tr>
      <w:tr w:rsidR="00E43A0F" w:rsidRPr="00E43A0F" w14:paraId="31625753" w14:textId="77777777" w:rsidTr="00361680">
        <w:trPr>
          <w:trHeight w:val="320"/>
        </w:trPr>
        <w:tc>
          <w:tcPr>
            <w:tcW w:w="3039" w:type="dxa"/>
            <w:vMerge w:val="restart"/>
            <w:tcBorders>
              <w:left w:val="single" w:sz="4" w:space="0" w:color="auto"/>
              <w:right w:val="single" w:sz="4" w:space="0" w:color="auto"/>
            </w:tcBorders>
          </w:tcPr>
          <w:p w14:paraId="50CA327B" w14:textId="77777777" w:rsidR="00E43A0F" w:rsidRPr="00E43A0F" w:rsidRDefault="00E43A0F" w:rsidP="00E43A0F">
            <w:pPr>
              <w:widowControl w:val="0"/>
              <w:suppressAutoHyphens w:val="0"/>
              <w:rPr>
                <w:lang w:eastAsia="ru-RU"/>
              </w:rPr>
            </w:pPr>
            <w:r w:rsidRPr="00E43A0F">
              <w:rPr>
                <w:lang w:eastAsia="ru-RU"/>
              </w:rPr>
              <w:t>Структурный элемент 1</w:t>
            </w:r>
          </w:p>
        </w:tc>
        <w:tc>
          <w:tcPr>
            <w:tcW w:w="3261" w:type="dxa"/>
            <w:tcBorders>
              <w:left w:val="single" w:sz="4" w:space="0" w:color="auto"/>
              <w:bottom w:val="single" w:sz="4" w:space="0" w:color="auto"/>
              <w:right w:val="single" w:sz="4" w:space="0" w:color="auto"/>
            </w:tcBorders>
          </w:tcPr>
          <w:p w14:paraId="77FF863A" w14:textId="77777777" w:rsidR="00E43A0F" w:rsidRPr="00E43A0F" w:rsidRDefault="00E43A0F" w:rsidP="00E43A0F">
            <w:pPr>
              <w:suppressAutoHyphens w:val="0"/>
              <w:rPr>
                <w:lang w:eastAsia="ru-RU"/>
              </w:rPr>
            </w:pPr>
            <w:r w:rsidRPr="00E43A0F">
              <w:rPr>
                <w:lang w:eastAsia="ru-RU"/>
              </w:rPr>
              <w:t>всего</w:t>
            </w:r>
          </w:p>
        </w:tc>
        <w:tc>
          <w:tcPr>
            <w:tcW w:w="1984" w:type="dxa"/>
            <w:tcBorders>
              <w:left w:val="single" w:sz="4" w:space="0" w:color="auto"/>
              <w:bottom w:val="single" w:sz="4" w:space="0" w:color="auto"/>
              <w:right w:val="single" w:sz="4" w:space="0" w:color="auto"/>
            </w:tcBorders>
          </w:tcPr>
          <w:p w14:paraId="20CD4E57"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7F432F67"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F7E6D6A"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40386408"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4E626FA8" w14:textId="77777777" w:rsidR="00E43A0F" w:rsidRPr="00E43A0F" w:rsidRDefault="00E43A0F" w:rsidP="00E43A0F">
            <w:pPr>
              <w:widowControl w:val="0"/>
              <w:suppressAutoHyphens w:val="0"/>
              <w:rPr>
                <w:lang w:eastAsia="ru-RU"/>
              </w:rPr>
            </w:pPr>
          </w:p>
        </w:tc>
      </w:tr>
      <w:tr w:rsidR="00E43A0F" w:rsidRPr="00E43A0F" w14:paraId="092B9B49" w14:textId="77777777" w:rsidTr="00361680">
        <w:trPr>
          <w:trHeight w:val="248"/>
        </w:trPr>
        <w:tc>
          <w:tcPr>
            <w:tcW w:w="3039" w:type="dxa"/>
            <w:vMerge/>
            <w:tcBorders>
              <w:left w:val="single" w:sz="4" w:space="0" w:color="auto"/>
              <w:right w:val="single" w:sz="4" w:space="0" w:color="auto"/>
            </w:tcBorders>
          </w:tcPr>
          <w:p w14:paraId="24BCD615"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7B6DAFAE" w14:textId="77777777" w:rsidR="00E43A0F" w:rsidRPr="00E43A0F" w:rsidRDefault="00E43A0F" w:rsidP="00E43A0F">
            <w:pPr>
              <w:suppressAutoHyphens w:val="0"/>
              <w:rPr>
                <w:lang w:eastAsia="ru-RU"/>
              </w:rPr>
            </w:pPr>
            <w:r w:rsidRPr="00E43A0F">
              <w:rPr>
                <w:lang w:eastAsia="ru-RU"/>
              </w:rPr>
              <w:t>местный бюджет</w:t>
            </w:r>
          </w:p>
        </w:tc>
        <w:tc>
          <w:tcPr>
            <w:tcW w:w="1984" w:type="dxa"/>
            <w:tcBorders>
              <w:left w:val="single" w:sz="4" w:space="0" w:color="auto"/>
              <w:bottom w:val="single" w:sz="4" w:space="0" w:color="auto"/>
              <w:right w:val="single" w:sz="4" w:space="0" w:color="auto"/>
            </w:tcBorders>
          </w:tcPr>
          <w:p w14:paraId="39F98E10"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35CBCC5D"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666BC960"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50194D8D"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75C106B7" w14:textId="77777777" w:rsidR="00E43A0F" w:rsidRPr="00E43A0F" w:rsidRDefault="00E43A0F" w:rsidP="00E43A0F">
            <w:pPr>
              <w:widowControl w:val="0"/>
              <w:suppressAutoHyphens w:val="0"/>
              <w:rPr>
                <w:lang w:eastAsia="ru-RU"/>
              </w:rPr>
            </w:pPr>
          </w:p>
        </w:tc>
      </w:tr>
      <w:tr w:rsidR="00E43A0F" w:rsidRPr="00E43A0F" w14:paraId="494FFE95" w14:textId="77777777" w:rsidTr="00361680">
        <w:trPr>
          <w:trHeight w:val="367"/>
        </w:trPr>
        <w:tc>
          <w:tcPr>
            <w:tcW w:w="3039" w:type="dxa"/>
            <w:vMerge/>
            <w:tcBorders>
              <w:left w:val="single" w:sz="4" w:space="0" w:color="auto"/>
              <w:right w:val="single" w:sz="4" w:space="0" w:color="auto"/>
            </w:tcBorders>
          </w:tcPr>
          <w:p w14:paraId="68F0FC49"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000B6247" w14:textId="77777777" w:rsidR="00E43A0F" w:rsidRPr="00E43A0F" w:rsidRDefault="00E43A0F" w:rsidP="00E43A0F">
            <w:pPr>
              <w:suppressAutoHyphens w:val="0"/>
              <w:rPr>
                <w:bCs/>
                <w:lang w:eastAsia="ru-RU"/>
              </w:rPr>
            </w:pPr>
            <w:r w:rsidRPr="00E43A0F">
              <w:rPr>
                <w:bCs/>
                <w:lang w:eastAsia="ru-RU"/>
              </w:rPr>
              <w:t>безвозмездные поступления в местный бюджет, &lt;2&gt;</w:t>
            </w:r>
          </w:p>
        </w:tc>
        <w:tc>
          <w:tcPr>
            <w:tcW w:w="1984" w:type="dxa"/>
            <w:tcBorders>
              <w:left w:val="single" w:sz="4" w:space="0" w:color="auto"/>
              <w:bottom w:val="single" w:sz="4" w:space="0" w:color="auto"/>
              <w:right w:val="single" w:sz="4" w:space="0" w:color="auto"/>
            </w:tcBorders>
          </w:tcPr>
          <w:p w14:paraId="4FC5E488"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75DD0BB9"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3C17A946"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72C5C003"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27642E46" w14:textId="77777777" w:rsidR="00E43A0F" w:rsidRPr="00E43A0F" w:rsidRDefault="00E43A0F" w:rsidP="00E43A0F">
            <w:pPr>
              <w:widowControl w:val="0"/>
              <w:suppressAutoHyphens w:val="0"/>
              <w:rPr>
                <w:lang w:eastAsia="ru-RU"/>
              </w:rPr>
            </w:pPr>
          </w:p>
        </w:tc>
      </w:tr>
      <w:tr w:rsidR="00E43A0F" w:rsidRPr="00E43A0F" w14:paraId="68BEB4A5" w14:textId="77777777" w:rsidTr="00361680">
        <w:trPr>
          <w:trHeight w:val="334"/>
        </w:trPr>
        <w:tc>
          <w:tcPr>
            <w:tcW w:w="3039" w:type="dxa"/>
            <w:vMerge/>
            <w:tcBorders>
              <w:left w:val="single" w:sz="4" w:space="0" w:color="auto"/>
              <w:right w:val="single" w:sz="4" w:space="0" w:color="auto"/>
            </w:tcBorders>
          </w:tcPr>
          <w:p w14:paraId="1CE67B17"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510CD67B" w14:textId="77777777" w:rsidR="00E43A0F" w:rsidRPr="00E43A0F" w:rsidRDefault="00E43A0F" w:rsidP="00E43A0F">
            <w:pPr>
              <w:suppressAutoHyphens w:val="0"/>
              <w:rPr>
                <w:bCs/>
                <w:i/>
                <w:iCs/>
                <w:lang w:eastAsia="ru-RU"/>
              </w:rPr>
            </w:pPr>
            <w:r w:rsidRPr="00E43A0F">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14:paraId="748CFE34"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600102B4"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21D1B04C"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04652596"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375F9407" w14:textId="77777777" w:rsidR="00E43A0F" w:rsidRPr="00E43A0F" w:rsidRDefault="00E43A0F" w:rsidP="00E43A0F">
            <w:pPr>
              <w:widowControl w:val="0"/>
              <w:suppressAutoHyphens w:val="0"/>
              <w:rPr>
                <w:lang w:eastAsia="ru-RU"/>
              </w:rPr>
            </w:pPr>
          </w:p>
        </w:tc>
      </w:tr>
      <w:tr w:rsidR="00E43A0F" w:rsidRPr="00E43A0F" w14:paraId="624C1C2C" w14:textId="77777777" w:rsidTr="00361680">
        <w:trPr>
          <w:trHeight w:val="392"/>
        </w:trPr>
        <w:tc>
          <w:tcPr>
            <w:tcW w:w="3039" w:type="dxa"/>
            <w:vMerge/>
            <w:tcBorders>
              <w:left w:val="single" w:sz="4" w:space="0" w:color="auto"/>
              <w:right w:val="single" w:sz="4" w:space="0" w:color="auto"/>
            </w:tcBorders>
          </w:tcPr>
          <w:p w14:paraId="7725118D"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641F58D7" w14:textId="77777777" w:rsidR="00E43A0F" w:rsidRPr="00E43A0F" w:rsidRDefault="00E43A0F" w:rsidP="00E43A0F">
            <w:pPr>
              <w:tabs>
                <w:tab w:val="left" w:pos="346"/>
              </w:tabs>
              <w:suppressAutoHyphens w:val="0"/>
              <w:rPr>
                <w:lang w:eastAsia="ru-RU"/>
              </w:rPr>
            </w:pPr>
            <w:r w:rsidRPr="00E43A0F">
              <w:rPr>
                <w:lang w:eastAsia="ru-RU"/>
              </w:rPr>
              <w:t>федерального бюджета</w:t>
            </w:r>
          </w:p>
        </w:tc>
        <w:tc>
          <w:tcPr>
            <w:tcW w:w="1984" w:type="dxa"/>
            <w:tcBorders>
              <w:left w:val="single" w:sz="4" w:space="0" w:color="auto"/>
              <w:bottom w:val="single" w:sz="4" w:space="0" w:color="auto"/>
              <w:right w:val="single" w:sz="4" w:space="0" w:color="auto"/>
            </w:tcBorders>
          </w:tcPr>
          <w:p w14:paraId="21A00B72"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13E3D801"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26E24BB2"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527EC162"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63CD9EA5" w14:textId="77777777" w:rsidR="00E43A0F" w:rsidRPr="00E43A0F" w:rsidRDefault="00E43A0F" w:rsidP="00E43A0F">
            <w:pPr>
              <w:widowControl w:val="0"/>
              <w:suppressAutoHyphens w:val="0"/>
              <w:rPr>
                <w:lang w:eastAsia="ru-RU"/>
              </w:rPr>
            </w:pPr>
          </w:p>
        </w:tc>
      </w:tr>
      <w:tr w:rsidR="00E43A0F" w:rsidRPr="00E43A0F" w14:paraId="17ABA069" w14:textId="77777777" w:rsidTr="00361680">
        <w:trPr>
          <w:trHeight w:val="392"/>
        </w:trPr>
        <w:tc>
          <w:tcPr>
            <w:tcW w:w="3039" w:type="dxa"/>
            <w:vMerge/>
            <w:tcBorders>
              <w:left w:val="single" w:sz="4" w:space="0" w:color="auto"/>
              <w:right w:val="single" w:sz="4" w:space="0" w:color="auto"/>
            </w:tcBorders>
          </w:tcPr>
          <w:p w14:paraId="1CE1A3F8"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175C2EB9" w14:textId="77777777" w:rsidR="00E43A0F" w:rsidRPr="00E43A0F" w:rsidRDefault="00E43A0F" w:rsidP="00E43A0F">
            <w:pPr>
              <w:tabs>
                <w:tab w:val="left" w:pos="346"/>
              </w:tabs>
              <w:suppressAutoHyphens w:val="0"/>
              <w:rPr>
                <w:bCs/>
                <w:lang w:eastAsia="ru-RU"/>
              </w:rPr>
            </w:pPr>
            <w:r w:rsidRPr="00E43A0F">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14:paraId="46792993"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313CD959"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066B0939"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534D73AC"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5D5B6E84" w14:textId="77777777" w:rsidR="00E43A0F" w:rsidRPr="00E43A0F" w:rsidRDefault="00E43A0F" w:rsidP="00E43A0F">
            <w:pPr>
              <w:widowControl w:val="0"/>
              <w:suppressAutoHyphens w:val="0"/>
              <w:rPr>
                <w:lang w:eastAsia="ru-RU"/>
              </w:rPr>
            </w:pPr>
          </w:p>
        </w:tc>
      </w:tr>
      <w:tr w:rsidR="00E43A0F" w:rsidRPr="00E43A0F" w14:paraId="6BEF5E3F" w14:textId="77777777" w:rsidTr="00361680">
        <w:trPr>
          <w:trHeight w:val="257"/>
        </w:trPr>
        <w:tc>
          <w:tcPr>
            <w:tcW w:w="3039" w:type="dxa"/>
            <w:vMerge/>
            <w:tcBorders>
              <w:left w:val="single" w:sz="4" w:space="0" w:color="auto"/>
              <w:right w:val="single" w:sz="4" w:space="0" w:color="auto"/>
            </w:tcBorders>
          </w:tcPr>
          <w:p w14:paraId="2E35A98C"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5BB62BAF" w14:textId="77777777" w:rsidR="00E43A0F" w:rsidRPr="00E43A0F" w:rsidRDefault="00E43A0F" w:rsidP="00E43A0F">
            <w:pPr>
              <w:suppressAutoHyphens w:val="0"/>
              <w:rPr>
                <w:lang w:eastAsia="ru-RU"/>
              </w:rPr>
            </w:pPr>
            <w:r w:rsidRPr="00E43A0F">
              <w:rPr>
                <w:lang w:eastAsia="ru-RU"/>
              </w:rPr>
              <w:t xml:space="preserve">областного бюджета </w:t>
            </w:r>
            <w:r w:rsidRPr="00E43A0F">
              <w:rPr>
                <w:bCs/>
                <w:lang w:eastAsia="ru-RU"/>
              </w:rPr>
              <w:t>&lt;2&gt;</w:t>
            </w:r>
          </w:p>
        </w:tc>
        <w:tc>
          <w:tcPr>
            <w:tcW w:w="1984" w:type="dxa"/>
            <w:tcBorders>
              <w:left w:val="single" w:sz="4" w:space="0" w:color="auto"/>
              <w:bottom w:val="single" w:sz="4" w:space="0" w:color="auto"/>
              <w:right w:val="single" w:sz="4" w:space="0" w:color="auto"/>
            </w:tcBorders>
          </w:tcPr>
          <w:p w14:paraId="76B6D1E1"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5E9EA7DC" w14:textId="77777777" w:rsidR="00E43A0F" w:rsidRPr="00E43A0F" w:rsidRDefault="00E43A0F" w:rsidP="00E43A0F">
            <w:pPr>
              <w:widowControl w:val="0"/>
              <w:suppressAutoHyphens w:val="0"/>
              <w:jc w:val="center"/>
              <w:rPr>
                <w:lang w:eastAsia="ru-RU"/>
              </w:rPr>
            </w:pPr>
            <w:r w:rsidRPr="00E43A0F">
              <w:rPr>
                <w:lang w:eastAsia="ru-RU"/>
              </w:rPr>
              <w:t>Х</w:t>
            </w:r>
          </w:p>
        </w:tc>
        <w:tc>
          <w:tcPr>
            <w:tcW w:w="1559" w:type="dxa"/>
            <w:tcBorders>
              <w:left w:val="single" w:sz="4" w:space="0" w:color="auto"/>
              <w:bottom w:val="single" w:sz="4" w:space="0" w:color="auto"/>
              <w:right w:val="single" w:sz="4" w:space="0" w:color="auto"/>
            </w:tcBorders>
          </w:tcPr>
          <w:p w14:paraId="079A9E55"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51B8DC93"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3BF2C7FF" w14:textId="77777777" w:rsidR="00E43A0F" w:rsidRPr="00E43A0F" w:rsidRDefault="00E43A0F" w:rsidP="00E43A0F">
            <w:pPr>
              <w:widowControl w:val="0"/>
              <w:suppressAutoHyphens w:val="0"/>
              <w:rPr>
                <w:lang w:eastAsia="ru-RU"/>
              </w:rPr>
            </w:pPr>
          </w:p>
        </w:tc>
      </w:tr>
      <w:tr w:rsidR="00E43A0F" w:rsidRPr="00E43A0F" w14:paraId="58AE32D3" w14:textId="77777777" w:rsidTr="00361680">
        <w:trPr>
          <w:trHeight w:val="262"/>
        </w:trPr>
        <w:tc>
          <w:tcPr>
            <w:tcW w:w="3039" w:type="dxa"/>
            <w:vMerge/>
            <w:tcBorders>
              <w:left w:val="single" w:sz="4" w:space="0" w:color="auto"/>
              <w:bottom w:val="single" w:sz="4" w:space="0" w:color="auto"/>
              <w:right w:val="single" w:sz="4" w:space="0" w:color="auto"/>
            </w:tcBorders>
          </w:tcPr>
          <w:p w14:paraId="58FF8435" w14:textId="77777777" w:rsidR="00E43A0F" w:rsidRPr="00E43A0F" w:rsidRDefault="00E43A0F" w:rsidP="00E43A0F">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14:paraId="5D7FBFB1" w14:textId="77777777" w:rsidR="00E43A0F" w:rsidRPr="00E43A0F" w:rsidRDefault="00E43A0F" w:rsidP="00E43A0F">
            <w:pPr>
              <w:suppressAutoHyphens w:val="0"/>
              <w:rPr>
                <w:lang w:eastAsia="ru-RU"/>
              </w:rPr>
            </w:pPr>
            <w:r w:rsidRPr="00E43A0F">
              <w:rPr>
                <w:lang w:eastAsia="ru-RU"/>
              </w:rPr>
              <w:t xml:space="preserve">внебюджетные источники </w:t>
            </w:r>
            <w:r w:rsidRPr="00E43A0F">
              <w:rPr>
                <w:bCs/>
                <w:lang w:eastAsia="ru-RU"/>
              </w:rPr>
              <w:t>&lt;2&gt;</w:t>
            </w:r>
          </w:p>
        </w:tc>
        <w:tc>
          <w:tcPr>
            <w:tcW w:w="1984" w:type="dxa"/>
            <w:tcBorders>
              <w:left w:val="single" w:sz="4" w:space="0" w:color="auto"/>
              <w:bottom w:val="single" w:sz="4" w:space="0" w:color="auto"/>
              <w:right w:val="single" w:sz="4" w:space="0" w:color="auto"/>
            </w:tcBorders>
          </w:tcPr>
          <w:p w14:paraId="08E9CC5C"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0C519DD9" w14:textId="77777777" w:rsidR="00E43A0F" w:rsidRPr="00E43A0F" w:rsidRDefault="00E43A0F" w:rsidP="00E43A0F">
            <w:pPr>
              <w:widowControl w:val="0"/>
              <w:suppressAutoHyphens w:val="0"/>
              <w:jc w:val="center"/>
              <w:rPr>
                <w:lang w:eastAsia="ru-RU"/>
              </w:rPr>
            </w:pPr>
            <w:r w:rsidRPr="00E43A0F">
              <w:rPr>
                <w:lang w:eastAsia="ru-RU"/>
              </w:rPr>
              <w:t>Х</w:t>
            </w:r>
          </w:p>
        </w:tc>
        <w:tc>
          <w:tcPr>
            <w:tcW w:w="1559" w:type="dxa"/>
            <w:tcBorders>
              <w:left w:val="single" w:sz="4" w:space="0" w:color="auto"/>
              <w:bottom w:val="single" w:sz="4" w:space="0" w:color="auto"/>
              <w:right w:val="single" w:sz="4" w:space="0" w:color="auto"/>
            </w:tcBorders>
          </w:tcPr>
          <w:p w14:paraId="322138B1"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3F88B43E"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7A779579" w14:textId="77777777" w:rsidR="00E43A0F" w:rsidRPr="00E43A0F" w:rsidRDefault="00E43A0F" w:rsidP="00E43A0F">
            <w:pPr>
              <w:widowControl w:val="0"/>
              <w:suppressAutoHyphens w:val="0"/>
              <w:rPr>
                <w:lang w:eastAsia="ru-RU"/>
              </w:rPr>
            </w:pPr>
          </w:p>
        </w:tc>
      </w:tr>
      <w:tr w:rsidR="00E43A0F" w:rsidRPr="00E43A0F" w14:paraId="18829649" w14:textId="77777777" w:rsidTr="00361680">
        <w:trPr>
          <w:trHeight w:val="328"/>
        </w:trPr>
        <w:tc>
          <w:tcPr>
            <w:tcW w:w="3039" w:type="dxa"/>
            <w:tcBorders>
              <w:top w:val="single" w:sz="4" w:space="0" w:color="auto"/>
              <w:left w:val="single" w:sz="4" w:space="0" w:color="auto"/>
              <w:bottom w:val="single" w:sz="4" w:space="0" w:color="auto"/>
              <w:right w:val="single" w:sz="4" w:space="0" w:color="auto"/>
            </w:tcBorders>
          </w:tcPr>
          <w:p w14:paraId="2DE0A9D6" w14:textId="77777777" w:rsidR="00E43A0F" w:rsidRPr="00E43A0F" w:rsidRDefault="00E43A0F" w:rsidP="00E43A0F">
            <w:pPr>
              <w:widowControl w:val="0"/>
              <w:suppressAutoHyphens w:val="0"/>
              <w:rPr>
                <w:lang w:eastAsia="ru-RU"/>
              </w:rPr>
            </w:pPr>
            <w:r w:rsidRPr="00E43A0F">
              <w:rPr>
                <w:lang w:eastAsia="ru-RU"/>
              </w:rPr>
              <w:t>…</w:t>
            </w:r>
          </w:p>
        </w:tc>
        <w:tc>
          <w:tcPr>
            <w:tcW w:w="3261" w:type="dxa"/>
            <w:tcBorders>
              <w:left w:val="single" w:sz="4" w:space="0" w:color="auto"/>
              <w:bottom w:val="single" w:sz="4" w:space="0" w:color="auto"/>
              <w:right w:val="single" w:sz="4" w:space="0" w:color="auto"/>
            </w:tcBorders>
          </w:tcPr>
          <w:p w14:paraId="1EE040C6" w14:textId="77777777" w:rsidR="00E43A0F" w:rsidRPr="00E43A0F" w:rsidRDefault="00E43A0F" w:rsidP="00E43A0F">
            <w:pPr>
              <w:widowControl w:val="0"/>
              <w:suppressAutoHyphens w:val="0"/>
              <w:rPr>
                <w:lang w:eastAsia="ru-RU"/>
              </w:rPr>
            </w:pPr>
          </w:p>
        </w:tc>
        <w:tc>
          <w:tcPr>
            <w:tcW w:w="1984" w:type="dxa"/>
            <w:tcBorders>
              <w:left w:val="single" w:sz="4" w:space="0" w:color="auto"/>
              <w:bottom w:val="single" w:sz="4" w:space="0" w:color="auto"/>
              <w:right w:val="single" w:sz="4" w:space="0" w:color="auto"/>
            </w:tcBorders>
          </w:tcPr>
          <w:p w14:paraId="1C21B117" w14:textId="77777777" w:rsidR="00E43A0F" w:rsidRPr="00E43A0F" w:rsidRDefault="00E43A0F" w:rsidP="00E43A0F">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14:paraId="53938BEE"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5E6C1BBA" w14:textId="77777777" w:rsidR="00E43A0F" w:rsidRPr="00E43A0F" w:rsidRDefault="00E43A0F" w:rsidP="00E43A0F">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14:paraId="7470887B" w14:textId="77777777" w:rsidR="00E43A0F" w:rsidRPr="00E43A0F" w:rsidRDefault="00E43A0F" w:rsidP="00E43A0F">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14:paraId="1C30D5B1" w14:textId="77777777" w:rsidR="00E43A0F" w:rsidRPr="00E43A0F" w:rsidRDefault="00E43A0F" w:rsidP="00E43A0F">
            <w:pPr>
              <w:widowControl w:val="0"/>
              <w:suppressAutoHyphens w:val="0"/>
              <w:rPr>
                <w:lang w:eastAsia="ru-RU"/>
              </w:rPr>
            </w:pPr>
          </w:p>
        </w:tc>
      </w:tr>
    </w:tbl>
    <w:p w14:paraId="64CC1DB9" w14:textId="77777777" w:rsidR="00E43A0F" w:rsidRPr="00E43A0F" w:rsidRDefault="00E43A0F" w:rsidP="00E43A0F">
      <w:pPr>
        <w:widowControl w:val="0"/>
        <w:suppressAutoHyphens w:val="0"/>
        <w:rPr>
          <w:bCs/>
          <w:lang w:eastAsia="ru-RU"/>
        </w:rPr>
      </w:pPr>
    </w:p>
    <w:p w14:paraId="059D2CAF" w14:textId="77777777" w:rsidR="00E43A0F" w:rsidRPr="00E43A0F" w:rsidRDefault="00E43A0F" w:rsidP="00E43A0F">
      <w:pPr>
        <w:widowControl w:val="0"/>
        <w:suppressAutoHyphens w:val="0"/>
        <w:jc w:val="both"/>
        <w:rPr>
          <w:bCs/>
          <w:lang w:eastAsia="ru-RU"/>
        </w:rPr>
      </w:pPr>
    </w:p>
    <w:p w14:paraId="79C7ED51" w14:textId="77777777" w:rsidR="00E43A0F" w:rsidRPr="00E43A0F" w:rsidRDefault="00E43A0F" w:rsidP="00E43A0F">
      <w:pPr>
        <w:widowControl w:val="0"/>
        <w:suppressAutoHyphens w:val="0"/>
        <w:ind w:right="422"/>
        <w:jc w:val="both"/>
        <w:rPr>
          <w:bCs/>
          <w:lang w:eastAsia="ru-RU"/>
        </w:rPr>
      </w:pPr>
      <w:r w:rsidRPr="00E43A0F">
        <w:rPr>
          <w:bCs/>
          <w:lang w:eastAsia="ru-RU"/>
        </w:rPr>
        <w:t>&lt;1&gt; В соответствии с бюджетной отчетностью на 1 января текущего финансового года.</w:t>
      </w:r>
    </w:p>
    <w:p w14:paraId="05E84207" w14:textId="77777777" w:rsidR="00E43A0F" w:rsidRPr="00E43A0F" w:rsidRDefault="00E43A0F" w:rsidP="00E43A0F">
      <w:pPr>
        <w:widowControl w:val="0"/>
        <w:suppressAutoHyphens w:val="0"/>
        <w:ind w:right="422"/>
        <w:jc w:val="both"/>
        <w:rPr>
          <w:bCs/>
          <w:lang w:eastAsia="ru-RU"/>
        </w:rPr>
      </w:pPr>
      <w:r w:rsidRPr="00E43A0F">
        <w:rPr>
          <w:bCs/>
          <w:lang w:eastAsia="ru-RU"/>
        </w:rPr>
        <w:t xml:space="preserve">&lt;2&gt; </w:t>
      </w:r>
      <w:r w:rsidRPr="00E43A0F">
        <w:rPr>
          <w:rFonts w:eastAsia="Calibri"/>
          <w:lang w:eastAsia="en-US"/>
        </w:rPr>
        <w:t>Включается в приложение при наличии средств.</w:t>
      </w:r>
    </w:p>
    <w:p w14:paraId="3A39B4ED" w14:textId="77777777" w:rsidR="00E43A0F" w:rsidRPr="00E43A0F" w:rsidRDefault="00E43A0F" w:rsidP="00E43A0F">
      <w:pPr>
        <w:suppressAutoHyphens w:val="0"/>
        <w:rPr>
          <w:rFonts w:cs="Calibri"/>
          <w:bCs/>
          <w:lang w:eastAsia="ru-RU"/>
        </w:rPr>
      </w:pPr>
      <w:r w:rsidRPr="00E43A0F">
        <w:rPr>
          <w:rFonts w:cs="Calibri"/>
          <w:bCs/>
          <w:lang w:eastAsia="ru-RU"/>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14:paraId="52DEAC48" w14:textId="77777777" w:rsidR="00E43A0F" w:rsidRPr="00E43A0F" w:rsidRDefault="00E43A0F" w:rsidP="00E43A0F">
      <w:pPr>
        <w:suppressAutoHyphens w:val="0"/>
        <w:rPr>
          <w:rFonts w:ascii="Calibri" w:eastAsia="Calibri" w:hAnsi="Calibri"/>
          <w:sz w:val="22"/>
          <w:szCs w:val="22"/>
          <w:lang w:eastAsia="en-US"/>
        </w:rPr>
        <w:sectPr w:rsidR="00E43A0F" w:rsidRPr="00E43A0F" w:rsidSect="00E43A0F">
          <w:pgSz w:w="16838" w:h="11906" w:orient="landscape"/>
          <w:pgMar w:top="1134" w:right="1134" w:bottom="850" w:left="1134" w:header="708" w:footer="708" w:gutter="0"/>
          <w:cols w:space="708"/>
        </w:sectPr>
      </w:pPr>
      <w:r w:rsidRPr="00E43A0F">
        <w:rPr>
          <w:rFonts w:cs="Calibri"/>
          <w:bCs/>
          <w:lang w:eastAsia="ru-RU"/>
        </w:rPr>
        <w:t>&lt;4&gt; Отражается экономия бюджетных средств, сложившаяся в отчетном году (тыс. рублей).</w:t>
      </w:r>
    </w:p>
    <w:p w14:paraId="43842B3C" w14:textId="2EC7AF60" w:rsidR="00E43A0F" w:rsidRPr="00A73661" w:rsidRDefault="00A73661" w:rsidP="00A73661">
      <w:pPr>
        <w:widowControl w:val="0"/>
        <w:suppressAutoHyphens w:val="0"/>
        <w:autoSpaceDE w:val="0"/>
        <w:autoSpaceDN w:val="0"/>
        <w:adjustRightInd w:val="0"/>
        <w:rPr>
          <w:rFonts w:eastAsia="Calibri"/>
          <w:sz w:val="20"/>
          <w:szCs w:val="20"/>
          <w:lang w:eastAsia="en-US"/>
        </w:rPr>
      </w:pPr>
      <w:r w:rsidRPr="00E43A0F">
        <w:rPr>
          <w:rFonts w:eastAsia="Calibri"/>
          <w:sz w:val="20"/>
          <w:szCs w:val="20"/>
          <w:lang w:eastAsia="en-US"/>
        </w:rPr>
        <w:lastRenderedPageBreak/>
        <w:t>&lt;1&gt; Приводится фактическое значение показателя за год, предшествующий отчетному.</w:t>
      </w:r>
      <w:r>
        <w:rPr>
          <w:rFonts w:eastAsia="Calibri"/>
          <w:sz w:val="20"/>
          <w:szCs w:val="20"/>
          <w:lang w:eastAsia="en-US"/>
        </w:rPr>
        <w:t xml:space="preserve">                                                                                                                       </w:t>
      </w:r>
      <w:r w:rsidR="00E43A0F" w:rsidRPr="00E43A0F">
        <w:rPr>
          <w:rFonts w:eastAsia="Calibri"/>
          <w:lang w:eastAsia="en-US"/>
        </w:rPr>
        <w:t>Таблица № 3</w:t>
      </w:r>
    </w:p>
    <w:p w14:paraId="407B77E9" w14:textId="77777777" w:rsidR="00E43A0F" w:rsidRPr="00E43A0F" w:rsidRDefault="00E43A0F" w:rsidP="00E43A0F">
      <w:pPr>
        <w:widowControl w:val="0"/>
        <w:shd w:val="clear" w:color="auto" w:fill="FFFFFF"/>
        <w:suppressAutoHyphens w:val="0"/>
        <w:autoSpaceDE w:val="0"/>
        <w:autoSpaceDN w:val="0"/>
        <w:adjustRightInd w:val="0"/>
        <w:jc w:val="center"/>
        <w:rPr>
          <w:rFonts w:eastAsia="Calibri"/>
          <w:lang w:eastAsia="en-US"/>
        </w:rPr>
      </w:pPr>
      <w:bookmarkStart w:id="14" w:name="Par1422"/>
      <w:bookmarkEnd w:id="14"/>
      <w:r w:rsidRPr="00E43A0F">
        <w:rPr>
          <w:rFonts w:eastAsia="Calibri"/>
          <w:lang w:eastAsia="en-US"/>
        </w:rPr>
        <w:t>СВЕДЕНИЯ</w:t>
      </w:r>
    </w:p>
    <w:p w14:paraId="5BB3FAB0" w14:textId="77777777" w:rsidR="00E43A0F" w:rsidRPr="00E43A0F" w:rsidRDefault="00E43A0F" w:rsidP="00E43A0F">
      <w:pPr>
        <w:widowControl w:val="0"/>
        <w:shd w:val="clear" w:color="auto" w:fill="FFFFFF"/>
        <w:suppressAutoHyphens w:val="0"/>
        <w:autoSpaceDE w:val="0"/>
        <w:autoSpaceDN w:val="0"/>
        <w:adjustRightInd w:val="0"/>
        <w:jc w:val="center"/>
        <w:rPr>
          <w:rFonts w:eastAsia="Calibri"/>
          <w:lang w:eastAsia="en-US"/>
        </w:rPr>
      </w:pPr>
      <w:r w:rsidRPr="00E43A0F">
        <w:rPr>
          <w:rFonts w:eastAsia="Calibri"/>
          <w:lang w:eastAsia="en-US"/>
        </w:rPr>
        <w:t xml:space="preserve">о достижении значений показателей </w:t>
      </w:r>
    </w:p>
    <w:p w14:paraId="22A511FF" w14:textId="77777777" w:rsidR="00E43A0F" w:rsidRPr="00E43A0F" w:rsidRDefault="00E43A0F" w:rsidP="00E43A0F">
      <w:pPr>
        <w:widowControl w:val="0"/>
        <w:shd w:val="clear" w:color="auto" w:fill="FFFFFF"/>
        <w:suppressAutoHyphens w:val="0"/>
        <w:autoSpaceDE w:val="0"/>
        <w:autoSpaceDN w:val="0"/>
        <w:adjustRightInd w:val="0"/>
        <w:jc w:val="both"/>
        <w:rPr>
          <w:rFonts w:eastAsia="Calibri"/>
          <w:lang w:eastAsia="en-US"/>
        </w:rPr>
      </w:pP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E43A0F" w:rsidRPr="00E43A0F" w14:paraId="4D321EFD" w14:textId="77777777" w:rsidTr="00361680">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14:paraId="31B0383B"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 п/п</w:t>
            </w:r>
          </w:p>
        </w:tc>
        <w:tc>
          <w:tcPr>
            <w:tcW w:w="1950" w:type="dxa"/>
            <w:vMerge w:val="restart"/>
            <w:tcBorders>
              <w:top w:val="single" w:sz="4" w:space="0" w:color="auto"/>
              <w:left w:val="single" w:sz="4" w:space="0" w:color="auto"/>
              <w:bottom w:val="single" w:sz="4" w:space="0" w:color="auto"/>
              <w:right w:val="single" w:sz="4" w:space="0" w:color="auto"/>
            </w:tcBorders>
          </w:tcPr>
          <w:p w14:paraId="506A0C0B"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 xml:space="preserve">Номер и наименование </w:t>
            </w:r>
          </w:p>
          <w:p w14:paraId="0F5CEF52"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p>
        </w:tc>
        <w:tc>
          <w:tcPr>
            <w:tcW w:w="1280" w:type="dxa"/>
            <w:vMerge w:val="restart"/>
            <w:tcBorders>
              <w:top w:val="single" w:sz="4" w:space="0" w:color="auto"/>
              <w:left w:val="single" w:sz="4" w:space="0" w:color="auto"/>
              <w:bottom w:val="single" w:sz="4" w:space="0" w:color="auto"/>
              <w:right w:val="single" w:sz="4" w:space="0" w:color="auto"/>
            </w:tcBorders>
          </w:tcPr>
          <w:p w14:paraId="7B55D0C9" w14:textId="77777777" w:rsidR="00E43A0F" w:rsidRPr="00E43A0F" w:rsidRDefault="00E43A0F" w:rsidP="00E43A0F">
            <w:pPr>
              <w:widowControl w:val="0"/>
              <w:shd w:val="clear" w:color="auto" w:fill="FFFFFF"/>
              <w:suppressAutoHyphens w:val="0"/>
              <w:autoSpaceDE w:val="0"/>
              <w:autoSpaceDN w:val="0"/>
              <w:adjustRightInd w:val="0"/>
              <w:ind w:hanging="66"/>
              <w:jc w:val="center"/>
              <w:rPr>
                <w:sz w:val="22"/>
                <w:szCs w:val="22"/>
                <w:lang w:eastAsia="ru-RU"/>
              </w:rPr>
            </w:pPr>
            <w:r w:rsidRPr="00E43A0F">
              <w:rPr>
                <w:sz w:val="22"/>
                <w:szCs w:val="22"/>
                <w:lang w:eastAsia="ru-RU"/>
              </w:rPr>
              <w:t>Единица</w:t>
            </w:r>
          </w:p>
          <w:p w14:paraId="2637B179"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измерения</w:t>
            </w:r>
          </w:p>
        </w:tc>
        <w:tc>
          <w:tcPr>
            <w:tcW w:w="1283" w:type="dxa"/>
            <w:vMerge w:val="restart"/>
            <w:tcBorders>
              <w:top w:val="single" w:sz="4" w:space="0" w:color="auto"/>
              <w:left w:val="single" w:sz="4" w:space="0" w:color="auto"/>
              <w:right w:val="single" w:sz="4" w:space="0" w:color="auto"/>
            </w:tcBorders>
          </w:tcPr>
          <w:p w14:paraId="41A02B93"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Критерий</w:t>
            </w:r>
          </w:p>
          <w:p w14:paraId="38B47E38"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наследуемости /динамики</w:t>
            </w:r>
          </w:p>
        </w:tc>
        <w:tc>
          <w:tcPr>
            <w:tcW w:w="1700" w:type="dxa"/>
            <w:vMerge w:val="restart"/>
            <w:tcBorders>
              <w:top w:val="single" w:sz="4" w:space="0" w:color="auto"/>
              <w:left w:val="single" w:sz="4" w:space="0" w:color="auto"/>
              <w:right w:val="single" w:sz="4" w:space="0" w:color="auto"/>
            </w:tcBorders>
          </w:tcPr>
          <w:p w14:paraId="7F5AFFAF"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Признак</w:t>
            </w:r>
          </w:p>
          <w:p w14:paraId="610FD881"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положительной</w:t>
            </w:r>
          </w:p>
          <w:p w14:paraId="37F1B77D"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тенденции (возрастающий/</w:t>
            </w:r>
          </w:p>
          <w:p w14:paraId="4F18FC18"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14:paraId="0C8BFBB7"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Значения показателей</w:t>
            </w:r>
            <w:r w:rsidRPr="00E43A0F">
              <w:rPr>
                <w:sz w:val="22"/>
                <w:szCs w:val="22"/>
                <w:lang w:eastAsia="ru-RU"/>
              </w:rPr>
              <w:br/>
              <w:t>муниципальной (комплексной) программы,</w:t>
            </w:r>
            <w:r w:rsidRPr="00E43A0F">
              <w:rPr>
                <w:sz w:val="22"/>
                <w:szCs w:val="22"/>
                <w:lang w:eastAsia="ru-RU"/>
              </w:rPr>
              <w:br/>
              <w:t>структурного элемента муниципальной (комплексной) программы</w:t>
            </w:r>
          </w:p>
        </w:tc>
        <w:tc>
          <w:tcPr>
            <w:tcW w:w="1848" w:type="dxa"/>
            <w:vMerge w:val="restart"/>
            <w:tcBorders>
              <w:top w:val="single" w:sz="4" w:space="0" w:color="auto"/>
              <w:left w:val="single" w:sz="4" w:space="0" w:color="auto"/>
              <w:right w:val="single" w:sz="4" w:space="0" w:color="auto"/>
            </w:tcBorders>
          </w:tcPr>
          <w:p w14:paraId="71444A88"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Оценка</w:t>
            </w:r>
          </w:p>
          <w:p w14:paraId="63EC464E"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динамики прироста</w:t>
            </w:r>
            <w:r w:rsidRPr="00E43A0F">
              <w:rPr>
                <w:sz w:val="22"/>
                <w:szCs w:val="22"/>
                <w:vertAlign w:val="superscript"/>
                <w:lang w:eastAsia="ru-RU"/>
              </w:rPr>
              <w:footnoteReference w:id="49"/>
            </w:r>
          </w:p>
          <w:p w14:paraId="7A5204C2"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p>
        </w:tc>
        <w:tc>
          <w:tcPr>
            <w:tcW w:w="2126" w:type="dxa"/>
            <w:vMerge w:val="restart"/>
            <w:tcBorders>
              <w:top w:val="single" w:sz="4" w:space="0" w:color="auto"/>
              <w:left w:val="single" w:sz="4" w:space="0" w:color="auto"/>
              <w:right w:val="single" w:sz="4" w:space="0" w:color="auto"/>
            </w:tcBorders>
          </w:tcPr>
          <w:p w14:paraId="378D924B"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Обоснование отклонений</w:t>
            </w:r>
            <w:r w:rsidRPr="00E43A0F">
              <w:rPr>
                <w:sz w:val="22"/>
                <w:szCs w:val="22"/>
                <w:lang w:eastAsia="ru-RU"/>
              </w:rPr>
              <w:br/>
              <w:t xml:space="preserve"> значений показателя</w:t>
            </w:r>
            <w:r w:rsidRPr="00E43A0F">
              <w:rPr>
                <w:sz w:val="22"/>
                <w:szCs w:val="22"/>
                <w:lang w:eastAsia="ru-RU"/>
              </w:rPr>
              <w:br/>
              <w:t>на конец отчетного года</w:t>
            </w:r>
            <w:r w:rsidRPr="00E43A0F">
              <w:rPr>
                <w:sz w:val="22"/>
                <w:szCs w:val="22"/>
                <w:lang w:eastAsia="ru-RU"/>
              </w:rPr>
              <w:br/>
              <w:t>(при наличии)</w:t>
            </w:r>
          </w:p>
        </w:tc>
      </w:tr>
      <w:tr w:rsidR="00E43A0F" w:rsidRPr="00E43A0F" w14:paraId="750F6810" w14:textId="77777777" w:rsidTr="00361680">
        <w:trPr>
          <w:tblCellSpacing w:w="5" w:type="nil"/>
          <w:jc w:val="center"/>
        </w:trPr>
        <w:tc>
          <w:tcPr>
            <w:tcW w:w="737" w:type="dxa"/>
            <w:vMerge/>
            <w:tcBorders>
              <w:left w:val="single" w:sz="4" w:space="0" w:color="auto"/>
              <w:bottom w:val="single" w:sz="4" w:space="0" w:color="auto"/>
              <w:right w:val="single" w:sz="4" w:space="0" w:color="auto"/>
            </w:tcBorders>
          </w:tcPr>
          <w:p w14:paraId="16DB9E4A"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14:paraId="0254303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14:paraId="72CA4B59"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right w:val="single" w:sz="4" w:space="0" w:color="auto"/>
            </w:tcBorders>
          </w:tcPr>
          <w:p w14:paraId="55B99D54"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right w:val="single" w:sz="4" w:space="0" w:color="auto"/>
            </w:tcBorders>
          </w:tcPr>
          <w:p w14:paraId="4CD583FE"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1834" w:type="dxa"/>
            <w:vMerge w:val="restart"/>
            <w:tcBorders>
              <w:left w:val="single" w:sz="4" w:space="0" w:color="auto"/>
              <w:bottom w:val="single" w:sz="4" w:space="0" w:color="auto"/>
              <w:right w:val="single" w:sz="4" w:space="0" w:color="auto"/>
            </w:tcBorders>
          </w:tcPr>
          <w:p w14:paraId="3635975E"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год,</w:t>
            </w:r>
          </w:p>
          <w:p w14:paraId="40FCC0CC"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 xml:space="preserve">предшествующий </w:t>
            </w:r>
            <w:r w:rsidRPr="00E43A0F">
              <w:rPr>
                <w:sz w:val="22"/>
                <w:szCs w:val="22"/>
                <w:lang w:eastAsia="ru-RU"/>
              </w:rPr>
              <w:br/>
              <w:t xml:space="preserve">отчетному </w:t>
            </w:r>
            <w:hyperlink w:anchor="Par1462" w:history="1">
              <w:r w:rsidRPr="00E43A0F">
                <w:rPr>
                  <w:sz w:val="22"/>
                  <w:szCs w:val="22"/>
                  <w:lang w:eastAsia="ru-RU"/>
                </w:rPr>
                <w:t>&lt;1&gt;</w:t>
              </w:r>
            </w:hyperlink>
          </w:p>
        </w:tc>
        <w:tc>
          <w:tcPr>
            <w:tcW w:w="2263" w:type="dxa"/>
            <w:gridSpan w:val="2"/>
            <w:tcBorders>
              <w:left w:val="single" w:sz="4" w:space="0" w:color="auto"/>
              <w:bottom w:val="single" w:sz="4" w:space="0" w:color="auto"/>
              <w:right w:val="single" w:sz="4" w:space="0" w:color="auto"/>
            </w:tcBorders>
          </w:tcPr>
          <w:p w14:paraId="3B7D2F2C"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отчетный год</w:t>
            </w:r>
          </w:p>
        </w:tc>
        <w:tc>
          <w:tcPr>
            <w:tcW w:w="1848" w:type="dxa"/>
            <w:vMerge/>
            <w:tcBorders>
              <w:left w:val="single" w:sz="4" w:space="0" w:color="auto"/>
              <w:right w:val="single" w:sz="4" w:space="0" w:color="auto"/>
            </w:tcBorders>
          </w:tcPr>
          <w:p w14:paraId="4C87756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right w:val="single" w:sz="4" w:space="0" w:color="auto"/>
            </w:tcBorders>
          </w:tcPr>
          <w:p w14:paraId="03AF3EF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24657B3D" w14:textId="77777777" w:rsidTr="00361680">
        <w:trPr>
          <w:tblCellSpacing w:w="5" w:type="nil"/>
          <w:jc w:val="center"/>
        </w:trPr>
        <w:tc>
          <w:tcPr>
            <w:tcW w:w="737" w:type="dxa"/>
            <w:vMerge/>
            <w:tcBorders>
              <w:left w:val="single" w:sz="4" w:space="0" w:color="auto"/>
              <w:bottom w:val="single" w:sz="4" w:space="0" w:color="auto"/>
              <w:right w:val="single" w:sz="4" w:space="0" w:color="auto"/>
            </w:tcBorders>
          </w:tcPr>
          <w:p w14:paraId="6B1821F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14:paraId="17DB5619"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14:paraId="5482C96F"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bottom w:val="single" w:sz="4" w:space="0" w:color="auto"/>
              <w:right w:val="single" w:sz="4" w:space="0" w:color="auto"/>
            </w:tcBorders>
          </w:tcPr>
          <w:p w14:paraId="387684B0"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bottom w:val="single" w:sz="4" w:space="0" w:color="auto"/>
              <w:right w:val="single" w:sz="4" w:space="0" w:color="auto"/>
            </w:tcBorders>
          </w:tcPr>
          <w:p w14:paraId="35CD13D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1834" w:type="dxa"/>
            <w:vMerge/>
            <w:tcBorders>
              <w:left w:val="single" w:sz="4" w:space="0" w:color="auto"/>
              <w:bottom w:val="single" w:sz="4" w:space="0" w:color="auto"/>
              <w:right w:val="single" w:sz="4" w:space="0" w:color="auto"/>
            </w:tcBorders>
          </w:tcPr>
          <w:p w14:paraId="177F69B7"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p>
        </w:tc>
        <w:tc>
          <w:tcPr>
            <w:tcW w:w="845" w:type="dxa"/>
            <w:tcBorders>
              <w:left w:val="single" w:sz="4" w:space="0" w:color="auto"/>
              <w:bottom w:val="single" w:sz="4" w:space="0" w:color="auto"/>
              <w:right w:val="single" w:sz="4" w:space="0" w:color="auto"/>
            </w:tcBorders>
          </w:tcPr>
          <w:p w14:paraId="0E074AF4"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план</w:t>
            </w:r>
          </w:p>
        </w:tc>
        <w:tc>
          <w:tcPr>
            <w:tcW w:w="1418" w:type="dxa"/>
            <w:tcBorders>
              <w:left w:val="single" w:sz="4" w:space="0" w:color="auto"/>
              <w:bottom w:val="single" w:sz="4" w:space="0" w:color="auto"/>
              <w:right w:val="single" w:sz="4" w:space="0" w:color="auto"/>
            </w:tcBorders>
          </w:tcPr>
          <w:p w14:paraId="48D33254" w14:textId="77777777" w:rsidR="00E43A0F" w:rsidRPr="00E43A0F" w:rsidRDefault="00E43A0F" w:rsidP="00E43A0F">
            <w:pPr>
              <w:widowControl w:val="0"/>
              <w:shd w:val="clear" w:color="auto" w:fill="FFFFFF"/>
              <w:suppressAutoHyphens w:val="0"/>
              <w:autoSpaceDE w:val="0"/>
              <w:autoSpaceDN w:val="0"/>
              <w:adjustRightInd w:val="0"/>
              <w:jc w:val="center"/>
              <w:rPr>
                <w:sz w:val="22"/>
                <w:szCs w:val="22"/>
                <w:lang w:eastAsia="ru-RU"/>
              </w:rPr>
            </w:pPr>
            <w:r w:rsidRPr="00E43A0F">
              <w:rPr>
                <w:sz w:val="22"/>
                <w:szCs w:val="22"/>
                <w:lang w:eastAsia="ru-RU"/>
              </w:rPr>
              <w:t>факт</w:t>
            </w:r>
          </w:p>
        </w:tc>
        <w:tc>
          <w:tcPr>
            <w:tcW w:w="1848" w:type="dxa"/>
            <w:vMerge/>
            <w:tcBorders>
              <w:left w:val="single" w:sz="4" w:space="0" w:color="auto"/>
              <w:bottom w:val="single" w:sz="4" w:space="0" w:color="auto"/>
              <w:right w:val="single" w:sz="4" w:space="0" w:color="auto"/>
            </w:tcBorders>
          </w:tcPr>
          <w:p w14:paraId="693EA97D"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bottom w:val="single" w:sz="4" w:space="0" w:color="auto"/>
              <w:right w:val="single" w:sz="4" w:space="0" w:color="auto"/>
            </w:tcBorders>
          </w:tcPr>
          <w:p w14:paraId="23F90C9C"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3C0D3DF4"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6435A056"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w:t>
            </w:r>
          </w:p>
        </w:tc>
        <w:tc>
          <w:tcPr>
            <w:tcW w:w="1950" w:type="dxa"/>
            <w:tcBorders>
              <w:left w:val="single" w:sz="4" w:space="0" w:color="auto"/>
              <w:bottom w:val="single" w:sz="4" w:space="0" w:color="auto"/>
              <w:right w:val="single" w:sz="4" w:space="0" w:color="auto"/>
            </w:tcBorders>
          </w:tcPr>
          <w:p w14:paraId="7854E086"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w:t>
            </w:r>
          </w:p>
        </w:tc>
        <w:tc>
          <w:tcPr>
            <w:tcW w:w="1280" w:type="dxa"/>
            <w:tcBorders>
              <w:left w:val="single" w:sz="4" w:space="0" w:color="auto"/>
              <w:bottom w:val="single" w:sz="4" w:space="0" w:color="auto"/>
              <w:right w:val="single" w:sz="4" w:space="0" w:color="auto"/>
            </w:tcBorders>
          </w:tcPr>
          <w:p w14:paraId="6B367A5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3</w:t>
            </w:r>
          </w:p>
        </w:tc>
        <w:tc>
          <w:tcPr>
            <w:tcW w:w="1283" w:type="dxa"/>
            <w:tcBorders>
              <w:left w:val="single" w:sz="4" w:space="0" w:color="auto"/>
              <w:bottom w:val="single" w:sz="4" w:space="0" w:color="auto"/>
              <w:right w:val="single" w:sz="4" w:space="0" w:color="auto"/>
            </w:tcBorders>
          </w:tcPr>
          <w:p w14:paraId="2400AA56"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4</w:t>
            </w:r>
          </w:p>
        </w:tc>
        <w:tc>
          <w:tcPr>
            <w:tcW w:w="1700" w:type="dxa"/>
            <w:tcBorders>
              <w:left w:val="single" w:sz="4" w:space="0" w:color="auto"/>
              <w:bottom w:val="single" w:sz="4" w:space="0" w:color="auto"/>
              <w:right w:val="single" w:sz="4" w:space="0" w:color="auto"/>
            </w:tcBorders>
          </w:tcPr>
          <w:p w14:paraId="48935E6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5</w:t>
            </w:r>
          </w:p>
        </w:tc>
        <w:tc>
          <w:tcPr>
            <w:tcW w:w="1834" w:type="dxa"/>
            <w:tcBorders>
              <w:left w:val="single" w:sz="4" w:space="0" w:color="auto"/>
              <w:bottom w:val="single" w:sz="4" w:space="0" w:color="auto"/>
              <w:right w:val="single" w:sz="4" w:space="0" w:color="auto"/>
            </w:tcBorders>
          </w:tcPr>
          <w:p w14:paraId="5899D2B0"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6</w:t>
            </w:r>
          </w:p>
        </w:tc>
        <w:tc>
          <w:tcPr>
            <w:tcW w:w="845" w:type="dxa"/>
            <w:tcBorders>
              <w:left w:val="single" w:sz="4" w:space="0" w:color="auto"/>
              <w:bottom w:val="single" w:sz="4" w:space="0" w:color="auto"/>
              <w:right w:val="single" w:sz="4" w:space="0" w:color="auto"/>
            </w:tcBorders>
          </w:tcPr>
          <w:p w14:paraId="20347D0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7</w:t>
            </w:r>
          </w:p>
        </w:tc>
        <w:tc>
          <w:tcPr>
            <w:tcW w:w="1418" w:type="dxa"/>
            <w:tcBorders>
              <w:left w:val="single" w:sz="4" w:space="0" w:color="auto"/>
              <w:bottom w:val="single" w:sz="4" w:space="0" w:color="auto"/>
              <w:right w:val="single" w:sz="4" w:space="0" w:color="auto"/>
            </w:tcBorders>
          </w:tcPr>
          <w:p w14:paraId="18AD869B"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8</w:t>
            </w:r>
          </w:p>
        </w:tc>
        <w:tc>
          <w:tcPr>
            <w:tcW w:w="1848" w:type="dxa"/>
            <w:tcBorders>
              <w:left w:val="single" w:sz="4" w:space="0" w:color="auto"/>
              <w:bottom w:val="single" w:sz="4" w:space="0" w:color="auto"/>
              <w:right w:val="single" w:sz="4" w:space="0" w:color="auto"/>
            </w:tcBorders>
          </w:tcPr>
          <w:p w14:paraId="5411B4F6"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9</w:t>
            </w:r>
          </w:p>
        </w:tc>
        <w:tc>
          <w:tcPr>
            <w:tcW w:w="2126" w:type="dxa"/>
            <w:tcBorders>
              <w:left w:val="single" w:sz="4" w:space="0" w:color="auto"/>
              <w:bottom w:val="single" w:sz="4" w:space="0" w:color="auto"/>
              <w:right w:val="single" w:sz="4" w:space="0" w:color="auto"/>
            </w:tcBorders>
          </w:tcPr>
          <w:p w14:paraId="4658143D"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10</w:t>
            </w:r>
          </w:p>
        </w:tc>
      </w:tr>
      <w:tr w:rsidR="00E43A0F" w:rsidRPr="00E43A0F" w14:paraId="56C7C2C5" w14:textId="77777777" w:rsidTr="00361680">
        <w:trPr>
          <w:tblCellSpacing w:w="5" w:type="nil"/>
          <w:jc w:val="center"/>
        </w:trPr>
        <w:tc>
          <w:tcPr>
            <w:tcW w:w="11047" w:type="dxa"/>
            <w:gridSpan w:val="8"/>
            <w:tcBorders>
              <w:left w:val="single" w:sz="4" w:space="0" w:color="auto"/>
              <w:bottom w:val="single" w:sz="4" w:space="0" w:color="auto"/>
              <w:right w:val="single" w:sz="4" w:space="0" w:color="auto"/>
            </w:tcBorders>
          </w:tcPr>
          <w:p w14:paraId="630E92A7"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Муниципальная (комплексная) программа «Наименование»</w:t>
            </w:r>
          </w:p>
        </w:tc>
        <w:tc>
          <w:tcPr>
            <w:tcW w:w="1848" w:type="dxa"/>
            <w:tcBorders>
              <w:left w:val="single" w:sz="4" w:space="0" w:color="auto"/>
              <w:bottom w:val="single" w:sz="4" w:space="0" w:color="auto"/>
              <w:right w:val="single" w:sz="4" w:space="0" w:color="auto"/>
            </w:tcBorders>
          </w:tcPr>
          <w:p w14:paraId="411D08C7"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vertAlign w:val="superscript"/>
                <w:lang w:eastAsia="ru-RU"/>
              </w:rPr>
              <w:footnoteReference w:id="50"/>
            </w:r>
          </w:p>
        </w:tc>
        <w:tc>
          <w:tcPr>
            <w:tcW w:w="2126" w:type="dxa"/>
            <w:tcBorders>
              <w:left w:val="single" w:sz="4" w:space="0" w:color="auto"/>
              <w:bottom w:val="single" w:sz="4" w:space="0" w:color="auto"/>
              <w:right w:val="single" w:sz="4" w:space="0" w:color="auto"/>
            </w:tcBorders>
          </w:tcPr>
          <w:p w14:paraId="11E69AA7"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Х</w:t>
            </w:r>
          </w:p>
        </w:tc>
      </w:tr>
      <w:tr w:rsidR="00E43A0F" w:rsidRPr="00E43A0F" w14:paraId="3078CD58" w14:textId="77777777" w:rsidTr="00361680">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14:paraId="4887F20E"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Показатели муниципальной (комплексной) программы</w:t>
            </w:r>
          </w:p>
        </w:tc>
        <w:tc>
          <w:tcPr>
            <w:tcW w:w="1848" w:type="dxa"/>
            <w:tcBorders>
              <w:left w:val="single" w:sz="4" w:space="0" w:color="auto"/>
              <w:bottom w:val="single" w:sz="4" w:space="0" w:color="auto"/>
              <w:right w:val="single" w:sz="4" w:space="0" w:color="auto"/>
            </w:tcBorders>
          </w:tcPr>
          <w:p w14:paraId="225DF1E8"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vertAlign w:val="superscript"/>
                <w:lang w:eastAsia="ru-RU"/>
              </w:rPr>
              <w:footnoteReference w:id="51"/>
            </w:r>
          </w:p>
        </w:tc>
        <w:tc>
          <w:tcPr>
            <w:tcW w:w="2126" w:type="dxa"/>
            <w:tcBorders>
              <w:left w:val="single" w:sz="4" w:space="0" w:color="auto"/>
              <w:bottom w:val="single" w:sz="4" w:space="0" w:color="auto"/>
              <w:right w:val="single" w:sz="4" w:space="0" w:color="auto"/>
            </w:tcBorders>
          </w:tcPr>
          <w:p w14:paraId="09161D90"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Х</w:t>
            </w:r>
          </w:p>
        </w:tc>
      </w:tr>
      <w:tr w:rsidR="00E43A0F" w:rsidRPr="00E43A0F" w14:paraId="7A269BCB" w14:textId="77777777" w:rsidTr="00361680">
        <w:trPr>
          <w:trHeight w:val="313"/>
          <w:tblCellSpacing w:w="5" w:type="nil"/>
          <w:jc w:val="center"/>
        </w:trPr>
        <w:tc>
          <w:tcPr>
            <w:tcW w:w="737" w:type="dxa"/>
            <w:tcBorders>
              <w:left w:val="single" w:sz="4" w:space="0" w:color="auto"/>
              <w:bottom w:val="single" w:sz="4" w:space="0" w:color="auto"/>
              <w:right w:val="single" w:sz="4" w:space="0" w:color="auto"/>
            </w:tcBorders>
          </w:tcPr>
          <w:p w14:paraId="256A6D01"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1.1.</w:t>
            </w:r>
          </w:p>
        </w:tc>
        <w:tc>
          <w:tcPr>
            <w:tcW w:w="1950" w:type="dxa"/>
            <w:tcBorders>
              <w:top w:val="single" w:sz="4" w:space="0" w:color="auto"/>
              <w:left w:val="single" w:sz="4" w:space="0" w:color="auto"/>
              <w:bottom w:val="single" w:sz="4" w:space="0" w:color="auto"/>
              <w:right w:val="single" w:sz="4" w:space="0" w:color="auto"/>
            </w:tcBorders>
          </w:tcPr>
          <w:p w14:paraId="7EE49680"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w:t>
            </w:r>
          </w:p>
        </w:tc>
        <w:tc>
          <w:tcPr>
            <w:tcW w:w="1280" w:type="dxa"/>
            <w:tcBorders>
              <w:left w:val="single" w:sz="4" w:space="0" w:color="auto"/>
              <w:bottom w:val="single" w:sz="4" w:space="0" w:color="auto"/>
              <w:right w:val="single" w:sz="4" w:space="0" w:color="auto"/>
            </w:tcBorders>
          </w:tcPr>
          <w:p w14:paraId="226EB63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0C5156C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277B520F"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4107D8A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650F31E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12FAE78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3E8FFF41"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14:paraId="35402DB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365408C5"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3633C48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1.2.</w:t>
            </w:r>
          </w:p>
        </w:tc>
        <w:tc>
          <w:tcPr>
            <w:tcW w:w="1950" w:type="dxa"/>
            <w:tcBorders>
              <w:left w:val="single" w:sz="4" w:space="0" w:color="auto"/>
              <w:bottom w:val="single" w:sz="4" w:space="0" w:color="auto"/>
              <w:right w:val="single" w:sz="4" w:space="0" w:color="auto"/>
            </w:tcBorders>
          </w:tcPr>
          <w:p w14:paraId="7B07BD78"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2</w:t>
            </w:r>
          </w:p>
        </w:tc>
        <w:tc>
          <w:tcPr>
            <w:tcW w:w="1280" w:type="dxa"/>
            <w:tcBorders>
              <w:left w:val="single" w:sz="4" w:space="0" w:color="auto"/>
              <w:bottom w:val="single" w:sz="4" w:space="0" w:color="auto"/>
              <w:right w:val="single" w:sz="4" w:space="0" w:color="auto"/>
            </w:tcBorders>
          </w:tcPr>
          <w:p w14:paraId="72FC8E8A"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5DF53E5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2465735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63067B0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0AAA1AF4"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3AD8B59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26BB4F7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14:paraId="7AE4CB3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78A6F86C"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50E12BAE"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1.3.</w:t>
            </w:r>
          </w:p>
        </w:tc>
        <w:tc>
          <w:tcPr>
            <w:tcW w:w="1950" w:type="dxa"/>
            <w:tcBorders>
              <w:left w:val="single" w:sz="4" w:space="0" w:color="auto"/>
              <w:bottom w:val="single" w:sz="4" w:space="0" w:color="auto"/>
              <w:right w:val="single" w:sz="4" w:space="0" w:color="auto"/>
            </w:tcBorders>
          </w:tcPr>
          <w:p w14:paraId="6955A24D"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3</w:t>
            </w:r>
          </w:p>
        </w:tc>
        <w:tc>
          <w:tcPr>
            <w:tcW w:w="1280" w:type="dxa"/>
            <w:tcBorders>
              <w:left w:val="single" w:sz="4" w:space="0" w:color="auto"/>
              <w:bottom w:val="single" w:sz="4" w:space="0" w:color="auto"/>
              <w:right w:val="single" w:sz="4" w:space="0" w:color="auto"/>
            </w:tcBorders>
          </w:tcPr>
          <w:p w14:paraId="154059FD"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60C8F59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18832C14"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7B3EBCE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30E1C84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60CC337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14DF2B82"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14:paraId="5094D47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1FD45685"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38952D5D"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1.4.</w:t>
            </w:r>
          </w:p>
        </w:tc>
        <w:tc>
          <w:tcPr>
            <w:tcW w:w="1950" w:type="dxa"/>
            <w:tcBorders>
              <w:left w:val="single" w:sz="4" w:space="0" w:color="auto"/>
              <w:bottom w:val="single" w:sz="4" w:space="0" w:color="auto"/>
              <w:right w:val="single" w:sz="4" w:space="0" w:color="auto"/>
            </w:tcBorders>
          </w:tcPr>
          <w:p w14:paraId="4DFA1270"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4</w:t>
            </w:r>
          </w:p>
        </w:tc>
        <w:tc>
          <w:tcPr>
            <w:tcW w:w="1280" w:type="dxa"/>
            <w:tcBorders>
              <w:left w:val="single" w:sz="4" w:space="0" w:color="auto"/>
              <w:bottom w:val="single" w:sz="4" w:space="0" w:color="auto"/>
              <w:right w:val="single" w:sz="4" w:space="0" w:color="auto"/>
            </w:tcBorders>
          </w:tcPr>
          <w:p w14:paraId="0DA241BC"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24C0841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08993CE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79C33B9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51D30F5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290048A9"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0AF03CE3"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14:paraId="3D5C7A80"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1094F3BF"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3007F3E0"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w:t>
            </w:r>
          </w:p>
        </w:tc>
        <w:tc>
          <w:tcPr>
            <w:tcW w:w="1950" w:type="dxa"/>
            <w:tcBorders>
              <w:left w:val="single" w:sz="4" w:space="0" w:color="auto"/>
              <w:bottom w:val="single" w:sz="4" w:space="0" w:color="auto"/>
              <w:right w:val="single" w:sz="4" w:space="0" w:color="auto"/>
            </w:tcBorders>
          </w:tcPr>
          <w:p w14:paraId="3C239DC2"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w:t>
            </w:r>
          </w:p>
        </w:tc>
        <w:tc>
          <w:tcPr>
            <w:tcW w:w="1280" w:type="dxa"/>
            <w:tcBorders>
              <w:left w:val="single" w:sz="4" w:space="0" w:color="auto"/>
              <w:bottom w:val="single" w:sz="4" w:space="0" w:color="auto"/>
              <w:right w:val="single" w:sz="4" w:space="0" w:color="auto"/>
            </w:tcBorders>
          </w:tcPr>
          <w:p w14:paraId="3D67FCF5"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596028E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590E275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0F0742D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249CFC7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358E357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2BA55CE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14:paraId="01EA323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4EAEE715" w14:textId="77777777" w:rsidTr="00361680">
        <w:trPr>
          <w:tblCellSpacing w:w="5" w:type="nil"/>
          <w:jc w:val="center"/>
        </w:trPr>
        <w:tc>
          <w:tcPr>
            <w:tcW w:w="11047" w:type="dxa"/>
            <w:gridSpan w:val="8"/>
            <w:tcBorders>
              <w:left w:val="single" w:sz="4" w:space="0" w:color="auto"/>
              <w:bottom w:val="single" w:sz="4" w:space="0" w:color="auto"/>
              <w:right w:val="single" w:sz="4" w:space="0" w:color="auto"/>
            </w:tcBorders>
          </w:tcPr>
          <w:p w14:paraId="3D57ADB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Показатели структурных государственной (комплексной) программы</w:t>
            </w:r>
          </w:p>
        </w:tc>
        <w:tc>
          <w:tcPr>
            <w:tcW w:w="1848" w:type="dxa"/>
            <w:tcBorders>
              <w:left w:val="single" w:sz="4" w:space="0" w:color="auto"/>
              <w:bottom w:val="single" w:sz="4" w:space="0" w:color="auto"/>
              <w:right w:val="single" w:sz="4" w:space="0" w:color="auto"/>
            </w:tcBorders>
          </w:tcPr>
          <w:p w14:paraId="67B059B0"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vertAlign w:val="superscript"/>
                <w:lang w:eastAsia="ru-RU"/>
              </w:rPr>
              <w:footnoteReference w:id="52"/>
            </w:r>
          </w:p>
        </w:tc>
        <w:tc>
          <w:tcPr>
            <w:tcW w:w="2126" w:type="dxa"/>
            <w:tcBorders>
              <w:left w:val="single" w:sz="4" w:space="0" w:color="auto"/>
              <w:bottom w:val="single" w:sz="4" w:space="0" w:color="auto"/>
              <w:right w:val="single" w:sz="4" w:space="0" w:color="auto"/>
            </w:tcBorders>
          </w:tcPr>
          <w:p w14:paraId="736D99B7"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Х</w:t>
            </w:r>
          </w:p>
        </w:tc>
      </w:tr>
      <w:tr w:rsidR="00E43A0F" w:rsidRPr="00E43A0F" w14:paraId="12673B18" w14:textId="77777777" w:rsidTr="00361680">
        <w:trPr>
          <w:tblCellSpacing w:w="5" w:type="nil"/>
          <w:jc w:val="center"/>
        </w:trPr>
        <w:tc>
          <w:tcPr>
            <w:tcW w:w="15021" w:type="dxa"/>
            <w:gridSpan w:val="10"/>
            <w:tcBorders>
              <w:left w:val="single" w:sz="4" w:space="0" w:color="auto"/>
              <w:bottom w:val="single" w:sz="4" w:space="0" w:color="auto"/>
              <w:right w:val="single" w:sz="4" w:space="0" w:color="auto"/>
            </w:tcBorders>
          </w:tcPr>
          <w:p w14:paraId="26E3F62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Наименование структурного элемента муниципальной (комплексной) программы</w:t>
            </w:r>
          </w:p>
        </w:tc>
      </w:tr>
      <w:tr w:rsidR="00E43A0F" w:rsidRPr="00E43A0F" w14:paraId="60A06EF0"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1D52C40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2.1.</w:t>
            </w:r>
          </w:p>
        </w:tc>
        <w:tc>
          <w:tcPr>
            <w:tcW w:w="1950" w:type="dxa"/>
            <w:tcBorders>
              <w:left w:val="single" w:sz="4" w:space="0" w:color="auto"/>
              <w:bottom w:val="single" w:sz="4" w:space="0" w:color="auto"/>
              <w:right w:val="single" w:sz="4" w:space="0" w:color="auto"/>
            </w:tcBorders>
          </w:tcPr>
          <w:p w14:paraId="0B376F94"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1.1., в том числе:</w:t>
            </w:r>
          </w:p>
        </w:tc>
        <w:tc>
          <w:tcPr>
            <w:tcW w:w="1280" w:type="dxa"/>
            <w:tcBorders>
              <w:left w:val="single" w:sz="4" w:space="0" w:color="auto"/>
              <w:bottom w:val="single" w:sz="4" w:space="0" w:color="auto"/>
              <w:right w:val="single" w:sz="4" w:space="0" w:color="auto"/>
            </w:tcBorders>
          </w:tcPr>
          <w:p w14:paraId="68C0403A"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326CEB8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17938610"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118AD14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158A825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7DB7AB6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0A389B04"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389FAC44"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02461781"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05CCDCE9"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2.2.</w:t>
            </w:r>
          </w:p>
        </w:tc>
        <w:tc>
          <w:tcPr>
            <w:tcW w:w="1950" w:type="dxa"/>
            <w:tcBorders>
              <w:left w:val="single" w:sz="4" w:space="0" w:color="auto"/>
              <w:bottom w:val="single" w:sz="4" w:space="0" w:color="auto"/>
              <w:right w:val="single" w:sz="4" w:space="0" w:color="auto"/>
            </w:tcBorders>
          </w:tcPr>
          <w:p w14:paraId="1F438374"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1.1</w:t>
            </w:r>
            <w:r w:rsidRPr="00E43A0F">
              <w:rPr>
                <w:vertAlign w:val="superscript"/>
                <w:lang w:eastAsia="ru-RU"/>
              </w:rPr>
              <w:t>1</w:t>
            </w:r>
          </w:p>
        </w:tc>
        <w:tc>
          <w:tcPr>
            <w:tcW w:w="1280" w:type="dxa"/>
            <w:tcBorders>
              <w:left w:val="single" w:sz="4" w:space="0" w:color="auto"/>
              <w:bottom w:val="single" w:sz="4" w:space="0" w:color="auto"/>
              <w:right w:val="single" w:sz="4" w:space="0" w:color="auto"/>
            </w:tcBorders>
          </w:tcPr>
          <w:p w14:paraId="7C16C47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107B11F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5C6C442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407FAB2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7CD6550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4588E78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3026F4C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6189E5E9"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6E6D4F26"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56006D01"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2.3.</w:t>
            </w:r>
          </w:p>
        </w:tc>
        <w:tc>
          <w:tcPr>
            <w:tcW w:w="1950" w:type="dxa"/>
            <w:tcBorders>
              <w:left w:val="single" w:sz="4" w:space="0" w:color="auto"/>
              <w:bottom w:val="single" w:sz="4" w:space="0" w:color="auto"/>
              <w:right w:val="single" w:sz="4" w:space="0" w:color="auto"/>
            </w:tcBorders>
          </w:tcPr>
          <w:p w14:paraId="6962A198"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1.1</w:t>
            </w:r>
            <w:r w:rsidRPr="00E43A0F">
              <w:rPr>
                <w:vertAlign w:val="superscript"/>
                <w:lang w:eastAsia="ru-RU"/>
              </w:rPr>
              <w:t>2</w:t>
            </w:r>
          </w:p>
        </w:tc>
        <w:tc>
          <w:tcPr>
            <w:tcW w:w="1280" w:type="dxa"/>
            <w:tcBorders>
              <w:left w:val="single" w:sz="4" w:space="0" w:color="auto"/>
              <w:bottom w:val="single" w:sz="4" w:space="0" w:color="auto"/>
              <w:right w:val="single" w:sz="4" w:space="0" w:color="auto"/>
            </w:tcBorders>
          </w:tcPr>
          <w:p w14:paraId="07DE3A1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736706C0"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527AECC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50D9B5CD"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4B2065D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34EEF5C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4E5831A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2876BE3F"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026AD53D"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728263F5"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2.4.</w:t>
            </w:r>
          </w:p>
        </w:tc>
        <w:tc>
          <w:tcPr>
            <w:tcW w:w="1950" w:type="dxa"/>
            <w:tcBorders>
              <w:left w:val="single" w:sz="4" w:space="0" w:color="auto"/>
              <w:bottom w:val="single" w:sz="4" w:space="0" w:color="auto"/>
              <w:right w:val="single" w:sz="4" w:space="0" w:color="auto"/>
            </w:tcBorders>
          </w:tcPr>
          <w:p w14:paraId="0F41914A"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1.2</w:t>
            </w:r>
          </w:p>
        </w:tc>
        <w:tc>
          <w:tcPr>
            <w:tcW w:w="1280" w:type="dxa"/>
            <w:tcBorders>
              <w:left w:val="single" w:sz="4" w:space="0" w:color="auto"/>
              <w:bottom w:val="single" w:sz="4" w:space="0" w:color="auto"/>
              <w:right w:val="single" w:sz="4" w:space="0" w:color="auto"/>
            </w:tcBorders>
          </w:tcPr>
          <w:p w14:paraId="616F6AE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0A65AB9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7973864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5FF26EBC"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728F1DB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7773627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2094AA8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025E9AF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0C16AE7E"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578335CA"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2.5.</w:t>
            </w:r>
          </w:p>
        </w:tc>
        <w:tc>
          <w:tcPr>
            <w:tcW w:w="1950" w:type="dxa"/>
            <w:tcBorders>
              <w:left w:val="single" w:sz="4" w:space="0" w:color="auto"/>
              <w:bottom w:val="single" w:sz="4" w:space="0" w:color="auto"/>
              <w:right w:val="single" w:sz="4" w:space="0" w:color="auto"/>
            </w:tcBorders>
          </w:tcPr>
          <w:p w14:paraId="5FB372CC"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Показатель 1.3</w:t>
            </w:r>
          </w:p>
        </w:tc>
        <w:tc>
          <w:tcPr>
            <w:tcW w:w="1280" w:type="dxa"/>
            <w:tcBorders>
              <w:left w:val="single" w:sz="4" w:space="0" w:color="auto"/>
              <w:bottom w:val="single" w:sz="4" w:space="0" w:color="auto"/>
              <w:right w:val="single" w:sz="4" w:space="0" w:color="auto"/>
            </w:tcBorders>
          </w:tcPr>
          <w:p w14:paraId="0247EE4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1C8DD2EC"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07E15E2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6BE52A3F"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5192A24E"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01696813"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43CA5D4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4569EF8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r w:rsidR="00E43A0F" w:rsidRPr="00E43A0F" w14:paraId="59F675BF" w14:textId="77777777" w:rsidTr="00361680">
        <w:trPr>
          <w:tblCellSpacing w:w="5" w:type="nil"/>
          <w:jc w:val="center"/>
        </w:trPr>
        <w:tc>
          <w:tcPr>
            <w:tcW w:w="737" w:type="dxa"/>
            <w:tcBorders>
              <w:left w:val="single" w:sz="4" w:space="0" w:color="auto"/>
              <w:bottom w:val="single" w:sz="4" w:space="0" w:color="auto"/>
              <w:right w:val="single" w:sz="4" w:space="0" w:color="auto"/>
            </w:tcBorders>
          </w:tcPr>
          <w:p w14:paraId="5D30BDD6" w14:textId="77777777" w:rsidR="00E43A0F" w:rsidRPr="00E43A0F" w:rsidRDefault="00E43A0F" w:rsidP="00E43A0F">
            <w:pPr>
              <w:widowControl w:val="0"/>
              <w:shd w:val="clear" w:color="auto" w:fill="FFFFFF"/>
              <w:suppressAutoHyphens w:val="0"/>
              <w:autoSpaceDE w:val="0"/>
              <w:autoSpaceDN w:val="0"/>
              <w:adjustRightInd w:val="0"/>
              <w:jc w:val="center"/>
              <w:rPr>
                <w:lang w:eastAsia="ru-RU"/>
              </w:rPr>
            </w:pPr>
            <w:r w:rsidRPr="00E43A0F">
              <w:rPr>
                <w:lang w:eastAsia="ru-RU"/>
              </w:rPr>
              <w:t>…</w:t>
            </w:r>
          </w:p>
        </w:tc>
        <w:tc>
          <w:tcPr>
            <w:tcW w:w="1950" w:type="dxa"/>
            <w:tcBorders>
              <w:left w:val="single" w:sz="4" w:space="0" w:color="auto"/>
              <w:bottom w:val="single" w:sz="4" w:space="0" w:color="auto"/>
              <w:right w:val="single" w:sz="4" w:space="0" w:color="auto"/>
            </w:tcBorders>
          </w:tcPr>
          <w:p w14:paraId="31EF9F13" w14:textId="77777777" w:rsidR="00E43A0F" w:rsidRPr="00E43A0F" w:rsidRDefault="00E43A0F" w:rsidP="00E43A0F">
            <w:pPr>
              <w:widowControl w:val="0"/>
              <w:shd w:val="clear" w:color="auto" w:fill="FFFFFF"/>
              <w:suppressAutoHyphens w:val="0"/>
              <w:autoSpaceDE w:val="0"/>
              <w:autoSpaceDN w:val="0"/>
              <w:adjustRightInd w:val="0"/>
              <w:rPr>
                <w:lang w:eastAsia="ru-RU"/>
              </w:rPr>
            </w:pPr>
            <w:r w:rsidRPr="00E43A0F">
              <w:rPr>
                <w:lang w:eastAsia="ru-RU"/>
              </w:rPr>
              <w:t>…</w:t>
            </w:r>
          </w:p>
        </w:tc>
        <w:tc>
          <w:tcPr>
            <w:tcW w:w="1280" w:type="dxa"/>
            <w:tcBorders>
              <w:left w:val="single" w:sz="4" w:space="0" w:color="auto"/>
              <w:bottom w:val="single" w:sz="4" w:space="0" w:color="auto"/>
              <w:right w:val="single" w:sz="4" w:space="0" w:color="auto"/>
            </w:tcBorders>
          </w:tcPr>
          <w:p w14:paraId="50B657B2"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14:paraId="7E4F1F8D"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14:paraId="3C7A66E6"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14:paraId="3ECA570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14:paraId="737885D8"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14:paraId="71B3B06B"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14:paraId="1583E9F1"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14:paraId="00B279C7" w14:textId="77777777" w:rsidR="00E43A0F" w:rsidRPr="00E43A0F" w:rsidRDefault="00E43A0F" w:rsidP="00E43A0F">
            <w:pPr>
              <w:widowControl w:val="0"/>
              <w:shd w:val="clear" w:color="auto" w:fill="FFFFFF"/>
              <w:suppressAutoHyphens w:val="0"/>
              <w:autoSpaceDE w:val="0"/>
              <w:autoSpaceDN w:val="0"/>
              <w:adjustRightInd w:val="0"/>
              <w:rPr>
                <w:lang w:eastAsia="ru-RU"/>
              </w:rPr>
            </w:pPr>
          </w:p>
        </w:tc>
      </w:tr>
    </w:tbl>
    <w:p w14:paraId="7105C624" w14:textId="7558E64C" w:rsidR="00E43A0F" w:rsidRPr="00E43A0F" w:rsidRDefault="00E43A0F" w:rsidP="00E43A0F">
      <w:pPr>
        <w:widowControl w:val="0"/>
        <w:spacing w:line="322" w:lineRule="exact"/>
        <w:ind w:right="-20"/>
        <w:rPr>
          <w:rFonts w:eastAsia="Calibri"/>
          <w:sz w:val="20"/>
          <w:szCs w:val="20"/>
          <w:lang w:eastAsia="en-US"/>
        </w:rPr>
        <w:sectPr w:rsidR="00E43A0F" w:rsidRPr="00E43A0F" w:rsidSect="00E43A0F">
          <w:pgSz w:w="16838" w:h="11906" w:orient="landscape"/>
          <w:pgMar w:top="1304" w:right="709" w:bottom="851" w:left="1134" w:header="720" w:footer="720" w:gutter="0"/>
          <w:pgNumType w:start="1"/>
          <w:cols w:space="720"/>
          <w:docGrid w:linePitch="360"/>
        </w:sectPr>
      </w:pP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E43A0F" w:rsidRPr="00E43A0F" w14:paraId="55CF75AD" w14:textId="77777777" w:rsidTr="00361680">
        <w:trPr>
          <w:trHeight w:val="1120"/>
        </w:trPr>
        <w:tc>
          <w:tcPr>
            <w:tcW w:w="6096" w:type="dxa"/>
          </w:tcPr>
          <w:p w14:paraId="058F4D4A" w14:textId="77777777" w:rsidR="00E43A0F" w:rsidRPr="00E43A0F" w:rsidRDefault="00E43A0F" w:rsidP="00E43A0F">
            <w:pPr>
              <w:suppressAutoHyphens w:val="0"/>
              <w:spacing w:after="200" w:line="276" w:lineRule="auto"/>
              <w:rPr>
                <w:sz w:val="28"/>
                <w:szCs w:val="28"/>
                <w:lang w:eastAsia="ru-RU"/>
              </w:rPr>
            </w:pPr>
          </w:p>
        </w:tc>
        <w:tc>
          <w:tcPr>
            <w:tcW w:w="4252" w:type="dxa"/>
          </w:tcPr>
          <w:p w14:paraId="6594CD3F" w14:textId="77777777" w:rsidR="00E43A0F" w:rsidRPr="00E43A0F" w:rsidRDefault="00E43A0F" w:rsidP="00E43A0F">
            <w:pPr>
              <w:widowControl w:val="0"/>
              <w:suppressAutoHyphens w:val="0"/>
              <w:jc w:val="center"/>
              <w:rPr>
                <w:rFonts w:cs="Calibri"/>
                <w:sz w:val="28"/>
                <w:szCs w:val="28"/>
                <w:lang w:eastAsia="en-US"/>
              </w:rPr>
            </w:pPr>
            <w:r w:rsidRPr="00E43A0F">
              <w:rPr>
                <w:sz w:val="28"/>
                <w:szCs w:val="28"/>
                <w:lang w:eastAsia="ru-RU"/>
              </w:rPr>
              <w:t xml:space="preserve">Приложение № 10 </w:t>
            </w:r>
            <w:r w:rsidRPr="00E43A0F">
              <w:rPr>
                <w:sz w:val="28"/>
                <w:szCs w:val="28"/>
                <w:lang w:eastAsia="ru-RU"/>
              </w:rPr>
              <w:br/>
            </w:r>
            <w:r w:rsidRPr="00E43A0F">
              <w:rPr>
                <w:rFonts w:cs="Calibri"/>
                <w:sz w:val="28"/>
                <w:szCs w:val="28"/>
                <w:lang w:eastAsia="en-US"/>
              </w:rPr>
              <w:t xml:space="preserve"> к Методическим рекомендациям по разработке и реализации муниципальных программ</w:t>
            </w:r>
          </w:p>
          <w:p w14:paraId="1892E107" w14:textId="0919D9AF" w:rsidR="00E43A0F" w:rsidRPr="00E43A0F" w:rsidRDefault="00A73661" w:rsidP="00E43A0F">
            <w:pPr>
              <w:suppressAutoHyphens w:val="0"/>
              <w:jc w:val="center"/>
              <w:rPr>
                <w:sz w:val="28"/>
                <w:szCs w:val="28"/>
                <w:lang w:eastAsia="ru-RU"/>
              </w:rPr>
            </w:pPr>
            <w:proofErr w:type="spellStart"/>
            <w:r>
              <w:rPr>
                <w:rFonts w:cs="Calibri"/>
                <w:sz w:val="28"/>
                <w:szCs w:val="28"/>
                <w:lang w:eastAsia="en-US"/>
              </w:rPr>
              <w:t>Богураевского</w:t>
            </w:r>
            <w:proofErr w:type="spellEnd"/>
            <w:r>
              <w:rPr>
                <w:rFonts w:cs="Calibri"/>
                <w:sz w:val="28"/>
                <w:szCs w:val="28"/>
                <w:lang w:eastAsia="en-US"/>
              </w:rPr>
              <w:t xml:space="preserve"> сельского поселения</w:t>
            </w:r>
          </w:p>
        </w:tc>
      </w:tr>
    </w:tbl>
    <w:p w14:paraId="12E2472A" w14:textId="77777777" w:rsidR="00E43A0F" w:rsidRPr="00E43A0F" w:rsidRDefault="00E43A0F" w:rsidP="00E43A0F">
      <w:pPr>
        <w:suppressAutoHyphens w:val="0"/>
        <w:spacing w:after="28"/>
        <w:ind w:left="139"/>
        <w:jc w:val="center"/>
        <w:rPr>
          <w:sz w:val="28"/>
          <w:szCs w:val="28"/>
          <w:lang w:eastAsia="en-US"/>
        </w:rPr>
      </w:pPr>
    </w:p>
    <w:p w14:paraId="0DD0DD85" w14:textId="77777777" w:rsidR="00E43A0F" w:rsidRPr="00E43A0F" w:rsidRDefault="00E43A0F" w:rsidP="00E43A0F">
      <w:pPr>
        <w:suppressAutoHyphens w:val="0"/>
        <w:spacing w:after="28"/>
        <w:ind w:left="139"/>
        <w:jc w:val="center"/>
        <w:rPr>
          <w:sz w:val="28"/>
          <w:szCs w:val="28"/>
          <w:lang w:eastAsia="en-US"/>
        </w:rPr>
      </w:pPr>
      <w:r w:rsidRPr="00E43A0F">
        <w:rPr>
          <w:sz w:val="28"/>
          <w:szCs w:val="28"/>
          <w:lang w:eastAsia="en-US"/>
        </w:rPr>
        <w:t>Порядок определения уровня достижения муниципальных</w:t>
      </w:r>
    </w:p>
    <w:p w14:paraId="20CEE0D4" w14:textId="0CBBB15D" w:rsidR="00E43A0F" w:rsidRPr="00E43A0F" w:rsidRDefault="00E43A0F" w:rsidP="00E43A0F">
      <w:pPr>
        <w:suppressAutoHyphens w:val="0"/>
        <w:spacing w:after="28"/>
        <w:ind w:left="139"/>
        <w:jc w:val="center"/>
        <w:rPr>
          <w:sz w:val="28"/>
          <w:szCs w:val="28"/>
          <w:lang w:eastAsia="en-US"/>
        </w:rPr>
      </w:pPr>
      <w:r w:rsidRPr="00E43A0F">
        <w:rPr>
          <w:sz w:val="28"/>
          <w:szCs w:val="28"/>
          <w:lang w:eastAsia="en-US"/>
        </w:rPr>
        <w:t>(комплексных)</w:t>
      </w:r>
      <w:r w:rsidRPr="00E43A0F">
        <w:rPr>
          <w:lang w:eastAsia="ru-RU"/>
        </w:rPr>
        <w:t xml:space="preserve"> </w:t>
      </w:r>
      <w:r w:rsidRPr="00E43A0F">
        <w:rPr>
          <w:sz w:val="28"/>
          <w:szCs w:val="28"/>
          <w:lang w:eastAsia="en-US"/>
        </w:rPr>
        <w:t xml:space="preserve">программ </w:t>
      </w:r>
      <w:proofErr w:type="spellStart"/>
      <w:r w:rsidR="00A73661">
        <w:rPr>
          <w:sz w:val="28"/>
          <w:szCs w:val="28"/>
          <w:lang w:eastAsia="en-US"/>
        </w:rPr>
        <w:t>Богураевского</w:t>
      </w:r>
      <w:proofErr w:type="spellEnd"/>
      <w:r w:rsidR="00A73661">
        <w:rPr>
          <w:sz w:val="28"/>
          <w:szCs w:val="28"/>
          <w:lang w:eastAsia="en-US"/>
        </w:rPr>
        <w:t xml:space="preserve"> сельского поселения</w:t>
      </w:r>
    </w:p>
    <w:p w14:paraId="3B93F09E" w14:textId="77777777" w:rsidR="00E43A0F" w:rsidRPr="00E43A0F" w:rsidRDefault="00E43A0F" w:rsidP="00E43A0F">
      <w:pPr>
        <w:suppressAutoHyphens w:val="0"/>
        <w:spacing w:after="28"/>
        <w:ind w:left="139"/>
        <w:jc w:val="center"/>
        <w:rPr>
          <w:sz w:val="28"/>
          <w:szCs w:val="28"/>
          <w:lang w:eastAsia="en-US"/>
        </w:rPr>
      </w:pPr>
    </w:p>
    <w:p w14:paraId="3582C1CE" w14:textId="77777777" w:rsidR="00E43A0F" w:rsidRPr="00E43A0F" w:rsidRDefault="00E43A0F" w:rsidP="00E43A0F">
      <w:pPr>
        <w:keepNext/>
        <w:keepLines/>
        <w:suppressAutoHyphens w:val="0"/>
        <w:spacing w:after="4"/>
        <w:ind w:left="160" w:right="84" w:hanging="10"/>
        <w:jc w:val="center"/>
        <w:rPr>
          <w:sz w:val="28"/>
          <w:szCs w:val="28"/>
          <w:lang w:eastAsia="en-US"/>
        </w:rPr>
      </w:pPr>
      <w:r w:rsidRPr="00E43A0F">
        <w:rPr>
          <w:sz w:val="28"/>
          <w:szCs w:val="28"/>
          <w:lang w:val="en-US" w:eastAsia="en-US"/>
        </w:rPr>
        <w:t>I</w:t>
      </w:r>
      <w:r w:rsidRPr="00E43A0F">
        <w:rPr>
          <w:sz w:val="28"/>
          <w:szCs w:val="28"/>
          <w:lang w:eastAsia="en-US"/>
        </w:rPr>
        <w:t>. Общие положения</w:t>
      </w:r>
    </w:p>
    <w:p w14:paraId="7451BE98" w14:textId="77777777" w:rsidR="00E43A0F" w:rsidRPr="00E43A0F" w:rsidRDefault="00E43A0F" w:rsidP="00E43A0F">
      <w:pPr>
        <w:suppressAutoHyphens w:val="0"/>
        <w:spacing w:after="82"/>
        <w:rPr>
          <w:sz w:val="28"/>
          <w:szCs w:val="28"/>
          <w:lang w:eastAsia="en-US"/>
        </w:rPr>
      </w:pPr>
    </w:p>
    <w:p w14:paraId="7F09C759" w14:textId="624C6055" w:rsidR="00E43A0F" w:rsidRPr="00E43A0F" w:rsidRDefault="00E43A0F" w:rsidP="00E43A0F">
      <w:pPr>
        <w:numPr>
          <w:ilvl w:val="0"/>
          <w:numId w:val="27"/>
        </w:numPr>
        <w:suppressAutoHyphens w:val="0"/>
        <w:spacing w:after="14" w:line="276" w:lineRule="auto"/>
        <w:ind w:right="65" w:firstLine="698"/>
        <w:jc w:val="both"/>
        <w:rPr>
          <w:sz w:val="28"/>
          <w:szCs w:val="28"/>
          <w:lang w:eastAsia="en-US"/>
        </w:rPr>
      </w:pPr>
      <w:r w:rsidRPr="00E43A0F">
        <w:rPr>
          <w:sz w:val="28"/>
          <w:szCs w:val="28"/>
          <w:lang w:eastAsia="en-US"/>
        </w:rPr>
        <w:t xml:space="preserve">Настоящий порядок подготовлен в целях определения уровня достижения муниципальных (комплексных) программ </w:t>
      </w:r>
      <w:proofErr w:type="spellStart"/>
      <w:r w:rsidR="00A73661">
        <w:rPr>
          <w:sz w:val="28"/>
          <w:szCs w:val="28"/>
          <w:lang w:eastAsia="en-US"/>
        </w:rPr>
        <w:t>Богураевского</w:t>
      </w:r>
      <w:proofErr w:type="spellEnd"/>
      <w:r w:rsidR="00A73661">
        <w:rPr>
          <w:sz w:val="28"/>
          <w:szCs w:val="28"/>
          <w:lang w:eastAsia="en-US"/>
        </w:rPr>
        <w:t xml:space="preserve"> сельского поселения</w:t>
      </w:r>
      <w:r w:rsidRPr="00E43A0F">
        <w:rPr>
          <w:sz w:val="28"/>
          <w:szCs w:val="28"/>
          <w:lang w:eastAsia="en-US"/>
        </w:rPr>
        <w:t xml:space="preserve">. </w:t>
      </w:r>
    </w:p>
    <w:p w14:paraId="3531A488" w14:textId="77777777" w:rsidR="00E43A0F" w:rsidRPr="00E43A0F" w:rsidRDefault="00E43A0F" w:rsidP="00E43A0F">
      <w:pPr>
        <w:numPr>
          <w:ilvl w:val="0"/>
          <w:numId w:val="27"/>
        </w:numPr>
        <w:suppressAutoHyphens w:val="0"/>
        <w:spacing w:after="14" w:line="276" w:lineRule="auto"/>
        <w:ind w:right="65" w:firstLine="698"/>
        <w:jc w:val="both"/>
        <w:rPr>
          <w:sz w:val="28"/>
          <w:szCs w:val="28"/>
          <w:lang w:eastAsia="en-US"/>
        </w:rPr>
      </w:pPr>
      <w:r w:rsidRPr="00E43A0F">
        <w:rPr>
          <w:sz w:val="28"/>
          <w:szCs w:val="28"/>
          <w:lang w:eastAsia="en-US"/>
        </w:rPr>
        <w:t xml:space="preserve">Подтверждение полноты и достоверности информации о реализации муниципальных (комплексных) программ осуществляется, в том числе </w:t>
      </w:r>
      <w:r w:rsidRPr="00E43A0F">
        <w:rPr>
          <w:sz w:val="28"/>
          <w:szCs w:val="28"/>
          <w:lang w:eastAsia="en-US"/>
        </w:rPr>
        <w:br/>
        <w:t xml:space="preserve">с использованием критериев </w:t>
      </w:r>
      <w:proofErr w:type="spellStart"/>
      <w:r w:rsidRPr="00E43A0F">
        <w:rPr>
          <w:sz w:val="28"/>
          <w:szCs w:val="28"/>
          <w:lang w:eastAsia="en-US"/>
        </w:rPr>
        <w:t>счетности</w:t>
      </w:r>
      <w:proofErr w:type="spellEnd"/>
      <w:r w:rsidRPr="00E43A0F">
        <w:rPr>
          <w:sz w:val="28"/>
          <w:szCs w:val="28"/>
          <w:lang w:eastAsia="en-US"/>
        </w:rPr>
        <w:t xml:space="preserve">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14:paraId="4C81D158" w14:textId="77777777" w:rsidR="00E43A0F" w:rsidRPr="00E43A0F" w:rsidRDefault="00E43A0F" w:rsidP="00E43A0F">
      <w:pPr>
        <w:numPr>
          <w:ilvl w:val="0"/>
          <w:numId w:val="27"/>
        </w:numPr>
        <w:suppressAutoHyphens w:val="0"/>
        <w:spacing w:after="14" w:line="276" w:lineRule="auto"/>
        <w:ind w:right="65" w:firstLine="698"/>
        <w:jc w:val="both"/>
        <w:rPr>
          <w:sz w:val="28"/>
          <w:szCs w:val="28"/>
          <w:lang w:eastAsia="en-US"/>
        </w:rPr>
      </w:pPr>
      <w:r w:rsidRPr="00E43A0F">
        <w:rPr>
          <w:sz w:val="28"/>
          <w:szCs w:val="28"/>
          <w:lang w:eastAsia="en-US"/>
        </w:rPr>
        <w:t>Подтверждение полноты информации о реализации муниципальных (комплексных)</w:t>
      </w:r>
      <w:r w:rsidRPr="00E43A0F">
        <w:rPr>
          <w:lang w:eastAsia="ru-RU"/>
        </w:rPr>
        <w:t xml:space="preserve"> </w:t>
      </w:r>
      <w:r w:rsidRPr="00E43A0F">
        <w:rPr>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E43A0F">
        <w:rPr>
          <w:lang w:eastAsia="ru-RU"/>
        </w:rPr>
        <w:t xml:space="preserve"> </w:t>
      </w:r>
      <w:r w:rsidRPr="00E43A0F">
        <w:rPr>
          <w:sz w:val="28"/>
          <w:szCs w:val="28"/>
          <w:lang w:eastAsia="en-US"/>
        </w:rPr>
        <w:t>программ и комплексов процессных мероприятий.</w:t>
      </w:r>
    </w:p>
    <w:p w14:paraId="2B48F1F0" w14:textId="77777777" w:rsidR="00E43A0F" w:rsidRPr="00E43A0F" w:rsidRDefault="00E43A0F" w:rsidP="00E43A0F">
      <w:pPr>
        <w:suppressAutoHyphens w:val="0"/>
        <w:spacing w:after="14"/>
        <w:ind w:left="125" w:right="62" w:firstLine="697"/>
        <w:jc w:val="both"/>
        <w:rPr>
          <w:sz w:val="28"/>
          <w:szCs w:val="28"/>
          <w:lang w:eastAsia="en-US"/>
        </w:rPr>
      </w:pPr>
      <w:r w:rsidRPr="00E43A0F">
        <w:rPr>
          <w:sz w:val="28"/>
          <w:szCs w:val="28"/>
          <w:lang w:eastAsia="en-US"/>
        </w:rPr>
        <w:t>4. Подтверждение достоверности информации о реализации муниципальных (комплексных</w:t>
      </w:r>
      <w:r w:rsidRPr="00E43A0F">
        <w:rPr>
          <w:lang w:eastAsia="ru-RU"/>
        </w:rPr>
        <w:t xml:space="preserve">) </w:t>
      </w:r>
      <w:r w:rsidRPr="00E43A0F">
        <w:rPr>
          <w:sz w:val="28"/>
          <w:szCs w:val="28"/>
          <w:lang w:eastAsia="en-US"/>
        </w:rPr>
        <w:t>программ осуществляется с учетом анализа отчетов о ходе реализации муниципальных (комплексных</w:t>
      </w:r>
      <w:r w:rsidRPr="00E43A0F">
        <w:rPr>
          <w:lang w:eastAsia="ru-RU"/>
        </w:rPr>
        <w:t xml:space="preserve">) </w:t>
      </w:r>
      <w:r w:rsidRPr="00E43A0F">
        <w:rPr>
          <w:sz w:val="28"/>
          <w:szCs w:val="28"/>
          <w:lang w:eastAsia="en-US"/>
        </w:rPr>
        <w:t xml:space="preserve">программ и комплексов процессных мероприятий, муниципальных и иных проектов. </w:t>
      </w:r>
    </w:p>
    <w:p w14:paraId="28765D47" w14:textId="77777777" w:rsidR="00E43A0F" w:rsidRPr="00E43A0F" w:rsidRDefault="00E43A0F" w:rsidP="00E43A0F">
      <w:pPr>
        <w:suppressAutoHyphens w:val="0"/>
        <w:spacing w:after="14"/>
        <w:ind w:left="124" w:right="65" w:firstLine="585"/>
        <w:jc w:val="both"/>
        <w:rPr>
          <w:sz w:val="28"/>
          <w:szCs w:val="28"/>
          <w:lang w:eastAsia="en-US"/>
        </w:rPr>
      </w:pPr>
      <w:r w:rsidRPr="00E43A0F">
        <w:rPr>
          <w:sz w:val="28"/>
          <w:szCs w:val="28"/>
          <w:lang w:eastAsia="en-US"/>
        </w:rPr>
        <w:t>5. В расчет уровня достижения всех муниципальных (комплексных) программ по итогам года не включается уровень достижения параметров муниципальных (комплексных) программ, сведения о которых составляют государственную тайну и (или) относятся к сведениям конфиденциального характера.</w:t>
      </w:r>
    </w:p>
    <w:p w14:paraId="5FE54582" w14:textId="77777777" w:rsidR="00E43A0F" w:rsidRPr="00E43A0F" w:rsidRDefault="00E43A0F" w:rsidP="00E43A0F">
      <w:pPr>
        <w:suppressAutoHyphens w:val="0"/>
        <w:spacing w:after="14"/>
        <w:ind w:left="124" w:right="65" w:firstLine="585"/>
        <w:jc w:val="both"/>
        <w:rPr>
          <w:sz w:val="28"/>
          <w:szCs w:val="28"/>
          <w:lang w:eastAsia="en-US"/>
        </w:rPr>
      </w:pPr>
      <w:r w:rsidRPr="00E43A0F">
        <w:rPr>
          <w:sz w:val="28"/>
          <w:szCs w:val="28"/>
          <w:lang w:eastAsia="en-US"/>
        </w:rPr>
        <w:t>6. Оценка уровня кассового исполнения и оценка уровня удовлетворенности населения по муниципальной (комплексной) программе не включается в расчет уровня достижения и осуществляется дополнительно к указанному расчету.</w:t>
      </w:r>
    </w:p>
    <w:p w14:paraId="79A86876" w14:textId="77777777" w:rsidR="00E43A0F" w:rsidRPr="00E43A0F" w:rsidRDefault="00E43A0F" w:rsidP="00E43A0F">
      <w:pPr>
        <w:suppressAutoHyphens w:val="0"/>
        <w:spacing w:after="14"/>
        <w:ind w:left="124" w:right="65" w:firstLine="585"/>
        <w:jc w:val="both"/>
        <w:rPr>
          <w:sz w:val="28"/>
          <w:szCs w:val="28"/>
          <w:lang w:eastAsia="en-US"/>
        </w:rPr>
      </w:pPr>
      <w:r w:rsidRPr="00E43A0F">
        <w:rPr>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14:paraId="4CBC67B5" w14:textId="77777777" w:rsidR="00E43A0F" w:rsidRPr="00E43A0F" w:rsidRDefault="00E43A0F" w:rsidP="00E43A0F">
      <w:pPr>
        <w:suppressAutoHyphens w:val="0"/>
        <w:rPr>
          <w:sz w:val="28"/>
          <w:szCs w:val="28"/>
          <w:lang w:eastAsia="en-US"/>
        </w:rPr>
      </w:pPr>
      <w:r w:rsidRPr="00E43A0F">
        <w:rPr>
          <w:sz w:val="28"/>
          <w:szCs w:val="28"/>
          <w:lang w:eastAsia="en-US"/>
        </w:rPr>
        <w:br w:type="page"/>
      </w:r>
    </w:p>
    <w:p w14:paraId="72E379DF" w14:textId="77777777" w:rsidR="00E43A0F" w:rsidRPr="00E43A0F" w:rsidRDefault="00E43A0F" w:rsidP="00E43A0F">
      <w:pPr>
        <w:keepNext/>
        <w:keepLines/>
        <w:suppressAutoHyphens w:val="0"/>
        <w:spacing w:after="4"/>
        <w:ind w:left="1882" w:right="1660" w:hanging="10"/>
        <w:jc w:val="center"/>
        <w:rPr>
          <w:sz w:val="28"/>
          <w:szCs w:val="28"/>
          <w:lang w:eastAsia="en-US"/>
        </w:rPr>
      </w:pPr>
      <w:r w:rsidRPr="00E43A0F">
        <w:rPr>
          <w:sz w:val="28"/>
          <w:szCs w:val="28"/>
          <w:lang w:val="en-US" w:eastAsia="en-US"/>
        </w:rPr>
        <w:lastRenderedPageBreak/>
        <w:t>II</w:t>
      </w:r>
      <w:r w:rsidRPr="00E43A0F">
        <w:rPr>
          <w:sz w:val="28"/>
          <w:szCs w:val="28"/>
          <w:lang w:eastAsia="en-US"/>
        </w:rPr>
        <w:t>. Определение уровня достижения государственных (комплексных</w:t>
      </w:r>
      <w:r w:rsidRPr="00E43A0F">
        <w:rPr>
          <w:lang w:eastAsia="ru-RU"/>
        </w:rPr>
        <w:t xml:space="preserve">) </w:t>
      </w:r>
      <w:r w:rsidRPr="00E43A0F">
        <w:rPr>
          <w:sz w:val="28"/>
          <w:szCs w:val="28"/>
          <w:lang w:eastAsia="en-US"/>
        </w:rPr>
        <w:t>программ</w:t>
      </w:r>
    </w:p>
    <w:p w14:paraId="1BC7482A" w14:textId="77777777" w:rsidR="00E43A0F" w:rsidRPr="00E43A0F" w:rsidRDefault="00E43A0F" w:rsidP="00E43A0F">
      <w:pPr>
        <w:suppressAutoHyphens w:val="0"/>
        <w:spacing w:after="25"/>
        <w:rPr>
          <w:sz w:val="28"/>
          <w:szCs w:val="28"/>
          <w:lang w:eastAsia="en-US"/>
        </w:rPr>
      </w:pPr>
    </w:p>
    <w:p w14:paraId="47283951" w14:textId="26C29844" w:rsidR="00E43A0F" w:rsidRPr="00E43A0F" w:rsidRDefault="00E43A0F" w:rsidP="00E43A0F">
      <w:pPr>
        <w:numPr>
          <w:ilvl w:val="0"/>
          <w:numId w:val="34"/>
        </w:numPr>
        <w:suppressAutoHyphens w:val="0"/>
        <w:spacing w:after="14" w:line="276" w:lineRule="auto"/>
        <w:ind w:right="65"/>
        <w:contextualSpacing/>
        <w:jc w:val="both"/>
        <w:rPr>
          <w:sz w:val="28"/>
          <w:szCs w:val="28"/>
          <w:lang w:eastAsia="en-US"/>
        </w:rPr>
      </w:pPr>
      <w:r w:rsidRPr="00E43A0F">
        <w:rPr>
          <w:sz w:val="28"/>
          <w:szCs w:val="28"/>
          <w:lang w:eastAsia="en-US"/>
        </w:rPr>
        <w:t xml:space="preserve">Уровень достижения всех муниципальных (комплексных) программ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e>
        </m:d>
      </m:oMath>
      <w:r w:rsidRPr="00E43A0F">
        <w:rPr>
          <w:sz w:val="28"/>
          <w:szCs w:val="28"/>
          <w:lang w:eastAsia="en-US"/>
        </w:rPr>
        <w:t xml:space="preserve"> рассчитывается </w:t>
      </w:r>
      <w:r w:rsidR="00A73661">
        <w:rPr>
          <w:sz w:val="28"/>
          <w:szCs w:val="28"/>
          <w:lang w:eastAsia="en-US"/>
        </w:rPr>
        <w:t xml:space="preserve">Администрацией </w:t>
      </w:r>
      <w:proofErr w:type="spellStart"/>
      <w:r w:rsidR="00A73661">
        <w:rPr>
          <w:sz w:val="28"/>
          <w:szCs w:val="28"/>
          <w:lang w:eastAsia="en-US"/>
        </w:rPr>
        <w:t>Богураевского</w:t>
      </w:r>
      <w:proofErr w:type="spellEnd"/>
      <w:r w:rsidR="00A73661">
        <w:rPr>
          <w:sz w:val="28"/>
          <w:szCs w:val="28"/>
          <w:lang w:eastAsia="en-US"/>
        </w:rPr>
        <w:t xml:space="preserve"> сельского поселения</w:t>
      </w:r>
      <w:r w:rsidRPr="00E43A0F">
        <w:rPr>
          <w:sz w:val="28"/>
          <w:szCs w:val="28"/>
          <w:lang w:eastAsia="en-US"/>
        </w:rPr>
        <w:t xml:space="preserve"> в сводном годовом отчете по формуле: </w:t>
      </w:r>
    </w:p>
    <w:p w14:paraId="6D2BABE5" w14:textId="77777777" w:rsidR="00E43A0F" w:rsidRPr="00E43A0F" w:rsidRDefault="00E43A0F" w:rsidP="00E43A0F">
      <w:pPr>
        <w:suppressAutoHyphens w:val="0"/>
        <w:spacing w:after="14"/>
        <w:ind w:left="822" w:right="65"/>
        <w:jc w:val="center"/>
        <w:rPr>
          <w:sz w:val="28"/>
          <w:szCs w:val="28"/>
          <w:lang w:eastAsia="en-US"/>
        </w:rPr>
      </w:pPr>
    </w:p>
    <w:p w14:paraId="3F6E575E" w14:textId="77777777" w:rsidR="00E43A0F" w:rsidRPr="00E43A0F" w:rsidRDefault="00000000" w:rsidP="00E43A0F">
      <w:pPr>
        <w:suppressAutoHyphens w:val="0"/>
        <w:spacing w:line="360" w:lineRule="auto"/>
        <w:jc w:val="right"/>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val="en-US"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nary>
            </m:num>
            <m:den>
              <m:r>
                <w:rPr>
                  <w:rFonts w:ascii="Cambria Math" w:hAnsi="Cambria Math"/>
                  <w:sz w:val="28"/>
                  <w:szCs w:val="28"/>
                  <w:lang w:eastAsia="en-US"/>
                </w:rPr>
                <m:t>N</m:t>
              </m:r>
            </m:den>
          </m:f>
        </m:oMath>
      </m:oMathPara>
    </w:p>
    <w:p w14:paraId="071A8FA3" w14:textId="77777777" w:rsidR="00E43A0F" w:rsidRPr="00E43A0F" w:rsidRDefault="00E43A0F" w:rsidP="00E43A0F">
      <w:pPr>
        <w:suppressAutoHyphens w:val="0"/>
        <w:spacing w:after="14"/>
        <w:ind w:right="65"/>
        <w:jc w:val="both"/>
        <w:rPr>
          <w:sz w:val="28"/>
          <w:szCs w:val="28"/>
          <w:lang w:eastAsia="en-US"/>
        </w:rPr>
      </w:pPr>
      <w:r w:rsidRPr="00E43A0F">
        <w:rPr>
          <w:sz w:val="28"/>
          <w:szCs w:val="28"/>
          <w:lang w:eastAsia="en-US"/>
        </w:rPr>
        <w:t xml:space="preserve">где: </w:t>
      </w:r>
    </w:p>
    <w:p w14:paraId="21051591" w14:textId="77777777" w:rsidR="00E43A0F" w:rsidRPr="00E43A0F" w:rsidRDefault="00000000" w:rsidP="00E43A0F">
      <w:pPr>
        <w:suppressAutoHyphens w:val="0"/>
        <w:spacing w:after="14"/>
        <w:ind w:left="847" w:right="-1"/>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oMath>
      <w:r w:rsidR="00E43A0F" w:rsidRPr="00E43A0F">
        <w:rPr>
          <w:sz w:val="28"/>
          <w:szCs w:val="28"/>
          <w:lang w:eastAsia="en-US"/>
        </w:rPr>
        <w:t xml:space="preserve"> – уровень достижения </w:t>
      </w:r>
      <w:proofErr w:type="spellStart"/>
      <w:r w:rsidR="00E43A0F" w:rsidRPr="00E43A0F">
        <w:rPr>
          <w:i/>
          <w:sz w:val="28"/>
          <w:szCs w:val="28"/>
          <w:lang w:val="en-US" w:eastAsia="en-US"/>
        </w:rPr>
        <w:t>i</w:t>
      </w:r>
      <w:proofErr w:type="spellEnd"/>
      <w:r w:rsidR="00E43A0F" w:rsidRPr="00E43A0F">
        <w:rPr>
          <w:sz w:val="28"/>
          <w:szCs w:val="28"/>
          <w:lang w:eastAsia="en-US"/>
        </w:rPr>
        <w:t>-ой муниципальной (комплексной</w:t>
      </w:r>
      <w:r w:rsidR="00E43A0F" w:rsidRPr="00E43A0F">
        <w:rPr>
          <w:lang w:eastAsia="ru-RU"/>
        </w:rPr>
        <w:t>)</w:t>
      </w:r>
      <w:r w:rsidR="00E43A0F" w:rsidRPr="00E43A0F">
        <w:rPr>
          <w:sz w:val="28"/>
          <w:szCs w:val="28"/>
          <w:lang w:eastAsia="en-US"/>
        </w:rPr>
        <w:t xml:space="preserve"> программы; </w:t>
      </w:r>
    </w:p>
    <w:p w14:paraId="5B191BBD" w14:textId="77777777" w:rsidR="00E43A0F" w:rsidRPr="00E43A0F" w:rsidRDefault="00E43A0F" w:rsidP="00E43A0F">
      <w:pPr>
        <w:suppressAutoHyphens w:val="0"/>
        <w:spacing w:after="14"/>
        <w:ind w:left="847" w:right="-1"/>
        <w:jc w:val="both"/>
        <w:rPr>
          <w:sz w:val="28"/>
          <w:szCs w:val="28"/>
          <w:lang w:eastAsia="en-US"/>
        </w:rPr>
      </w:pPr>
      <m:oMath>
        <m:r>
          <w:rPr>
            <w:rFonts w:ascii="Cambria Math" w:hAnsi="Cambria Math"/>
            <w:sz w:val="28"/>
            <w:szCs w:val="28"/>
            <w:lang w:val="en-US" w:eastAsia="en-US"/>
          </w:rPr>
          <m:t>N</m:t>
        </m:r>
      </m:oMath>
      <w:r w:rsidRPr="00E43A0F">
        <w:rPr>
          <w:sz w:val="28"/>
          <w:szCs w:val="28"/>
          <w:lang w:eastAsia="en-US"/>
        </w:rPr>
        <w:t xml:space="preserve"> – количество муниципальных (комплексных</w:t>
      </w:r>
      <w:r w:rsidRPr="00E43A0F">
        <w:rPr>
          <w:lang w:eastAsia="ru-RU"/>
        </w:rPr>
        <w:t xml:space="preserve">) </w:t>
      </w:r>
      <w:r w:rsidRPr="00E43A0F">
        <w:rPr>
          <w:sz w:val="28"/>
          <w:szCs w:val="28"/>
          <w:lang w:eastAsia="en-US"/>
        </w:rPr>
        <w:t xml:space="preserve">программ. </w:t>
      </w:r>
    </w:p>
    <w:p w14:paraId="6D4A071C" w14:textId="77777777" w:rsidR="00E43A0F" w:rsidRPr="00E43A0F" w:rsidRDefault="00E43A0F" w:rsidP="00E43A0F">
      <w:pPr>
        <w:numPr>
          <w:ilvl w:val="0"/>
          <w:numId w:val="34"/>
        </w:numPr>
        <w:suppressAutoHyphens w:val="0"/>
        <w:spacing w:after="14" w:line="276" w:lineRule="auto"/>
        <w:ind w:right="-1"/>
        <w:contextualSpacing/>
        <w:jc w:val="both"/>
        <w:rPr>
          <w:sz w:val="28"/>
          <w:szCs w:val="28"/>
          <w:lang w:eastAsia="en-US"/>
        </w:rPr>
      </w:pPr>
      <w:r w:rsidRPr="00E43A0F">
        <w:rPr>
          <w:sz w:val="28"/>
          <w:szCs w:val="28"/>
          <w:lang w:eastAsia="en-US"/>
        </w:rPr>
        <w:t xml:space="preserve">Уровень достижения </w:t>
      </w:r>
      <w:proofErr w:type="spellStart"/>
      <w:r w:rsidRPr="00E43A0F">
        <w:rPr>
          <w:i/>
          <w:sz w:val="28"/>
          <w:szCs w:val="28"/>
          <w:lang w:val="en-US" w:eastAsia="en-US"/>
        </w:rPr>
        <w:t>i</w:t>
      </w:r>
      <w:proofErr w:type="spellEnd"/>
      <w:r w:rsidRPr="00E43A0F">
        <w:rPr>
          <w:sz w:val="28"/>
          <w:szCs w:val="28"/>
          <w:lang w:eastAsia="en-US"/>
        </w:rPr>
        <w:t xml:space="preserve">-ой муниципальной (комплексной)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E43A0F">
        <w:rPr>
          <w:sz w:val="28"/>
          <w:szCs w:val="28"/>
          <w:lang w:eastAsia="en-US"/>
        </w:rPr>
        <w:t xml:space="preserve"> рассчитывается ответственным исполнителем муниципальной программы в годовом отчете по формуле: </w:t>
      </w:r>
    </w:p>
    <w:p w14:paraId="4BFFBB20" w14:textId="77777777" w:rsidR="00E43A0F" w:rsidRPr="00E43A0F" w:rsidRDefault="00E43A0F" w:rsidP="00E43A0F">
      <w:pPr>
        <w:suppressAutoHyphens w:val="0"/>
        <w:spacing w:after="14"/>
        <w:ind w:left="1069" w:right="-1"/>
        <w:contextualSpacing/>
        <w:jc w:val="both"/>
        <w:rPr>
          <w:sz w:val="28"/>
          <w:szCs w:val="28"/>
          <w:lang w:eastAsia="en-US"/>
        </w:rPr>
      </w:pPr>
    </w:p>
    <w:p w14:paraId="2CBAA181" w14:textId="77777777" w:rsidR="00E43A0F" w:rsidRPr="00E43A0F" w:rsidRDefault="00000000" w:rsidP="00E43A0F">
      <w:pPr>
        <w:suppressAutoHyphens w:val="0"/>
        <w:spacing w:after="15"/>
        <w:ind w:left="848"/>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14:paraId="0ED29467" w14:textId="77777777" w:rsidR="00E43A0F" w:rsidRPr="00E43A0F" w:rsidRDefault="00E43A0F" w:rsidP="00E43A0F">
      <w:pPr>
        <w:suppressAutoHyphens w:val="0"/>
        <w:spacing w:after="37"/>
        <w:ind w:right="2020"/>
        <w:jc w:val="both"/>
        <w:rPr>
          <w:sz w:val="28"/>
          <w:szCs w:val="28"/>
          <w:lang w:eastAsia="en-US"/>
        </w:rPr>
      </w:pPr>
      <w:r w:rsidRPr="00E43A0F">
        <w:rPr>
          <w:sz w:val="28"/>
          <w:szCs w:val="28"/>
          <w:lang w:eastAsia="en-US"/>
        </w:rPr>
        <w:t>где:</w:t>
      </w:r>
    </w:p>
    <w:p w14:paraId="3F93F248"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00E43A0F" w:rsidRPr="00E43A0F">
        <w:rPr>
          <w:sz w:val="28"/>
          <w:szCs w:val="28"/>
          <w:lang w:eastAsia="en-US"/>
        </w:rPr>
        <w:t xml:space="preserve"> – уровень достижения показателей муниципальной (комплексной) программы в отчетном периоде; </w:t>
      </w:r>
    </w:p>
    <w:p w14:paraId="29C29D35"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00E43A0F" w:rsidRPr="00E43A0F">
        <w:rPr>
          <w:sz w:val="28"/>
          <w:szCs w:val="28"/>
          <w:lang w:eastAsia="en-US"/>
        </w:rPr>
        <w:t xml:space="preserve"> – уровень достижения структурных элементов муниципальной (комплексной</w:t>
      </w:r>
      <w:r w:rsidR="00E43A0F" w:rsidRPr="00E43A0F">
        <w:rPr>
          <w:lang w:eastAsia="ru-RU"/>
        </w:rPr>
        <w:t xml:space="preserve">) </w:t>
      </w:r>
      <w:r w:rsidR="00E43A0F" w:rsidRPr="00E43A0F">
        <w:rPr>
          <w:sz w:val="28"/>
          <w:szCs w:val="28"/>
          <w:lang w:eastAsia="en-US"/>
        </w:rPr>
        <w:t xml:space="preserve">программы в отчетном периоде. </w:t>
      </w:r>
    </w:p>
    <w:p w14:paraId="2A15C70F"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В расчет уровня достижения муниципальной (комплексной) программы не включаются аналитические показатели такой муниципальной (комплексной) программы. </w:t>
      </w:r>
    </w:p>
    <w:p w14:paraId="208244E5"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В случае если показатель включен одновременно в паспорт муниципальной (комплексной) программы и в паспорт структурного элемента муниципальной (комплексной) программы, то в расчете уровня достижения муниципальной (комплексной) программы такой показатель учитывается единожды как показатель уровня муниципальной (комплексной) программы. </w:t>
      </w:r>
    </w:p>
    <w:p w14:paraId="4099D2BE" w14:textId="29FE9BF8" w:rsidR="00E43A0F" w:rsidRPr="00E43A0F" w:rsidRDefault="00A73661" w:rsidP="00E43A0F">
      <w:pPr>
        <w:suppressAutoHyphens w:val="0"/>
        <w:spacing w:after="14"/>
        <w:ind w:left="124" w:right="65" w:firstLine="698"/>
        <w:jc w:val="both"/>
        <w:rPr>
          <w:sz w:val="28"/>
          <w:szCs w:val="28"/>
          <w:lang w:eastAsia="en-US"/>
        </w:rPr>
      </w:pPr>
      <w:r w:rsidRPr="00E43A0F">
        <w:rPr>
          <w:sz w:val="28"/>
          <w:szCs w:val="28"/>
          <w:lang w:eastAsia="en-US"/>
        </w:rPr>
        <w:t>9.1 В случае, если</w:t>
      </w:r>
      <w:r w:rsidR="00E43A0F" w:rsidRPr="00E43A0F">
        <w:rPr>
          <w:sz w:val="28"/>
          <w:szCs w:val="28"/>
          <w:lang w:eastAsia="en-US"/>
        </w:rPr>
        <w:t xml:space="preserve"> комплексная муниципальная программа не содержит структурных элементов, расчет уровня достижения такой комплексной муниципальной программы осуществляется по формуле: </w:t>
      </w:r>
    </w:p>
    <w:p w14:paraId="68369CC9" w14:textId="77777777" w:rsidR="00E43A0F" w:rsidRPr="00E43A0F" w:rsidRDefault="00E43A0F" w:rsidP="00E43A0F">
      <w:pPr>
        <w:suppressAutoHyphens w:val="0"/>
        <w:spacing w:after="89"/>
        <w:ind w:left="787" w:right="712" w:hanging="10"/>
        <w:jc w:val="center"/>
        <w:rPr>
          <w:sz w:val="28"/>
          <w:szCs w:val="28"/>
          <w:lang w:eastAsia="en-US"/>
        </w:rPr>
      </w:pPr>
    </w:p>
    <w:p w14:paraId="1229BC17" w14:textId="77777777" w:rsidR="00E43A0F" w:rsidRPr="00E43A0F" w:rsidRDefault="00000000" w:rsidP="00E43A0F">
      <w:pPr>
        <w:suppressAutoHyphens w:val="0"/>
        <w:spacing w:after="89"/>
        <w:ind w:left="787" w:right="712"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m:oMathPara>
    </w:p>
    <w:p w14:paraId="66217580" w14:textId="77777777" w:rsidR="00E43A0F" w:rsidRPr="00E43A0F" w:rsidRDefault="00E43A0F" w:rsidP="00E43A0F">
      <w:pPr>
        <w:suppressAutoHyphens w:val="0"/>
        <w:spacing w:after="41"/>
        <w:ind w:right="65"/>
        <w:jc w:val="both"/>
        <w:rPr>
          <w:sz w:val="28"/>
          <w:szCs w:val="28"/>
          <w:lang w:eastAsia="en-US"/>
        </w:rPr>
      </w:pPr>
      <w:r w:rsidRPr="00E43A0F">
        <w:rPr>
          <w:sz w:val="28"/>
          <w:szCs w:val="28"/>
          <w:lang w:eastAsia="en-US"/>
        </w:rPr>
        <w:t xml:space="preserve">где: </w:t>
      </w:r>
    </w:p>
    <w:p w14:paraId="2CA5A3B7" w14:textId="77777777" w:rsidR="00E43A0F" w:rsidRPr="00E43A0F" w:rsidRDefault="00E43A0F" w:rsidP="00E43A0F">
      <w:pPr>
        <w:suppressAutoHyphens w:val="0"/>
        <w:spacing w:after="14"/>
        <w:ind w:left="124" w:right="65" w:firstLine="698"/>
        <w:jc w:val="both"/>
        <w:rPr>
          <w:sz w:val="28"/>
          <w:szCs w:val="28"/>
          <w:lang w:eastAsia="en-US"/>
        </w:rPr>
      </w:pPr>
      <w:proofErr w:type="spellStart"/>
      <w:r w:rsidRPr="00E43A0F">
        <w:rPr>
          <w:sz w:val="28"/>
          <w:szCs w:val="28"/>
          <w:lang w:eastAsia="en-US"/>
        </w:rPr>
        <w:t>УДп</w:t>
      </w:r>
      <w:proofErr w:type="spellEnd"/>
      <w:r w:rsidRPr="00E43A0F">
        <w:rPr>
          <w:sz w:val="28"/>
          <w:szCs w:val="28"/>
          <w:lang w:eastAsia="en-US"/>
        </w:rPr>
        <w:t xml:space="preserve"> – уровень достижения показателей муниципальной </w:t>
      </w:r>
      <w:r w:rsidRPr="00E43A0F">
        <w:rPr>
          <w:rFonts w:eastAsia="Calibri"/>
          <w:sz w:val="28"/>
          <w:szCs w:val="28"/>
          <w:lang w:eastAsia="en-US"/>
        </w:rPr>
        <w:t xml:space="preserve">(комплексной) </w:t>
      </w:r>
      <w:r w:rsidRPr="00E43A0F">
        <w:rPr>
          <w:sz w:val="28"/>
          <w:szCs w:val="28"/>
          <w:lang w:eastAsia="en-US"/>
        </w:rPr>
        <w:t xml:space="preserve">программы в отчетном периоде. </w:t>
      </w:r>
    </w:p>
    <w:p w14:paraId="698672C1"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В случае если комплексная муниципальная программа не содержит структурных элементов, при этом отсутствуют запланированные или досрочно достигнутые значения показателей комплексной муниципальной программы на дату расчета уровня достижения или при наличии показателей только с плановым </w:t>
      </w:r>
      <w:r w:rsidRPr="00E43A0F">
        <w:rPr>
          <w:sz w:val="28"/>
          <w:szCs w:val="28"/>
          <w:lang w:eastAsia="en-US"/>
        </w:rPr>
        <w:lastRenderedPageBreak/>
        <w:t xml:space="preserve">значением равным 0 расчет уровня достижения такой комплексной муниципальной программы не осуществляется. </w:t>
      </w:r>
    </w:p>
    <w:p w14:paraId="65ED36B2"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10. В случае отсутствия запланированных или досрочно достигнутых значений показателей муниципальной (комплексной) программы на дату расчета уровня достижения или при наличии показателей только с плановым значением равным 0 расчет уровня достижения муниципальной (комплексной) программы осуществляется по формуле: </w:t>
      </w:r>
    </w:p>
    <w:p w14:paraId="585829AC" w14:textId="77777777" w:rsidR="00E43A0F" w:rsidRPr="00E43A0F" w:rsidRDefault="00E43A0F" w:rsidP="00E43A0F">
      <w:pPr>
        <w:suppressAutoHyphens w:val="0"/>
        <w:ind w:left="848"/>
        <w:rPr>
          <w:sz w:val="28"/>
          <w:szCs w:val="28"/>
          <w:lang w:eastAsia="en-US"/>
        </w:rPr>
      </w:pPr>
      <w:r w:rsidRPr="00E43A0F">
        <w:rPr>
          <w:sz w:val="28"/>
          <w:szCs w:val="28"/>
          <w:lang w:eastAsia="en-US"/>
        </w:rPr>
        <w:t xml:space="preserve"> </w:t>
      </w:r>
    </w:p>
    <w:p w14:paraId="4943919D" w14:textId="77777777" w:rsidR="00E43A0F" w:rsidRPr="00E43A0F" w:rsidRDefault="00000000" w:rsidP="00E43A0F">
      <w:pPr>
        <w:suppressAutoHyphens w:val="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14:paraId="4035FD9D" w14:textId="77777777" w:rsidR="00E43A0F" w:rsidRPr="00E43A0F" w:rsidRDefault="00E43A0F" w:rsidP="00E43A0F">
      <w:pPr>
        <w:suppressAutoHyphens w:val="0"/>
        <w:ind w:left="848"/>
        <w:rPr>
          <w:sz w:val="28"/>
          <w:szCs w:val="28"/>
          <w:lang w:eastAsia="en-US"/>
        </w:rPr>
      </w:pPr>
    </w:p>
    <w:p w14:paraId="724F581C" w14:textId="77777777" w:rsidR="00E43A0F" w:rsidRPr="00E43A0F" w:rsidRDefault="00E43A0F" w:rsidP="00E43A0F">
      <w:pPr>
        <w:suppressAutoHyphens w:val="0"/>
        <w:spacing w:after="133"/>
        <w:ind w:right="3202"/>
        <w:jc w:val="both"/>
        <w:rPr>
          <w:sz w:val="28"/>
          <w:szCs w:val="28"/>
          <w:lang w:eastAsia="en-US"/>
        </w:rPr>
      </w:pPr>
      <w:r w:rsidRPr="00E43A0F">
        <w:rPr>
          <w:sz w:val="28"/>
          <w:szCs w:val="28"/>
          <w:lang w:eastAsia="en-US"/>
        </w:rPr>
        <w:t xml:space="preserve">где: </w:t>
      </w:r>
    </w:p>
    <w:p w14:paraId="68F40F79" w14:textId="77777777" w:rsidR="00E43A0F" w:rsidRPr="00E43A0F" w:rsidRDefault="00E43A0F" w:rsidP="00E43A0F">
      <w:pPr>
        <w:suppressAutoHyphens w:val="0"/>
        <w:spacing w:after="14"/>
        <w:ind w:left="124" w:right="65" w:firstLine="698"/>
        <w:jc w:val="both"/>
        <w:rPr>
          <w:sz w:val="28"/>
          <w:szCs w:val="28"/>
          <w:lang w:eastAsia="en-US"/>
        </w:rPr>
      </w:pPr>
      <w:proofErr w:type="spellStart"/>
      <w:r w:rsidRPr="00E43A0F">
        <w:rPr>
          <w:sz w:val="28"/>
          <w:szCs w:val="28"/>
          <w:lang w:eastAsia="en-US"/>
        </w:rPr>
        <w:t>УДстр.эл</w:t>
      </w:r>
      <w:proofErr w:type="spellEnd"/>
      <w:r w:rsidRPr="00E43A0F">
        <w:rPr>
          <w:sz w:val="28"/>
          <w:szCs w:val="28"/>
          <w:lang w:eastAsia="en-US"/>
        </w:rPr>
        <w:t>. – уровень достижения структурных элементов муниципальной (комплексной</w:t>
      </w:r>
      <w:r w:rsidRPr="00E43A0F">
        <w:rPr>
          <w:lang w:eastAsia="ru-RU"/>
        </w:rPr>
        <w:t xml:space="preserve">) </w:t>
      </w:r>
      <w:r w:rsidRPr="00E43A0F">
        <w:rPr>
          <w:sz w:val="28"/>
          <w:szCs w:val="28"/>
          <w:lang w:eastAsia="en-US"/>
        </w:rPr>
        <w:t xml:space="preserve">программы в отчетном периоде. </w:t>
      </w:r>
    </w:p>
    <w:p w14:paraId="760284F9"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11. Уровень достижения показателей муниципальной (комплексной) программы в отчетном периоде (</w:t>
      </w:r>
      <w:proofErr w:type="spellStart"/>
      <w:r w:rsidRPr="00E43A0F">
        <w:rPr>
          <w:sz w:val="28"/>
          <w:szCs w:val="28"/>
          <w:lang w:eastAsia="en-US"/>
        </w:rPr>
        <w:t>УДп</w:t>
      </w:r>
      <w:proofErr w:type="spellEnd"/>
      <w:r w:rsidRPr="00E43A0F">
        <w:rPr>
          <w:sz w:val="28"/>
          <w:szCs w:val="28"/>
          <w:lang w:eastAsia="en-US"/>
        </w:rPr>
        <w:t xml:space="preserve">) рассчитывается исходя из среднего значения уровней достижения всех показателей муниципальной (комплексной) программы по формуле: </w:t>
      </w:r>
    </w:p>
    <w:p w14:paraId="59B43380" w14:textId="77777777" w:rsidR="00E43A0F" w:rsidRPr="00E43A0F" w:rsidRDefault="00E43A0F" w:rsidP="00E43A0F">
      <w:pPr>
        <w:suppressAutoHyphens w:val="0"/>
        <w:spacing w:after="14"/>
        <w:ind w:left="124" w:right="65" w:firstLine="698"/>
        <w:jc w:val="both"/>
        <w:rPr>
          <w:sz w:val="28"/>
          <w:szCs w:val="28"/>
          <w:lang w:eastAsia="en-US"/>
        </w:rPr>
      </w:pPr>
    </w:p>
    <w:p w14:paraId="712896D4" w14:textId="77777777" w:rsidR="00E43A0F" w:rsidRPr="00E43A0F" w:rsidRDefault="00000000" w:rsidP="00E43A0F">
      <w:pPr>
        <w:suppressAutoHyphens w:val="0"/>
        <w:spacing w:after="14"/>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P</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e>
              </m:nary>
            </m:num>
            <m:den>
              <m:r>
                <w:rPr>
                  <w:rFonts w:ascii="Cambria Math" w:hAnsi="Cambria Math"/>
                  <w:sz w:val="28"/>
                  <w:szCs w:val="28"/>
                  <w:lang w:eastAsia="en-US"/>
                </w:rPr>
                <m:t>P</m:t>
              </m:r>
            </m:den>
          </m:f>
        </m:oMath>
      </m:oMathPara>
    </w:p>
    <w:p w14:paraId="3D2F4158" w14:textId="77777777" w:rsidR="00E43A0F" w:rsidRPr="00E43A0F" w:rsidRDefault="00E43A0F" w:rsidP="00E43A0F">
      <w:pPr>
        <w:suppressAutoHyphens w:val="0"/>
        <w:spacing w:after="36"/>
        <w:ind w:right="65"/>
        <w:jc w:val="both"/>
        <w:rPr>
          <w:sz w:val="28"/>
          <w:szCs w:val="28"/>
          <w:lang w:eastAsia="en-US"/>
        </w:rPr>
      </w:pPr>
      <w:r w:rsidRPr="00E43A0F">
        <w:rPr>
          <w:sz w:val="28"/>
          <w:szCs w:val="28"/>
          <w:lang w:eastAsia="en-US"/>
        </w:rPr>
        <w:t xml:space="preserve">где: </w:t>
      </w:r>
    </w:p>
    <w:p w14:paraId="58EAB066" w14:textId="77777777" w:rsidR="00E43A0F" w:rsidRPr="00E43A0F" w:rsidRDefault="00000000" w:rsidP="00E43A0F">
      <w:pPr>
        <w:suppressAutoHyphens w:val="0"/>
        <w:spacing w:after="14"/>
        <w:ind w:left="848" w:right="516"/>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oMath>
      <w:r w:rsidR="00E43A0F" w:rsidRPr="00E43A0F">
        <w:rPr>
          <w:sz w:val="28"/>
          <w:szCs w:val="28"/>
          <w:lang w:eastAsia="en-US"/>
        </w:rPr>
        <w:t xml:space="preserve"> - уровень достижения </w:t>
      </w:r>
      <w:proofErr w:type="spellStart"/>
      <w:r w:rsidR="00E43A0F" w:rsidRPr="00E43A0F">
        <w:rPr>
          <w:i/>
          <w:sz w:val="28"/>
          <w:szCs w:val="28"/>
          <w:lang w:val="en-US" w:eastAsia="en-US"/>
        </w:rPr>
        <w:t>i</w:t>
      </w:r>
      <w:proofErr w:type="spellEnd"/>
      <w:r w:rsidR="00E43A0F" w:rsidRPr="00E43A0F">
        <w:rPr>
          <w:sz w:val="28"/>
          <w:szCs w:val="28"/>
          <w:lang w:eastAsia="en-US"/>
        </w:rPr>
        <w:t xml:space="preserve">-ого показателя муниципальной (комплексной) программы; </w:t>
      </w:r>
    </w:p>
    <w:p w14:paraId="3E7E1451" w14:textId="77777777" w:rsidR="00E43A0F" w:rsidRPr="00E43A0F" w:rsidRDefault="00E43A0F" w:rsidP="00E43A0F">
      <w:pPr>
        <w:suppressAutoHyphens w:val="0"/>
        <w:spacing w:after="14"/>
        <w:ind w:left="848" w:right="516"/>
        <w:jc w:val="both"/>
        <w:rPr>
          <w:sz w:val="28"/>
          <w:szCs w:val="28"/>
          <w:lang w:eastAsia="en-US"/>
        </w:rPr>
      </w:pPr>
      <m:oMath>
        <m:r>
          <w:rPr>
            <w:rFonts w:ascii="Cambria Math" w:hAnsi="Cambria Math"/>
            <w:sz w:val="28"/>
            <w:szCs w:val="28"/>
            <w:lang w:eastAsia="en-US"/>
          </w:rPr>
          <m:t>P</m:t>
        </m:r>
      </m:oMath>
      <w:r w:rsidRPr="00E43A0F">
        <w:rPr>
          <w:sz w:val="28"/>
          <w:szCs w:val="28"/>
          <w:lang w:eastAsia="en-US"/>
        </w:rPr>
        <w:t xml:space="preserve"> – количество показателей муниципальной (комплексной</w:t>
      </w:r>
      <w:r w:rsidRPr="00E43A0F">
        <w:rPr>
          <w:lang w:eastAsia="ru-RU"/>
        </w:rPr>
        <w:t xml:space="preserve">) </w:t>
      </w:r>
      <w:r w:rsidRPr="00E43A0F">
        <w:rPr>
          <w:sz w:val="28"/>
          <w:szCs w:val="28"/>
          <w:lang w:eastAsia="en-US"/>
        </w:rPr>
        <w:t xml:space="preserve">программы. </w:t>
      </w:r>
    </w:p>
    <w:p w14:paraId="05DE4A69" w14:textId="77777777" w:rsidR="00E43A0F" w:rsidRPr="00E43A0F" w:rsidRDefault="00E43A0F" w:rsidP="00E43A0F">
      <w:pPr>
        <w:suppressAutoHyphens w:val="0"/>
        <w:spacing w:after="14"/>
        <w:ind w:right="65" w:firstLine="709"/>
        <w:jc w:val="both"/>
        <w:rPr>
          <w:sz w:val="28"/>
          <w:szCs w:val="22"/>
          <w:lang w:eastAsia="en-US"/>
        </w:rPr>
      </w:pPr>
      <w:r w:rsidRPr="00E43A0F">
        <w:rPr>
          <w:sz w:val="28"/>
          <w:szCs w:val="28"/>
          <w:lang w:eastAsia="en-US"/>
        </w:rPr>
        <w:t xml:space="preserve">12. Уровень достижения </w:t>
      </w:r>
      <w:proofErr w:type="spellStart"/>
      <w:r w:rsidRPr="00E43A0F">
        <w:rPr>
          <w:i/>
          <w:sz w:val="28"/>
          <w:szCs w:val="28"/>
          <w:lang w:val="en-US" w:eastAsia="en-US"/>
        </w:rPr>
        <w:t>i</w:t>
      </w:r>
      <w:proofErr w:type="spellEnd"/>
      <w:r w:rsidRPr="00E43A0F">
        <w:rPr>
          <w:sz w:val="28"/>
          <w:szCs w:val="28"/>
          <w:lang w:eastAsia="en-US"/>
        </w:rPr>
        <w:t>-ого показателя муниципальной (комплексной</w:t>
      </w:r>
      <w:r w:rsidRPr="00E43A0F">
        <w:rPr>
          <w:lang w:eastAsia="ru-RU"/>
        </w:rPr>
        <w:t xml:space="preserve">) </w:t>
      </w:r>
      <w:r w:rsidRPr="00E43A0F">
        <w:rPr>
          <w:sz w:val="28"/>
          <w:szCs w:val="28"/>
          <w:lang w:eastAsia="en-US"/>
        </w:rPr>
        <w:t>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w:t>
      </w:r>
    </w:p>
    <w:p w14:paraId="3BD94F99" w14:textId="77777777" w:rsidR="00E43A0F" w:rsidRPr="00E43A0F" w:rsidRDefault="00E43A0F" w:rsidP="00E43A0F">
      <w:pPr>
        <w:suppressAutoHyphens w:val="0"/>
        <w:spacing w:after="14"/>
        <w:ind w:left="68" w:right="65" w:firstLine="698"/>
        <w:jc w:val="both"/>
        <w:rPr>
          <w:sz w:val="28"/>
          <w:szCs w:val="22"/>
          <w:lang w:eastAsia="en-US"/>
        </w:rPr>
      </w:pPr>
      <w:r w:rsidRPr="00E43A0F">
        <w:rPr>
          <w:b/>
          <w:i/>
          <w:sz w:val="28"/>
          <w:szCs w:val="22"/>
          <w:lang w:eastAsia="en-US"/>
        </w:rPr>
        <w:t>Базовой формулой</w:t>
      </w:r>
      <w:r w:rsidRPr="00E43A0F">
        <w:rPr>
          <w:sz w:val="28"/>
          <w:szCs w:val="22"/>
          <w:lang w:eastAsia="en-US"/>
        </w:rPr>
        <w:t xml:space="preserve"> для расчета уровня достижения показателя </w:t>
      </w:r>
      <w:r w:rsidRPr="00E43A0F">
        <w:rPr>
          <w:strike/>
          <w:sz w:val="28"/>
          <w:szCs w:val="22"/>
          <w:lang w:eastAsia="en-US"/>
        </w:rPr>
        <w:br/>
      </w:r>
      <w:r w:rsidRPr="00E43A0F">
        <w:rPr>
          <w:sz w:val="28"/>
          <w:szCs w:val="22"/>
          <w:lang w:eastAsia="en-US"/>
        </w:rPr>
        <w:t xml:space="preserve">(далее - показатель, вместе - показатели) </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e>
        </m:d>
      </m:oMath>
      <w:r w:rsidRPr="00E43A0F">
        <w:rPr>
          <w:sz w:val="28"/>
          <w:szCs w:val="22"/>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14:paraId="1ACF75EE" w14:textId="77777777" w:rsidR="00E43A0F" w:rsidRPr="00E43A0F" w:rsidRDefault="00E43A0F" w:rsidP="00E43A0F">
      <w:pPr>
        <w:suppressAutoHyphens w:val="0"/>
        <w:ind w:left="848" w:right="2696"/>
        <w:rPr>
          <w:sz w:val="28"/>
          <w:szCs w:val="22"/>
          <w:lang w:eastAsia="en-US"/>
        </w:rPr>
      </w:pPr>
    </w:p>
    <w:p w14:paraId="23EBDAAB" w14:textId="77777777" w:rsidR="00E43A0F" w:rsidRPr="00E43A0F" w:rsidRDefault="00000000" w:rsidP="00E43A0F">
      <w:pPr>
        <w:suppressAutoHyphens w:val="0"/>
        <w:spacing w:after="21"/>
        <w:ind w:left="787" w:right="1" w:hanging="10"/>
        <w:jc w:val="center"/>
        <w:rPr>
          <w:i/>
          <w:sz w:val="28"/>
          <w:szCs w:val="22"/>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r>
            <w:rPr>
              <w:rFonts w:ascii="Cambria Math" w:hAnsi="Cambria Math"/>
              <w:sz w:val="28"/>
              <w:szCs w:val="28"/>
              <w:lang w:eastAsia="en-US"/>
            </w:rPr>
            <m:t>=K</m:t>
          </m:r>
          <m:r>
            <w:rPr>
              <w:rFonts w:ascii="Cambria Math" w:hAnsi="Cambria Math"/>
              <w:sz w:val="28"/>
              <w:szCs w:val="28"/>
              <w:lang w:val="en-US" w:eastAsia="en-US"/>
            </w:rPr>
            <m:t>∙</m:t>
          </m:r>
          <m:d>
            <m:dPr>
              <m:ctrlPr>
                <w:rPr>
                  <w:rFonts w:ascii="Cambria Math" w:hAnsi="Cambria Math"/>
                  <w:i/>
                  <w:sz w:val="28"/>
                  <w:szCs w:val="28"/>
                  <w:lang w:val="en-US" w:eastAsia="en-US"/>
                </w:rPr>
              </m:ctrlPr>
            </m:dPr>
            <m:e>
              <m:r>
                <w:rPr>
                  <w:rFonts w:ascii="Cambria Math" w:hAnsi="Cambria Math"/>
                  <w:sz w:val="28"/>
                  <w:szCs w:val="28"/>
                  <w:lang w:val="en-US" w:eastAsia="en-US"/>
                </w:rPr>
                <m:t>1+X∙</m:t>
              </m:r>
              <m:d>
                <m:dPr>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val="en-US" w:eastAsia="en-US"/>
                    </w:rPr>
                    <m:t>-1</m:t>
                  </m:r>
                </m:e>
              </m:d>
            </m:e>
          </m:d>
          <m:r>
            <w:rPr>
              <w:rFonts w:ascii="Cambria Math" w:hAnsi="Cambria Math"/>
              <w:sz w:val="28"/>
              <w:szCs w:val="28"/>
              <w:lang w:val="en-US" w:eastAsia="en-US"/>
            </w:rPr>
            <m:t>∙100%</m:t>
          </m:r>
        </m:oMath>
      </m:oMathPara>
    </w:p>
    <w:p w14:paraId="2A30963C" w14:textId="77777777" w:rsidR="00E43A0F" w:rsidRPr="00E43A0F" w:rsidRDefault="00E43A0F" w:rsidP="00E43A0F">
      <w:pPr>
        <w:suppressAutoHyphens w:val="0"/>
        <w:spacing w:after="14"/>
        <w:ind w:right="65"/>
        <w:jc w:val="both"/>
        <w:rPr>
          <w:sz w:val="28"/>
          <w:szCs w:val="22"/>
          <w:lang w:eastAsia="en-US"/>
        </w:rPr>
      </w:pPr>
      <w:r w:rsidRPr="00E43A0F">
        <w:rPr>
          <w:sz w:val="28"/>
          <w:szCs w:val="22"/>
          <w:lang w:eastAsia="en-US"/>
        </w:rPr>
        <w:t xml:space="preserve">где: </w:t>
      </w:r>
    </w:p>
    <w:p w14:paraId="2500338C" w14:textId="77777777" w:rsidR="00E43A0F" w:rsidRPr="00E43A0F" w:rsidRDefault="00000000" w:rsidP="00E43A0F">
      <w:pPr>
        <w:suppressAutoHyphens w:val="0"/>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43A0F" w:rsidRPr="00E43A0F">
        <w:rPr>
          <w:sz w:val="28"/>
          <w:szCs w:val="22"/>
          <w:lang w:eastAsia="en-US"/>
        </w:rPr>
        <w:t xml:space="preserve"> - плановое значение показателя; </w:t>
      </w:r>
    </w:p>
    <w:p w14:paraId="13C63ABC" w14:textId="77777777" w:rsidR="00E43A0F" w:rsidRPr="00E43A0F" w:rsidRDefault="00000000" w:rsidP="00E43A0F">
      <w:pPr>
        <w:suppressAutoHyphens w:val="0"/>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43A0F" w:rsidRPr="00E43A0F">
        <w:rPr>
          <w:sz w:val="28"/>
          <w:szCs w:val="22"/>
          <w:lang w:eastAsia="en-US"/>
        </w:rPr>
        <w:t xml:space="preserve"> - фактическое значение показателя; </w:t>
      </w:r>
    </w:p>
    <w:p w14:paraId="36C7EC9A" w14:textId="77777777" w:rsidR="00E43A0F" w:rsidRPr="00E43A0F" w:rsidRDefault="00E43A0F" w:rsidP="00E43A0F">
      <w:pPr>
        <w:suppressAutoHyphens w:val="0"/>
        <w:spacing w:after="14"/>
        <w:ind w:left="848" w:right="140"/>
        <w:jc w:val="both"/>
        <w:rPr>
          <w:sz w:val="28"/>
          <w:szCs w:val="22"/>
          <w:lang w:eastAsia="en-US"/>
        </w:rPr>
      </w:pPr>
      <m:oMath>
        <m:r>
          <w:rPr>
            <w:rFonts w:ascii="Cambria Math" w:hAnsi="Cambria Math"/>
            <w:sz w:val="28"/>
            <w:szCs w:val="28"/>
            <w:lang w:eastAsia="en-US"/>
          </w:rPr>
          <m:t>K</m:t>
        </m:r>
      </m:oMath>
      <w:r w:rsidRPr="00E43A0F">
        <w:rPr>
          <w:sz w:val="28"/>
          <w:szCs w:val="22"/>
          <w:lang w:eastAsia="en-US"/>
        </w:rPr>
        <w:t xml:space="preserve"> - понижающий коэффициент показателя; </w:t>
      </w:r>
    </w:p>
    <w:p w14:paraId="2ECCB387" w14:textId="77777777" w:rsidR="00E43A0F" w:rsidRPr="00E43A0F" w:rsidRDefault="00E43A0F" w:rsidP="00E43A0F">
      <w:pPr>
        <w:suppressAutoHyphens w:val="0"/>
        <w:spacing w:after="14"/>
        <w:ind w:left="848" w:right="140"/>
        <w:jc w:val="both"/>
        <w:rPr>
          <w:sz w:val="28"/>
          <w:szCs w:val="22"/>
          <w:lang w:eastAsia="en-US"/>
        </w:rPr>
      </w:pPr>
      <m:oMath>
        <m:r>
          <w:rPr>
            <w:rFonts w:ascii="Cambria Math" w:hAnsi="Cambria Math"/>
            <w:sz w:val="28"/>
            <w:szCs w:val="28"/>
            <w:lang w:val="en-US" w:eastAsia="en-US"/>
          </w:rPr>
          <m:t>X</m:t>
        </m:r>
      </m:oMath>
      <w:r w:rsidRPr="00E43A0F">
        <w:rPr>
          <w:sz w:val="28"/>
          <w:szCs w:val="22"/>
          <w:lang w:eastAsia="en-US"/>
        </w:rPr>
        <w:t xml:space="preserve"> - индикатор возрастания/убывания. </w:t>
      </w:r>
    </w:p>
    <w:p w14:paraId="7E1004E0"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lastRenderedPageBreak/>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lang w:val="en-US" w:eastAsia="en-US"/>
          </w:rPr>
          <m:t>X</m:t>
        </m:r>
      </m:oMath>
      <w:r w:rsidRPr="00E43A0F">
        <w:rPr>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14:paraId="4798067A"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14:paraId="2E3D4EF6" w14:textId="77777777" w:rsidR="00E43A0F" w:rsidRPr="00E43A0F" w:rsidRDefault="00E43A0F" w:rsidP="00E43A0F">
      <w:pPr>
        <w:suppressAutoHyphens w:val="0"/>
        <w:spacing w:after="14"/>
        <w:ind w:left="124" w:right="65" w:firstLine="698"/>
        <w:jc w:val="both"/>
        <w:rPr>
          <w:sz w:val="28"/>
          <w:szCs w:val="22"/>
          <w:lang w:eastAsia="en-US"/>
        </w:rPr>
      </w:pPr>
    </w:p>
    <w:p w14:paraId="010B08A4" w14:textId="77777777" w:rsidR="00E43A0F" w:rsidRPr="00E43A0F" w:rsidRDefault="00E43A0F" w:rsidP="00E43A0F">
      <w:pPr>
        <w:suppressAutoHyphens w:val="0"/>
        <w:spacing w:after="14"/>
        <w:ind w:left="124" w:right="65" w:firstLine="698"/>
        <w:jc w:val="both"/>
        <w:rPr>
          <w:i/>
          <w:sz w:val="28"/>
          <w:szCs w:val="22"/>
          <w:lang w:eastAsia="en-US"/>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14:paraId="1F5723D1" w14:textId="77777777" w:rsidR="00E43A0F" w:rsidRPr="00E43A0F" w:rsidRDefault="00E43A0F" w:rsidP="00E43A0F">
      <w:pPr>
        <w:suppressAutoHyphens w:val="0"/>
        <w:spacing w:after="14"/>
        <w:ind w:left="848" w:right="65"/>
        <w:jc w:val="both"/>
        <w:rPr>
          <w:sz w:val="28"/>
          <w:szCs w:val="22"/>
          <w:lang w:eastAsia="en-US"/>
        </w:rPr>
      </w:pPr>
      <w:r w:rsidRPr="00E43A0F">
        <w:rPr>
          <w:sz w:val="28"/>
          <w:szCs w:val="22"/>
          <w:lang w:eastAsia="en-US"/>
        </w:rPr>
        <w:t xml:space="preserve">где: </w:t>
      </w:r>
    </w:p>
    <w:p w14:paraId="6D05D128" w14:textId="77777777" w:rsidR="00E43A0F" w:rsidRPr="00E43A0F" w:rsidRDefault="00000000" w:rsidP="00E43A0F">
      <w:pPr>
        <w:suppressAutoHyphens w:val="0"/>
        <w:spacing w:after="14"/>
        <w:ind w:left="848" w:right="65"/>
        <w:jc w:val="both"/>
        <w:rPr>
          <w:sz w:val="28"/>
          <w:szCs w:val="22"/>
          <w:lang w:eastAsia="en-US"/>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43A0F" w:rsidRPr="00E43A0F">
        <w:rPr>
          <w:sz w:val="28"/>
          <w:szCs w:val="22"/>
          <w:lang w:eastAsia="en-US"/>
        </w:rPr>
        <w:t xml:space="preserve"> - базовое значение показателя; </w:t>
      </w:r>
    </w:p>
    <w:p w14:paraId="1335D4C5" w14:textId="77777777" w:rsidR="00E43A0F" w:rsidRPr="00E43A0F" w:rsidRDefault="00000000" w:rsidP="00E43A0F">
      <w:pPr>
        <w:suppressAutoHyphens w:val="0"/>
        <w:spacing w:after="14"/>
        <w:ind w:left="124" w:right="65" w:firstLine="698"/>
        <w:jc w:val="both"/>
        <w:rPr>
          <w:sz w:val="28"/>
          <w:szCs w:val="22"/>
          <w:lang w:eastAsia="en-US"/>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43A0F" w:rsidRPr="00E43A0F">
        <w:rPr>
          <w:sz w:val="28"/>
          <w:szCs w:val="22"/>
          <w:lang w:eastAsia="en-US"/>
        </w:rPr>
        <w:t xml:space="preserve"> - плановое значение показателя на последнюю плановую дату его реализации. </w:t>
      </w:r>
    </w:p>
    <w:p w14:paraId="133054B9"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14:paraId="402EF7CD"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14:paraId="64E54EF5"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14:paraId="4C1304E4" w14:textId="77777777" w:rsidR="00E43A0F" w:rsidRPr="00E43A0F" w:rsidRDefault="00E43A0F" w:rsidP="00E43A0F">
      <w:pPr>
        <w:suppressAutoHyphens w:val="0"/>
        <w:spacing w:after="14"/>
        <w:ind w:left="848" w:right="65"/>
        <w:jc w:val="both"/>
        <w:rPr>
          <w:sz w:val="28"/>
          <w:szCs w:val="22"/>
          <w:lang w:eastAsia="en-US"/>
        </w:rPr>
      </w:pPr>
      <w:r w:rsidRPr="00E43A0F">
        <w:rPr>
          <w:sz w:val="28"/>
          <w:szCs w:val="22"/>
          <w:lang w:eastAsia="en-US"/>
        </w:rPr>
        <w:t xml:space="preserve">а) для показателей, спланированных </w:t>
      </w:r>
      <w:r w:rsidRPr="00E43A0F">
        <w:rPr>
          <w:b/>
          <w:i/>
          <w:sz w:val="28"/>
          <w:szCs w:val="22"/>
          <w:lang w:eastAsia="en-US"/>
        </w:rPr>
        <w:t>нарастающим итогом</w:t>
      </w:r>
      <w:r w:rsidRPr="00E43A0F">
        <w:rPr>
          <w:sz w:val="28"/>
          <w:szCs w:val="22"/>
          <w:lang w:eastAsia="en-US"/>
        </w:rPr>
        <w:t xml:space="preserve">, учитывается их последнее фактическое значение на дату расчета; </w:t>
      </w:r>
    </w:p>
    <w:p w14:paraId="10AF6A49" w14:textId="77777777" w:rsidR="00E43A0F" w:rsidRPr="00E43A0F" w:rsidRDefault="00E43A0F" w:rsidP="00E43A0F">
      <w:pPr>
        <w:suppressAutoHyphens w:val="0"/>
        <w:spacing w:after="14"/>
        <w:ind w:left="848" w:right="65"/>
        <w:jc w:val="both"/>
        <w:rPr>
          <w:sz w:val="28"/>
          <w:szCs w:val="22"/>
          <w:lang w:eastAsia="en-US"/>
        </w:rPr>
      </w:pPr>
      <w:r w:rsidRPr="00E43A0F">
        <w:rPr>
          <w:sz w:val="28"/>
          <w:szCs w:val="22"/>
          <w:lang w:eastAsia="en-US"/>
        </w:rPr>
        <w:t xml:space="preserve">б) для показателей, спланированных </w:t>
      </w:r>
      <w:proofErr w:type="spellStart"/>
      <w:r w:rsidRPr="00E43A0F">
        <w:rPr>
          <w:b/>
          <w:i/>
          <w:sz w:val="28"/>
          <w:szCs w:val="22"/>
          <w:lang w:eastAsia="en-US"/>
        </w:rPr>
        <w:t>ненарастающим</w:t>
      </w:r>
      <w:proofErr w:type="spellEnd"/>
      <w:r w:rsidRPr="00E43A0F">
        <w:rPr>
          <w:b/>
          <w:i/>
          <w:sz w:val="28"/>
          <w:szCs w:val="22"/>
          <w:lang w:eastAsia="en-US"/>
        </w:rPr>
        <w:t xml:space="preserve"> итогом</w:t>
      </w:r>
      <w:r w:rsidRPr="00E43A0F">
        <w:rPr>
          <w:sz w:val="28"/>
          <w:szCs w:val="22"/>
          <w:lang w:eastAsia="en-US"/>
        </w:rPr>
        <w:t>, применяется понижающий коэффициент (</w:t>
      </w:r>
      <m:oMath>
        <m:r>
          <w:rPr>
            <w:rFonts w:ascii="Cambria Math" w:hAnsi="Cambria Math"/>
            <w:sz w:val="28"/>
            <w:szCs w:val="22"/>
            <w:lang w:eastAsia="en-US"/>
          </w:rPr>
          <m:t>K</m:t>
        </m:r>
      </m:oMath>
      <w:r w:rsidRPr="00E43A0F">
        <w:rPr>
          <w:sz w:val="28"/>
          <w:szCs w:val="22"/>
          <w:lang w:eastAsia="en-US"/>
        </w:rPr>
        <w:t xml:space="preserve">) равный 0. </w:t>
      </w:r>
    </w:p>
    <w:p w14:paraId="348D22A0"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региональных проектов для показателей, спланированных </w:t>
      </w:r>
      <w:r w:rsidRPr="00E43A0F">
        <w:rPr>
          <w:b/>
          <w:i/>
          <w:sz w:val="28"/>
          <w:szCs w:val="22"/>
          <w:lang w:eastAsia="en-US"/>
        </w:rPr>
        <w:t>нарастающим итогом</w:t>
      </w:r>
      <w:r w:rsidRPr="00E43A0F">
        <w:rPr>
          <w:sz w:val="28"/>
          <w:szCs w:val="22"/>
          <w:lang w:eastAsia="en-US"/>
        </w:rPr>
        <w:t xml:space="preserve">, учитывается его последнее </w:t>
      </w:r>
      <w:r w:rsidRPr="00E43A0F">
        <w:rPr>
          <w:b/>
          <w:sz w:val="28"/>
          <w:szCs w:val="22"/>
          <w:lang w:eastAsia="en-US"/>
        </w:rPr>
        <w:t>подтвержденное</w:t>
      </w:r>
      <w:r w:rsidRPr="00E43A0F">
        <w:rPr>
          <w:sz w:val="28"/>
          <w:szCs w:val="22"/>
          <w:lang w:eastAsia="en-US"/>
        </w:rPr>
        <w:t xml:space="preserve"> фактическое значение на дату расчета. </w:t>
      </w:r>
    </w:p>
    <w:p w14:paraId="25761F21"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sz w:val="28"/>
            <w:szCs w:val="22"/>
            <w:lang w:eastAsia="en-US"/>
          </w:rPr>
          <m:t>K</m:t>
        </m:r>
      </m:oMath>
      <w:r w:rsidRPr="00E43A0F">
        <w:rPr>
          <w:sz w:val="28"/>
          <w:szCs w:val="22"/>
          <w:lang w:eastAsia="en-US"/>
        </w:rPr>
        <w:t xml:space="preserve">) равен 1. </w:t>
      </w:r>
    </w:p>
    <w:p w14:paraId="3F950802"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14:paraId="53611875"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14:paraId="4EF41147" w14:textId="77777777" w:rsidR="00E43A0F" w:rsidRPr="00E43A0F" w:rsidRDefault="00E43A0F" w:rsidP="00E43A0F">
      <w:pPr>
        <w:suppressAutoHyphens w:val="0"/>
        <w:spacing w:after="14"/>
        <w:ind w:left="124" w:right="65" w:firstLine="698"/>
        <w:jc w:val="both"/>
        <w:rPr>
          <w:sz w:val="28"/>
          <w:szCs w:val="22"/>
          <w:lang w:eastAsia="en-US"/>
        </w:rPr>
      </w:pPr>
      <w:r w:rsidRPr="00E43A0F">
        <w:rPr>
          <w:sz w:val="28"/>
          <w:szCs w:val="22"/>
          <w:lang w:eastAsia="en-US"/>
        </w:rPr>
        <w:lastRenderedPageBreak/>
        <w:t xml:space="preserve">13. </w:t>
      </w:r>
      <w:r w:rsidRPr="00E43A0F">
        <w:rPr>
          <w:sz w:val="28"/>
          <w:szCs w:val="28"/>
          <w:lang w:eastAsia="en-US"/>
        </w:rPr>
        <w:t xml:space="preserve">Уровень достижения структурных элементов муниципальной (комплексной) программы рассчитывается исходя из средневзвешенного значения уровней достижения всех структурных элементов по формуле: </w:t>
      </w:r>
    </w:p>
    <w:p w14:paraId="0447A34B" w14:textId="77777777" w:rsidR="00E43A0F" w:rsidRPr="00E43A0F" w:rsidRDefault="00E43A0F" w:rsidP="00E43A0F">
      <w:pPr>
        <w:suppressAutoHyphens w:val="0"/>
        <w:spacing w:after="21"/>
        <w:ind w:left="787" w:right="4" w:hanging="10"/>
        <w:jc w:val="center"/>
        <w:rPr>
          <w:sz w:val="28"/>
          <w:szCs w:val="28"/>
          <w:lang w:eastAsia="en-US"/>
        </w:rPr>
      </w:pPr>
    </w:p>
    <w:p w14:paraId="4B502732" w14:textId="77777777" w:rsidR="00E43A0F" w:rsidRPr="00E43A0F" w:rsidRDefault="00E43A0F" w:rsidP="00E43A0F">
      <w:pPr>
        <w:suppressAutoHyphens w:val="0"/>
        <w:spacing w:after="21"/>
        <w:ind w:left="787" w:right="4" w:hanging="10"/>
        <w:jc w:val="center"/>
        <w:rPr>
          <w:noProof/>
          <w:sz w:val="28"/>
          <w:szCs w:val="28"/>
          <w:lang w:eastAsia="ru-RU"/>
        </w:rPr>
      </w:pPr>
      <w:r w:rsidRPr="00E43A0F">
        <w:rPr>
          <w:noProof/>
          <w:sz w:val="28"/>
          <w:szCs w:val="28"/>
          <w:lang w:eastAsia="ru-RU"/>
        </w:rPr>
        <w:drawing>
          <wp:inline distT="0" distB="0" distL="114300" distR="114300" wp14:anchorId="534D0E9D" wp14:editId="4E3686E9">
            <wp:extent cx="2002790" cy="48958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4" cstate="print">
                      <a:lum bright="-20000" contrast="20000"/>
                    </a:blip>
                    <a:srcRect/>
                    <a:stretch>
                      <a:fillRect/>
                    </a:stretch>
                  </pic:blipFill>
                  <pic:spPr>
                    <a:xfrm>
                      <a:off x="0" y="0"/>
                      <a:ext cx="2002790" cy="489585"/>
                    </a:xfrm>
                    <a:prstGeom prst="rect">
                      <a:avLst/>
                    </a:prstGeom>
                    <a:noFill/>
                    <a:ln>
                      <a:noFill/>
                    </a:ln>
                  </pic:spPr>
                </pic:pic>
              </a:graphicData>
            </a:graphic>
          </wp:inline>
        </w:drawing>
      </w:r>
    </w:p>
    <w:p w14:paraId="5CFC96C8" w14:textId="77777777" w:rsidR="00E43A0F" w:rsidRPr="00E43A0F" w:rsidRDefault="00E43A0F" w:rsidP="00E43A0F">
      <w:pPr>
        <w:suppressAutoHyphens w:val="0"/>
        <w:spacing w:after="21"/>
        <w:ind w:left="787" w:right="4" w:hanging="10"/>
        <w:jc w:val="center"/>
        <w:rPr>
          <w:sz w:val="28"/>
          <w:szCs w:val="28"/>
          <w:lang w:eastAsia="en-US"/>
        </w:rPr>
      </w:pPr>
    </w:p>
    <w:p w14:paraId="61316CE4" w14:textId="77777777" w:rsidR="00E43A0F" w:rsidRPr="00E43A0F" w:rsidRDefault="00E43A0F" w:rsidP="00E43A0F">
      <w:pPr>
        <w:suppressAutoHyphens w:val="0"/>
        <w:spacing w:after="21"/>
        <w:ind w:left="787" w:right="4" w:hanging="10"/>
        <w:jc w:val="both"/>
        <w:rPr>
          <w:sz w:val="28"/>
          <w:szCs w:val="28"/>
          <w:lang w:eastAsia="en-US"/>
        </w:rPr>
      </w:pPr>
      <w:r w:rsidRPr="00E43A0F">
        <w:rPr>
          <w:sz w:val="28"/>
          <w:szCs w:val="28"/>
          <w:lang w:eastAsia="en-US"/>
        </w:rPr>
        <w:t xml:space="preserve">Если К-повышающий коэффициент един для всех </w:t>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E43A0F">
        <w:rPr>
          <w:sz w:val="28"/>
          <w:szCs w:val="28"/>
          <w:lang w:eastAsia="en-US"/>
        </w:rPr>
        <w:t>, то формула имеет следующий вид:</w:t>
      </w:r>
    </w:p>
    <w:p w14:paraId="402B58CB" w14:textId="77777777" w:rsidR="00E43A0F" w:rsidRPr="00E43A0F" w:rsidRDefault="00000000" w:rsidP="00E43A0F">
      <w:pPr>
        <w:suppressAutoHyphens w:val="0"/>
        <w:spacing w:after="21"/>
        <w:ind w:left="787" w:right="4" w:hanging="10"/>
        <w:jc w:val="center"/>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r>
                    <w:rPr>
                      <w:rFonts w:ascii="Cambria Math" w:hAnsi="Cambria Math"/>
                      <w:sz w:val="28"/>
                      <w:szCs w:val="28"/>
                      <w:lang w:eastAsia="en-US"/>
                    </w:rPr>
                    <m:t>K∙</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r>
                    <w:rPr>
                      <w:rFonts w:ascii="Cambria Math" w:hAnsi="Cambria Math"/>
                      <w:sz w:val="28"/>
                      <w:szCs w:val="28"/>
                      <w:lang w:eastAsia="en-US"/>
                    </w:rPr>
                    <m:t>K</m:t>
                  </m:r>
                </m:e>
              </m:nary>
            </m:den>
          </m:f>
          <m:r>
            <w:rPr>
              <w:rFonts w:ascii="Cambria Math" w:hAnsi="Cambria Math"/>
              <w:sz w:val="28"/>
              <w:szCs w:val="28"/>
              <w:lang w:eastAsia="en-US"/>
            </w:rPr>
            <m:t>=</m:t>
          </m:r>
          <m:f>
            <m:fPr>
              <m:ctrlPr>
                <w:rPr>
                  <w:rFonts w:ascii="Cambria Math" w:hAnsi="Cambria Math"/>
                  <w:i/>
                  <w:sz w:val="28"/>
                  <w:szCs w:val="28"/>
                  <w:lang w:eastAsia="en-US"/>
                </w:rPr>
              </m:ctrlPr>
            </m:fPr>
            <m:num>
              <m:r>
                <w:rPr>
                  <w:rFonts w:ascii="Cambria Math" w:hAnsi="Cambria Math"/>
                  <w:sz w:val="28"/>
                  <w:szCs w:val="28"/>
                  <w:lang w:eastAsia="en-US"/>
                </w:rPr>
                <m:t>K∙</m:t>
              </m:r>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K∙L</m:t>
              </m:r>
            </m:den>
          </m:f>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L</m:t>
              </m:r>
            </m:den>
          </m:f>
        </m:oMath>
      </m:oMathPara>
    </w:p>
    <w:p w14:paraId="59FA4826" w14:textId="77777777" w:rsidR="00E43A0F" w:rsidRPr="00E43A0F" w:rsidRDefault="00E43A0F" w:rsidP="00E43A0F">
      <w:pPr>
        <w:suppressAutoHyphens w:val="0"/>
        <w:spacing w:after="21"/>
        <w:ind w:left="787" w:right="4" w:hanging="10"/>
        <w:jc w:val="center"/>
        <w:rPr>
          <w:sz w:val="28"/>
          <w:szCs w:val="28"/>
          <w:lang w:val="en-US" w:eastAsia="en-US"/>
        </w:rPr>
      </w:pPr>
    </w:p>
    <w:p w14:paraId="71AEC2ED" w14:textId="77777777" w:rsidR="00E43A0F" w:rsidRPr="00E43A0F" w:rsidRDefault="00E43A0F" w:rsidP="00E43A0F">
      <w:pPr>
        <w:suppressAutoHyphens w:val="0"/>
        <w:spacing w:after="21"/>
        <w:ind w:left="787" w:right="4" w:hanging="10"/>
        <w:jc w:val="both"/>
        <w:rPr>
          <w:sz w:val="28"/>
          <w:szCs w:val="28"/>
          <w:lang w:eastAsia="en-US"/>
        </w:rPr>
      </w:pPr>
      <w:r w:rsidRPr="00E43A0F">
        <w:rPr>
          <w:sz w:val="28"/>
          <w:szCs w:val="28"/>
          <w:lang w:eastAsia="en-US"/>
        </w:rPr>
        <w:t>Если же повышающий коэффициент K изменяется для структурных элементов одной муниципальной (комплексной) программы, тогда формула имеет вид:</w:t>
      </w:r>
    </w:p>
    <w:p w14:paraId="5878F83B" w14:textId="77777777" w:rsidR="00E43A0F" w:rsidRPr="00E43A0F" w:rsidRDefault="00E43A0F" w:rsidP="00E43A0F">
      <w:pPr>
        <w:suppressAutoHyphens w:val="0"/>
        <w:spacing w:after="21"/>
        <w:ind w:left="787" w:right="4" w:hanging="10"/>
        <w:jc w:val="center"/>
        <w:rPr>
          <w:sz w:val="28"/>
          <w:szCs w:val="28"/>
          <w:lang w:eastAsia="en-US"/>
        </w:rPr>
      </w:pPr>
    </w:p>
    <w:p w14:paraId="33D7CC45" w14:textId="77777777" w:rsidR="00E43A0F" w:rsidRPr="00E43A0F" w:rsidRDefault="00000000" w:rsidP="00E43A0F">
      <w:pPr>
        <w:suppressAutoHyphens w:val="0"/>
        <w:spacing w:after="21"/>
        <w:ind w:left="787" w:right="4"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e>
              </m:nary>
            </m:den>
          </m:f>
        </m:oMath>
      </m:oMathPara>
    </w:p>
    <w:p w14:paraId="78C44EED" w14:textId="77777777" w:rsidR="00E43A0F" w:rsidRPr="00E43A0F" w:rsidRDefault="00E43A0F" w:rsidP="00E43A0F">
      <w:pPr>
        <w:suppressAutoHyphens w:val="0"/>
        <w:spacing w:after="21"/>
        <w:ind w:left="787" w:right="4" w:hanging="10"/>
        <w:jc w:val="center"/>
        <w:rPr>
          <w:sz w:val="28"/>
          <w:szCs w:val="28"/>
          <w:lang w:eastAsia="en-US"/>
        </w:rPr>
      </w:pPr>
    </w:p>
    <w:p w14:paraId="1E14CE77" w14:textId="77777777" w:rsidR="00E43A0F" w:rsidRPr="00E43A0F" w:rsidRDefault="00E43A0F" w:rsidP="00E43A0F">
      <w:pPr>
        <w:suppressAutoHyphens w:val="0"/>
        <w:spacing w:after="14"/>
        <w:ind w:right="65"/>
        <w:jc w:val="both"/>
        <w:rPr>
          <w:sz w:val="28"/>
          <w:szCs w:val="28"/>
          <w:lang w:eastAsia="en-US"/>
        </w:rPr>
      </w:pPr>
      <w:r w:rsidRPr="00E43A0F">
        <w:rPr>
          <w:sz w:val="28"/>
          <w:szCs w:val="28"/>
          <w:lang w:eastAsia="en-US"/>
        </w:rPr>
        <w:t xml:space="preserve">где: </w:t>
      </w:r>
    </w:p>
    <w:p w14:paraId="1F416228" w14:textId="77777777" w:rsidR="00E43A0F" w:rsidRPr="00E43A0F" w:rsidRDefault="00000000" w:rsidP="00E43A0F">
      <w:pPr>
        <w:suppressAutoHyphens w:val="0"/>
        <w:spacing w:after="63"/>
        <w:ind w:left="10" w:right="64" w:hanging="10"/>
        <w:jc w:val="right"/>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oMath>
      <w:r w:rsidR="00E43A0F" w:rsidRPr="00E43A0F">
        <w:rPr>
          <w:sz w:val="28"/>
          <w:szCs w:val="28"/>
          <w:lang w:eastAsia="en-US"/>
        </w:rPr>
        <w:t xml:space="preserve"> - уровень достижения </w:t>
      </w:r>
      <w:proofErr w:type="spellStart"/>
      <w:r w:rsidR="00E43A0F" w:rsidRPr="00E43A0F">
        <w:rPr>
          <w:i/>
          <w:sz w:val="28"/>
          <w:szCs w:val="28"/>
          <w:lang w:val="en-US" w:eastAsia="en-US"/>
        </w:rPr>
        <w:t>i</w:t>
      </w:r>
      <w:proofErr w:type="spellEnd"/>
      <w:r w:rsidR="00E43A0F" w:rsidRPr="00E43A0F">
        <w:rPr>
          <w:sz w:val="28"/>
          <w:szCs w:val="28"/>
          <w:lang w:eastAsia="en-US"/>
        </w:rPr>
        <w:t>-ого структурного элемента муниципальной</w:t>
      </w:r>
    </w:p>
    <w:p w14:paraId="2A5F517A" w14:textId="77777777" w:rsidR="00E43A0F" w:rsidRPr="00E43A0F" w:rsidRDefault="00E43A0F" w:rsidP="00E43A0F">
      <w:pPr>
        <w:suppressAutoHyphens w:val="0"/>
        <w:spacing w:after="14"/>
        <w:ind w:left="124" w:right="65"/>
        <w:jc w:val="both"/>
        <w:rPr>
          <w:sz w:val="28"/>
          <w:szCs w:val="28"/>
          <w:lang w:eastAsia="en-US"/>
        </w:rPr>
      </w:pPr>
      <w:r w:rsidRPr="00E43A0F">
        <w:rPr>
          <w:sz w:val="28"/>
          <w:szCs w:val="28"/>
          <w:lang w:eastAsia="en-US"/>
        </w:rPr>
        <w:t xml:space="preserve">программы; </w:t>
      </w:r>
    </w:p>
    <w:p w14:paraId="25C590F6" w14:textId="77777777" w:rsidR="00E43A0F" w:rsidRPr="00E43A0F" w:rsidRDefault="00E43A0F" w:rsidP="00E43A0F">
      <w:pPr>
        <w:suppressAutoHyphens w:val="0"/>
        <w:spacing w:after="14"/>
        <w:ind w:left="848" w:right="65"/>
        <w:jc w:val="both"/>
        <w:rPr>
          <w:sz w:val="28"/>
          <w:szCs w:val="28"/>
          <w:lang w:eastAsia="en-US"/>
        </w:rPr>
      </w:pPr>
      <m:oMath>
        <m:r>
          <w:rPr>
            <w:rFonts w:ascii="Cambria Math" w:hAnsi="Cambria Math"/>
            <w:sz w:val="28"/>
            <w:szCs w:val="28"/>
            <w:lang w:eastAsia="en-US"/>
          </w:rPr>
          <m:t>K</m:t>
        </m:r>
      </m:oMath>
      <w:r w:rsidRPr="00E43A0F">
        <w:rPr>
          <w:sz w:val="28"/>
          <w:szCs w:val="28"/>
          <w:lang w:eastAsia="en-US"/>
        </w:rPr>
        <w:t xml:space="preserve"> – повышающий коэффициент; </w:t>
      </w:r>
    </w:p>
    <w:p w14:paraId="2756E677" w14:textId="77777777" w:rsidR="00E43A0F" w:rsidRPr="00E43A0F" w:rsidRDefault="00E43A0F" w:rsidP="00E43A0F">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E43A0F">
        <w:rPr>
          <w:sz w:val="28"/>
          <w:szCs w:val="28"/>
          <w:lang w:eastAsia="en-US"/>
        </w:rPr>
        <w:t xml:space="preserve"> – количество структурных элементов муниципальной программы. </w:t>
      </w:r>
    </w:p>
    <w:p w14:paraId="4BD42671"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Определение значения повышающего коэффициента осуществляется с учетом типа структурного элемента муниципальной (комплексной) программы: </w:t>
      </w:r>
    </w:p>
    <w:p w14:paraId="24D39445" w14:textId="77777777" w:rsidR="00E43A0F" w:rsidRPr="00E43A0F" w:rsidRDefault="00E43A0F" w:rsidP="00E43A0F">
      <w:pPr>
        <w:suppressAutoHyphens w:val="0"/>
        <w:spacing w:after="14"/>
        <w:ind w:left="142" w:right="65" w:firstLine="706"/>
        <w:jc w:val="both"/>
        <w:rPr>
          <w:sz w:val="28"/>
          <w:szCs w:val="28"/>
          <w:lang w:eastAsia="en-US"/>
        </w:rPr>
      </w:pPr>
      <w:r w:rsidRPr="00E43A0F">
        <w:rPr>
          <w:sz w:val="28"/>
          <w:szCs w:val="28"/>
          <w:lang w:eastAsia="en-US"/>
        </w:rPr>
        <w:t xml:space="preserve">для муниципального проекта, входящего в состав национальных проектов – 2; </w:t>
      </w:r>
    </w:p>
    <w:p w14:paraId="63EBDF06" w14:textId="77777777" w:rsidR="00E43A0F" w:rsidRPr="00E43A0F" w:rsidRDefault="00E43A0F" w:rsidP="00E43A0F">
      <w:pPr>
        <w:suppressAutoHyphens w:val="0"/>
        <w:spacing w:after="14"/>
        <w:ind w:left="142" w:right="65" w:firstLine="706"/>
        <w:jc w:val="both"/>
        <w:rPr>
          <w:sz w:val="28"/>
          <w:szCs w:val="28"/>
          <w:lang w:eastAsia="en-US"/>
        </w:rPr>
      </w:pPr>
      <w:r w:rsidRPr="00E43A0F">
        <w:rPr>
          <w:sz w:val="28"/>
          <w:szCs w:val="28"/>
          <w:lang w:eastAsia="en-US"/>
        </w:rPr>
        <w:t xml:space="preserve">для муниципального проекта, не входящего в состав национальных проектов – 1,5; </w:t>
      </w:r>
    </w:p>
    <w:p w14:paraId="6AD7DFB7" w14:textId="77777777" w:rsidR="00E43A0F" w:rsidRPr="00E43A0F" w:rsidRDefault="00E43A0F" w:rsidP="00E43A0F">
      <w:pPr>
        <w:suppressAutoHyphens w:val="0"/>
        <w:spacing w:after="125"/>
        <w:ind w:left="142" w:right="65" w:firstLine="706"/>
        <w:jc w:val="both"/>
        <w:rPr>
          <w:sz w:val="28"/>
          <w:szCs w:val="28"/>
          <w:lang w:eastAsia="en-US"/>
        </w:rPr>
      </w:pPr>
      <w:r w:rsidRPr="00E43A0F">
        <w:rPr>
          <w:sz w:val="28"/>
          <w:szCs w:val="28"/>
          <w:lang w:eastAsia="en-US"/>
        </w:rPr>
        <w:t xml:space="preserve">для иного проекта и комплекса процессных  </w:t>
      </w:r>
      <w:r w:rsidRPr="00E43A0F">
        <w:rPr>
          <w:sz w:val="28"/>
          <w:szCs w:val="28"/>
          <w:lang w:eastAsia="en-US"/>
        </w:rPr>
        <w:br/>
        <w:t xml:space="preserve">мероприятий – 1. </w:t>
      </w:r>
    </w:p>
    <w:p w14:paraId="76AE56F4"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Для муниципального проекта, в составе которого выполняется задача, предусматривающая реализацию инициативы, при расчете уровня достижения структурных элементов муниципальной (комплексной) программы применяется такой же повышающий коэффициент, как для муниципального проекта, предусматривающего реализацию инициатив – 2. </w:t>
      </w:r>
    </w:p>
    <w:p w14:paraId="194AC900"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В расчет уровня достижения структурного элемента муниципальной </w:t>
      </w:r>
      <w:r w:rsidRPr="00E43A0F">
        <w:rPr>
          <w:rFonts w:eastAsia="Calibri"/>
          <w:sz w:val="28"/>
          <w:szCs w:val="28"/>
          <w:lang w:eastAsia="en-US"/>
        </w:rPr>
        <w:t xml:space="preserve">(комплексной) </w:t>
      </w:r>
      <w:r w:rsidRPr="00E43A0F">
        <w:rPr>
          <w:sz w:val="28"/>
          <w:szCs w:val="28"/>
          <w:lang w:eastAsia="en-US"/>
        </w:rPr>
        <w:t>программы включается совокупность его параметров, реализующихся в рамках соответствующей муниципальной (комплексной</w:t>
      </w:r>
      <w:r w:rsidRPr="00E43A0F">
        <w:rPr>
          <w:lang w:eastAsia="ru-RU"/>
        </w:rPr>
        <w:t xml:space="preserve">) </w:t>
      </w:r>
      <w:r w:rsidRPr="00E43A0F">
        <w:rPr>
          <w:sz w:val="28"/>
          <w:szCs w:val="28"/>
          <w:lang w:eastAsia="en-US"/>
        </w:rPr>
        <w:t>программы.</w:t>
      </w:r>
    </w:p>
    <w:p w14:paraId="650DD04D" w14:textId="77777777" w:rsidR="00E43A0F" w:rsidRPr="00E43A0F" w:rsidRDefault="00E43A0F" w:rsidP="00E43A0F">
      <w:pPr>
        <w:suppressAutoHyphens w:val="0"/>
        <w:spacing w:after="14"/>
        <w:ind w:left="124" w:right="65" w:firstLine="698"/>
        <w:jc w:val="both"/>
        <w:rPr>
          <w:sz w:val="28"/>
          <w:szCs w:val="28"/>
          <w:lang w:eastAsia="en-US"/>
        </w:rPr>
      </w:pPr>
    </w:p>
    <w:p w14:paraId="5DFD08DD" w14:textId="77777777" w:rsidR="00E43A0F" w:rsidRPr="00E43A0F" w:rsidRDefault="00E43A0F" w:rsidP="00E43A0F">
      <w:pPr>
        <w:keepNext/>
        <w:keepLines/>
        <w:suppressAutoHyphens w:val="0"/>
        <w:spacing w:after="64"/>
        <w:ind w:left="1794" w:right="1720" w:hanging="10"/>
        <w:jc w:val="center"/>
        <w:rPr>
          <w:sz w:val="28"/>
          <w:szCs w:val="28"/>
          <w:lang w:eastAsia="en-US"/>
        </w:rPr>
      </w:pPr>
      <w:r w:rsidRPr="00E43A0F">
        <w:rPr>
          <w:sz w:val="28"/>
          <w:szCs w:val="28"/>
          <w:lang w:val="en-US" w:eastAsia="en-US"/>
        </w:rPr>
        <w:lastRenderedPageBreak/>
        <w:t>III</w:t>
      </w:r>
      <w:r w:rsidRPr="00E43A0F">
        <w:rPr>
          <w:sz w:val="28"/>
          <w:szCs w:val="28"/>
          <w:lang w:eastAsia="en-US"/>
        </w:rPr>
        <w:t>. Определение уровня достижения муниципальных и иных проектов</w:t>
      </w:r>
    </w:p>
    <w:p w14:paraId="4F49FFE5" w14:textId="77777777" w:rsidR="00E43A0F" w:rsidRPr="00E43A0F" w:rsidRDefault="00E43A0F" w:rsidP="00E43A0F">
      <w:pPr>
        <w:suppressAutoHyphens w:val="0"/>
        <w:spacing w:after="14"/>
        <w:ind w:left="124" w:right="65" w:firstLine="698"/>
        <w:jc w:val="both"/>
        <w:rPr>
          <w:sz w:val="28"/>
          <w:szCs w:val="28"/>
          <w:lang w:eastAsia="en-US"/>
        </w:rPr>
      </w:pPr>
    </w:p>
    <w:p w14:paraId="64EAC676" w14:textId="77777777" w:rsidR="00E43A0F" w:rsidRPr="00E43A0F" w:rsidRDefault="00E43A0F" w:rsidP="00E43A0F">
      <w:pPr>
        <w:numPr>
          <w:ilvl w:val="0"/>
          <w:numId w:val="28"/>
        </w:numPr>
        <w:suppressAutoHyphens w:val="0"/>
        <w:spacing w:after="62" w:line="276" w:lineRule="auto"/>
        <w:ind w:left="426" w:right="65" w:firstLine="425"/>
        <w:jc w:val="both"/>
        <w:rPr>
          <w:sz w:val="28"/>
          <w:szCs w:val="22"/>
          <w:lang w:eastAsia="en-US"/>
        </w:rPr>
      </w:pPr>
      <w:r w:rsidRPr="00E43A0F">
        <w:rPr>
          <w:sz w:val="28"/>
          <w:szCs w:val="28"/>
          <w:lang w:eastAsia="en-US"/>
        </w:rPr>
        <w:t xml:space="preserve">Уровень достижения муниципальных и иных 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 </w:t>
      </w:r>
    </w:p>
    <w:p w14:paraId="1DCC87A4" w14:textId="77777777" w:rsidR="00E43A0F" w:rsidRPr="00E43A0F" w:rsidRDefault="00E43A0F" w:rsidP="00E43A0F">
      <w:pPr>
        <w:suppressAutoHyphens w:val="0"/>
        <w:spacing w:after="70"/>
        <w:ind w:left="848"/>
        <w:rPr>
          <w:sz w:val="28"/>
          <w:szCs w:val="28"/>
          <w:lang w:eastAsia="en-US"/>
        </w:rPr>
      </w:pPr>
    </w:p>
    <w:p w14:paraId="4A7C7233" w14:textId="1094C3D8" w:rsidR="00E43A0F" w:rsidRPr="00E43A0F" w:rsidRDefault="00E43A0F" w:rsidP="00E43A0F">
      <w:pPr>
        <w:keepNext/>
        <w:keepLines/>
        <w:suppressAutoHyphens w:val="0"/>
        <w:spacing w:after="64"/>
        <w:ind w:left="1794" w:right="1720" w:hanging="10"/>
        <w:jc w:val="center"/>
        <w:rPr>
          <w:sz w:val="28"/>
          <w:szCs w:val="28"/>
          <w:lang w:eastAsia="en-US"/>
        </w:rPr>
      </w:pPr>
      <w:r w:rsidRPr="00E43A0F">
        <w:rPr>
          <w:sz w:val="28"/>
          <w:szCs w:val="28"/>
          <w:lang w:val="en-US" w:eastAsia="en-US"/>
        </w:rPr>
        <w:t>IV</w:t>
      </w:r>
      <w:r w:rsidRPr="00E43A0F">
        <w:rPr>
          <w:sz w:val="28"/>
          <w:szCs w:val="28"/>
          <w:lang w:eastAsia="en-US"/>
        </w:rPr>
        <w:t xml:space="preserve">. Определение уровня достижения комплекса процессных мероприятий муниципальной </w:t>
      </w:r>
      <w:r w:rsidRPr="00E43A0F">
        <w:rPr>
          <w:rFonts w:eastAsia="Calibri"/>
          <w:sz w:val="28"/>
          <w:szCs w:val="28"/>
          <w:lang w:eastAsia="en-US"/>
        </w:rPr>
        <w:t xml:space="preserve">(комплексной) </w:t>
      </w:r>
      <w:r w:rsidRPr="00E43A0F">
        <w:rPr>
          <w:sz w:val="28"/>
          <w:szCs w:val="28"/>
          <w:lang w:eastAsia="en-US"/>
        </w:rPr>
        <w:t xml:space="preserve">программы </w:t>
      </w:r>
      <w:proofErr w:type="spellStart"/>
      <w:r w:rsidR="00A73661">
        <w:rPr>
          <w:sz w:val="28"/>
          <w:szCs w:val="28"/>
          <w:lang w:eastAsia="en-US"/>
        </w:rPr>
        <w:t>Богураевского</w:t>
      </w:r>
      <w:proofErr w:type="spellEnd"/>
      <w:r w:rsidR="00A73661">
        <w:rPr>
          <w:sz w:val="28"/>
          <w:szCs w:val="28"/>
          <w:lang w:eastAsia="en-US"/>
        </w:rPr>
        <w:t xml:space="preserve"> сельского поселения</w:t>
      </w:r>
    </w:p>
    <w:p w14:paraId="2335DD47" w14:textId="77777777" w:rsidR="00E43A0F" w:rsidRPr="00E43A0F" w:rsidRDefault="00E43A0F" w:rsidP="00E43A0F">
      <w:pPr>
        <w:suppressAutoHyphens w:val="0"/>
        <w:ind w:firstLine="709"/>
        <w:jc w:val="both"/>
        <w:rPr>
          <w:sz w:val="28"/>
          <w:szCs w:val="28"/>
          <w:lang w:eastAsia="en-US"/>
        </w:rPr>
      </w:pPr>
      <w:r w:rsidRPr="00E43A0F">
        <w:rPr>
          <w:sz w:val="28"/>
          <w:szCs w:val="28"/>
          <w:lang w:eastAsia="en-US"/>
        </w:rPr>
        <w:t>15. Уровень достижения комплекса процессных мероприятий рассчитывается</w:t>
      </w:r>
      <w:r w:rsidRPr="00E43A0F">
        <w:rPr>
          <w:rFonts w:ascii="Calibri" w:hAnsi="Calibri"/>
          <w:sz w:val="22"/>
          <w:szCs w:val="20"/>
          <w:lang w:eastAsia="ru-RU"/>
        </w:rPr>
        <w:t xml:space="preserve"> </w:t>
      </w:r>
      <w:r w:rsidRPr="00E43A0F">
        <w:rPr>
          <w:sz w:val="28"/>
          <w:szCs w:val="28"/>
          <w:lang w:eastAsia="ru-RU"/>
        </w:rPr>
        <w:t>а</w:t>
      </w:r>
      <w:r w:rsidRPr="00E43A0F">
        <w:rPr>
          <w:sz w:val="28"/>
          <w:szCs w:val="28"/>
          <w:lang w:eastAsia="en-US"/>
        </w:rPr>
        <w:t xml:space="preserve">налогично разделу </w:t>
      </w:r>
      <w:r w:rsidRPr="00E43A0F">
        <w:rPr>
          <w:sz w:val="28"/>
          <w:szCs w:val="28"/>
          <w:lang w:val="en-US" w:eastAsia="en-US"/>
        </w:rPr>
        <w:t>III</w:t>
      </w:r>
      <w:r w:rsidRPr="00E43A0F">
        <w:rPr>
          <w:sz w:val="28"/>
          <w:szCs w:val="28"/>
          <w:lang w:eastAsia="en-US"/>
        </w:rPr>
        <w:t xml:space="preserve"> МЕТОДИЧЕСКИХ РЕКОМЕНДАЦИЙ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 </w:t>
      </w:r>
    </w:p>
    <w:p w14:paraId="6476C2F5" w14:textId="77777777" w:rsidR="00E43A0F" w:rsidRPr="00E43A0F" w:rsidRDefault="00E43A0F" w:rsidP="00E43A0F">
      <w:pPr>
        <w:suppressAutoHyphens w:val="0"/>
        <w:spacing w:after="14"/>
        <w:ind w:left="142" w:right="65" w:firstLine="567"/>
        <w:jc w:val="both"/>
        <w:rPr>
          <w:sz w:val="28"/>
          <w:szCs w:val="28"/>
          <w:lang w:eastAsia="en-US"/>
        </w:rPr>
      </w:pPr>
      <w:r w:rsidRPr="00E43A0F">
        <w:rPr>
          <w:sz w:val="28"/>
          <w:szCs w:val="28"/>
          <w:lang w:eastAsia="en-US"/>
        </w:rPr>
        <w:t xml:space="preserve">15 (1). Уровень достижения комплекса процессных мероприятий рассчитывается по формуле: </w:t>
      </w:r>
    </w:p>
    <w:p w14:paraId="3B222CDC" w14:textId="77777777" w:rsidR="00E43A0F" w:rsidRPr="00E43A0F" w:rsidRDefault="00E43A0F" w:rsidP="00E43A0F">
      <w:pPr>
        <w:suppressAutoHyphens w:val="0"/>
        <w:spacing w:after="14"/>
        <w:ind w:left="142" w:right="65" w:firstLine="567"/>
        <w:jc w:val="both"/>
        <w:rPr>
          <w:sz w:val="28"/>
          <w:szCs w:val="28"/>
          <w:lang w:eastAsia="en-US"/>
        </w:rPr>
      </w:pPr>
    </w:p>
    <w:p w14:paraId="291FD76E" w14:textId="77777777" w:rsidR="00E43A0F" w:rsidRPr="00E43A0F" w:rsidRDefault="00000000" w:rsidP="00E43A0F">
      <w:pPr>
        <w:suppressAutoHyphens w:val="0"/>
        <w:spacing w:after="14"/>
        <w:ind w:left="142" w:right="65" w:firstLine="567"/>
        <w:jc w:val="both"/>
        <w:rPr>
          <w:i/>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=0,5∙</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w</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e>
              </m:nary>
            </m:num>
            <m:den>
              <m:r>
                <w:rPr>
                  <w:rFonts w:ascii="Cambria Math" w:hAnsi="Cambria Math"/>
                  <w:sz w:val="28"/>
                  <w:szCs w:val="28"/>
                  <w:lang w:val="en-US" w:eastAsia="en-US"/>
                </w:rPr>
                <m:t>w</m:t>
              </m:r>
            </m:den>
          </m:f>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14:paraId="459852D4" w14:textId="77777777" w:rsidR="00E43A0F" w:rsidRPr="00E43A0F" w:rsidRDefault="00E43A0F" w:rsidP="00E43A0F">
      <w:pPr>
        <w:suppressAutoHyphens w:val="0"/>
        <w:spacing w:after="60"/>
        <w:ind w:left="5595" w:right="1652" w:hanging="2672"/>
        <w:rPr>
          <w:sz w:val="28"/>
          <w:szCs w:val="28"/>
          <w:lang w:eastAsia="en-US"/>
        </w:rPr>
      </w:pPr>
      <w:r w:rsidRPr="00E43A0F">
        <w:rPr>
          <w:sz w:val="28"/>
          <w:szCs w:val="28"/>
          <w:lang w:eastAsia="en-US"/>
        </w:rPr>
        <w:t xml:space="preserve">  </w:t>
      </w:r>
    </w:p>
    <w:p w14:paraId="7FAE6DDF" w14:textId="77777777" w:rsidR="00E43A0F" w:rsidRPr="00E43A0F" w:rsidRDefault="00E43A0F" w:rsidP="00E43A0F">
      <w:pPr>
        <w:suppressAutoHyphens w:val="0"/>
        <w:spacing w:after="14"/>
        <w:ind w:left="848" w:right="65"/>
        <w:jc w:val="both"/>
        <w:rPr>
          <w:sz w:val="28"/>
          <w:szCs w:val="28"/>
          <w:lang w:eastAsia="en-US"/>
        </w:rPr>
      </w:pPr>
      <w:r w:rsidRPr="00E43A0F">
        <w:rPr>
          <w:sz w:val="28"/>
          <w:szCs w:val="28"/>
          <w:lang w:eastAsia="en-US"/>
        </w:rPr>
        <w:t xml:space="preserve">где: </w:t>
      </w:r>
    </w:p>
    <w:p w14:paraId="61BA0290"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oMath>
      <w:r w:rsidR="00E43A0F" w:rsidRPr="00E43A0F">
        <w:rPr>
          <w:sz w:val="28"/>
          <w:szCs w:val="28"/>
          <w:lang w:eastAsia="en-US"/>
        </w:rPr>
        <w:t xml:space="preserve"> – уровень достижения </w:t>
      </w:r>
      <w:proofErr w:type="spellStart"/>
      <w:r w:rsidR="00E43A0F" w:rsidRPr="00E43A0F">
        <w:rPr>
          <w:i/>
          <w:sz w:val="28"/>
          <w:szCs w:val="28"/>
          <w:lang w:val="en-US" w:eastAsia="en-US"/>
        </w:rPr>
        <w:t>i</w:t>
      </w:r>
      <w:proofErr w:type="spellEnd"/>
      <w:r w:rsidR="00E43A0F" w:rsidRPr="00E43A0F">
        <w:rPr>
          <w:sz w:val="28"/>
          <w:szCs w:val="28"/>
          <w:lang w:eastAsia="en-US"/>
        </w:rPr>
        <w:t>-ого показателя комплекса процессных мероприятий в отчетном периоде;</w:t>
      </w:r>
    </w:p>
    <w:p w14:paraId="38014693"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 </w:t>
      </w:r>
      <m:oMath>
        <m:r>
          <w:rPr>
            <w:rFonts w:ascii="Cambria Math" w:hAnsi="Cambria Math"/>
            <w:sz w:val="28"/>
            <w:szCs w:val="28"/>
            <w:lang w:val="en-US" w:eastAsia="en-US"/>
          </w:rPr>
          <m:t>w</m:t>
        </m:r>
      </m:oMath>
      <w:r w:rsidRPr="00E43A0F">
        <w:rPr>
          <w:sz w:val="28"/>
          <w:szCs w:val="28"/>
          <w:lang w:eastAsia="en-US"/>
        </w:rPr>
        <w:t xml:space="preserve"> – количество показателей комплекса процессных мероприятий в отчетном периоде; </w:t>
      </w:r>
    </w:p>
    <w:p w14:paraId="23FD3D56"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w:r w:rsidR="00E43A0F" w:rsidRPr="00E43A0F">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14:paraId="4526CE1B" w14:textId="77777777" w:rsidR="00E43A0F" w:rsidRPr="00E43A0F" w:rsidRDefault="00E43A0F" w:rsidP="00E43A0F">
      <w:pPr>
        <w:numPr>
          <w:ilvl w:val="0"/>
          <w:numId w:val="28"/>
        </w:numPr>
        <w:suppressAutoHyphens w:val="0"/>
        <w:spacing w:after="14" w:line="276" w:lineRule="auto"/>
        <w:ind w:right="65"/>
        <w:contextualSpacing/>
        <w:jc w:val="both"/>
        <w:rPr>
          <w:sz w:val="28"/>
          <w:szCs w:val="28"/>
          <w:lang w:eastAsia="en-US"/>
        </w:rPr>
      </w:pPr>
      <w:r w:rsidRPr="00E43A0F">
        <w:rPr>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14:paraId="7CBDAEAF" w14:textId="77777777" w:rsidR="00E43A0F" w:rsidRPr="00E43A0F" w:rsidRDefault="00E43A0F" w:rsidP="00E43A0F">
      <w:pPr>
        <w:suppressAutoHyphens w:val="0"/>
        <w:spacing w:after="14"/>
        <w:ind w:right="65"/>
        <w:jc w:val="both"/>
        <w:rPr>
          <w:sz w:val="28"/>
          <w:szCs w:val="28"/>
          <w:lang w:eastAsia="en-US"/>
        </w:rPr>
      </w:pPr>
    </w:p>
    <w:p w14:paraId="13E3575A" w14:textId="77777777" w:rsidR="00E43A0F" w:rsidRPr="00E43A0F" w:rsidRDefault="00000000" w:rsidP="00E43A0F">
      <w:pPr>
        <w:suppressAutoHyphens w:val="0"/>
        <w:spacing w:after="14"/>
        <w:ind w:right="65"/>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14:paraId="139AE134" w14:textId="77777777" w:rsidR="00E43A0F" w:rsidRPr="00E43A0F" w:rsidRDefault="00E43A0F" w:rsidP="00E43A0F">
      <w:pPr>
        <w:suppressAutoHyphens w:val="0"/>
        <w:ind w:right="3239"/>
        <w:rPr>
          <w:sz w:val="28"/>
          <w:szCs w:val="28"/>
          <w:lang w:eastAsia="en-US"/>
        </w:rPr>
      </w:pPr>
      <w:r w:rsidRPr="00E43A0F">
        <w:rPr>
          <w:sz w:val="28"/>
          <w:szCs w:val="28"/>
          <w:lang w:eastAsia="en-US"/>
        </w:rPr>
        <w:t xml:space="preserve">где: </w:t>
      </w:r>
    </w:p>
    <w:p w14:paraId="37BE42A3" w14:textId="77777777" w:rsidR="00E43A0F" w:rsidRPr="00E43A0F" w:rsidRDefault="00E43A0F" w:rsidP="00E43A0F">
      <w:pPr>
        <w:suppressAutoHyphens w:val="0"/>
        <w:spacing w:after="14"/>
        <w:ind w:left="124" w:right="65" w:firstLine="698"/>
        <w:jc w:val="both"/>
        <w:rPr>
          <w:strike/>
          <w:sz w:val="28"/>
          <w:szCs w:val="28"/>
          <w:lang w:eastAsia="en-US"/>
        </w:rPr>
      </w:pPr>
      <w:proofErr w:type="spellStart"/>
      <w:r w:rsidRPr="00E43A0F">
        <w:rPr>
          <w:sz w:val="28"/>
          <w:szCs w:val="28"/>
          <w:lang w:eastAsia="en-US"/>
        </w:rPr>
        <w:t>УДрезкпм</w:t>
      </w:r>
      <w:proofErr w:type="spellEnd"/>
      <w:r w:rsidRPr="00E43A0F">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14:paraId="190F2A47"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lastRenderedPageBreak/>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e>
        </m:d>
      </m:oMath>
      <w:r w:rsidRPr="00E43A0F">
        <w:rPr>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E43A0F">
        <w:rPr>
          <w:sz w:val="28"/>
          <w:szCs w:val="28"/>
          <w:lang w:val="en-US" w:eastAsia="en-US"/>
        </w:rPr>
        <w:t>II</w:t>
      </w:r>
      <w:r w:rsidRPr="00E43A0F">
        <w:rPr>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w:t>
      </w:r>
    </w:p>
    <w:p w14:paraId="75D5AF12" w14:textId="77777777" w:rsidR="00E43A0F" w:rsidRPr="00E43A0F" w:rsidRDefault="00E43A0F" w:rsidP="00E43A0F">
      <w:pPr>
        <w:suppressAutoHyphens w:val="0"/>
        <w:spacing w:after="14" w:line="297" w:lineRule="auto"/>
        <w:ind w:left="124" w:right="65" w:firstLine="698"/>
        <w:jc w:val="both"/>
        <w:rPr>
          <w:sz w:val="28"/>
          <w:szCs w:val="22"/>
          <w:lang w:eastAsia="en-US"/>
        </w:rPr>
      </w:pPr>
      <w:r w:rsidRPr="00E43A0F">
        <w:rPr>
          <w:sz w:val="28"/>
          <w:szCs w:val="22"/>
          <w:lang w:eastAsia="en-US"/>
        </w:rPr>
        <w:t xml:space="preserve">Уровень достижения мероприятий (результатов) </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e>
        </m:d>
      </m:oMath>
      <w:r w:rsidRPr="00E43A0F">
        <w:rPr>
          <w:sz w:val="28"/>
          <w:szCs w:val="22"/>
          <w:lang w:eastAsia="en-US"/>
        </w:rPr>
        <w:t xml:space="preserve"> рассчитывается по формуле: </w:t>
      </w:r>
    </w:p>
    <w:p w14:paraId="21AA381B" w14:textId="77777777" w:rsidR="00E43A0F" w:rsidRPr="00E43A0F" w:rsidRDefault="00E43A0F" w:rsidP="00E43A0F">
      <w:pPr>
        <w:suppressAutoHyphens w:val="0"/>
        <w:spacing w:after="14" w:line="297" w:lineRule="auto"/>
        <w:ind w:left="124" w:right="65" w:firstLine="698"/>
        <w:jc w:val="both"/>
        <w:rPr>
          <w:sz w:val="28"/>
          <w:szCs w:val="22"/>
          <w:lang w:eastAsia="en-US"/>
        </w:rPr>
      </w:pPr>
    </w:p>
    <w:p w14:paraId="1A37334F" w14:textId="77777777" w:rsidR="00E43A0F" w:rsidRPr="00E43A0F" w:rsidRDefault="00000000" w:rsidP="00E43A0F">
      <w:pPr>
        <w:suppressAutoHyphens w:val="0"/>
        <w:spacing w:after="14" w:line="297" w:lineRule="auto"/>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e>
              </m:nary>
            </m:num>
            <m:den>
              <m:r>
                <w:rPr>
                  <w:rFonts w:ascii="Cambria Math" w:hAnsi="Cambria Math"/>
                  <w:sz w:val="28"/>
                  <w:szCs w:val="28"/>
                  <w:lang w:val="en-US" w:eastAsia="en-US"/>
                </w:rPr>
                <m:t>N</m:t>
              </m:r>
            </m:den>
          </m:f>
        </m:oMath>
      </m:oMathPara>
    </w:p>
    <w:p w14:paraId="52B82CD3" w14:textId="77777777" w:rsidR="00E43A0F" w:rsidRPr="00E43A0F" w:rsidRDefault="00E43A0F" w:rsidP="00E43A0F">
      <w:pPr>
        <w:suppressAutoHyphens w:val="0"/>
        <w:spacing w:after="14" w:line="297" w:lineRule="auto"/>
        <w:ind w:right="65"/>
        <w:jc w:val="both"/>
        <w:rPr>
          <w:sz w:val="28"/>
          <w:szCs w:val="22"/>
          <w:lang w:eastAsia="en-US"/>
        </w:rPr>
      </w:pPr>
      <w:r w:rsidRPr="00E43A0F">
        <w:rPr>
          <w:sz w:val="28"/>
          <w:szCs w:val="22"/>
          <w:lang w:eastAsia="en-US"/>
        </w:rPr>
        <w:t xml:space="preserve">где: </w:t>
      </w:r>
    </w:p>
    <w:p w14:paraId="7E9C6D4B" w14:textId="77777777" w:rsidR="00E43A0F" w:rsidRPr="00E43A0F" w:rsidRDefault="00000000" w:rsidP="00E43A0F">
      <w:pPr>
        <w:suppressAutoHyphens w:val="0"/>
        <w:spacing w:after="14" w:line="297" w:lineRule="auto"/>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oMath>
      <w:r w:rsidR="00E43A0F" w:rsidRPr="00E43A0F">
        <w:rPr>
          <w:sz w:val="28"/>
          <w:szCs w:val="22"/>
          <w:lang w:eastAsia="en-US"/>
        </w:rPr>
        <w:t xml:space="preserve"> - уровень достижения </w:t>
      </w:r>
      <w:proofErr w:type="spellStart"/>
      <w:r w:rsidR="00E43A0F" w:rsidRPr="00E43A0F">
        <w:rPr>
          <w:i/>
          <w:spacing w:val="64"/>
          <w:sz w:val="28"/>
          <w:szCs w:val="20"/>
          <w:lang w:val="en-US" w:eastAsia="ru-RU"/>
        </w:rPr>
        <w:t>i</w:t>
      </w:r>
      <w:proofErr w:type="spellEnd"/>
      <w:r w:rsidR="00E43A0F" w:rsidRPr="00E43A0F">
        <w:rPr>
          <w:sz w:val="28"/>
          <w:szCs w:val="22"/>
          <w:lang w:eastAsia="en-US"/>
        </w:rPr>
        <w:t xml:space="preserve">-го мероприятия (результата); </w:t>
      </w:r>
    </w:p>
    <w:p w14:paraId="5219E3DC" w14:textId="77777777" w:rsidR="00E43A0F" w:rsidRPr="00E43A0F" w:rsidRDefault="00E43A0F" w:rsidP="00E43A0F">
      <w:pPr>
        <w:suppressAutoHyphens w:val="0"/>
        <w:spacing w:after="63" w:line="259" w:lineRule="auto"/>
        <w:ind w:left="10" w:right="64" w:hanging="10"/>
        <w:jc w:val="right"/>
        <w:rPr>
          <w:sz w:val="28"/>
          <w:szCs w:val="22"/>
          <w:lang w:eastAsia="en-US"/>
        </w:rPr>
      </w:pPr>
      <m:oMath>
        <m:r>
          <w:rPr>
            <w:rFonts w:ascii="Cambria Math" w:hAnsi="Cambria Math"/>
            <w:sz w:val="28"/>
            <w:szCs w:val="28"/>
            <w:lang w:val="en-US" w:eastAsia="en-US"/>
          </w:rPr>
          <m:t>N</m:t>
        </m:r>
      </m:oMath>
      <w:r w:rsidRPr="00E43A0F">
        <w:rPr>
          <w:sz w:val="28"/>
          <w:szCs w:val="22"/>
          <w:lang w:eastAsia="en-US"/>
        </w:rPr>
        <w:t xml:space="preserve"> - количество мероприятий (результатов), участвующих в расчете уровня </w:t>
      </w:r>
    </w:p>
    <w:p w14:paraId="46475473" w14:textId="77777777" w:rsidR="00E43A0F" w:rsidRPr="00E43A0F" w:rsidRDefault="00E43A0F" w:rsidP="00E43A0F">
      <w:pPr>
        <w:suppressAutoHyphens w:val="0"/>
        <w:spacing w:after="14" w:line="297" w:lineRule="auto"/>
        <w:ind w:left="124" w:right="65"/>
        <w:jc w:val="both"/>
        <w:rPr>
          <w:sz w:val="28"/>
          <w:szCs w:val="22"/>
          <w:lang w:eastAsia="en-US"/>
        </w:rPr>
      </w:pPr>
      <w:r w:rsidRPr="00E43A0F">
        <w:rPr>
          <w:sz w:val="28"/>
          <w:szCs w:val="22"/>
          <w:lang w:eastAsia="en-US"/>
        </w:rPr>
        <w:t xml:space="preserve">достижения. </w:t>
      </w:r>
    </w:p>
    <w:p w14:paraId="397F9E56" w14:textId="77777777" w:rsidR="00E43A0F" w:rsidRPr="00E43A0F" w:rsidRDefault="00E43A0F" w:rsidP="00E43A0F">
      <w:pPr>
        <w:suppressAutoHyphens w:val="0"/>
        <w:spacing w:after="14" w:line="297" w:lineRule="auto"/>
        <w:ind w:left="124" w:right="65" w:firstLine="698"/>
        <w:jc w:val="both"/>
        <w:rPr>
          <w:sz w:val="28"/>
          <w:szCs w:val="22"/>
          <w:lang w:eastAsia="en-US"/>
        </w:rPr>
      </w:pPr>
      <w:r w:rsidRPr="00E43A0F">
        <w:rPr>
          <w:sz w:val="28"/>
          <w:szCs w:val="22"/>
          <w:lang w:eastAsia="en-US"/>
        </w:rPr>
        <w:t xml:space="preserve">В расчете указанного уровня достижения учитываются следующие мероприятия (результаты): </w:t>
      </w:r>
    </w:p>
    <w:p w14:paraId="6FEA2BEC" w14:textId="77777777" w:rsidR="00E43A0F" w:rsidRPr="00E43A0F" w:rsidRDefault="00E43A0F" w:rsidP="00E43A0F">
      <w:pPr>
        <w:suppressAutoHyphens w:val="0"/>
        <w:spacing w:after="14" w:line="297" w:lineRule="auto"/>
        <w:ind w:left="822" w:right="65"/>
        <w:jc w:val="both"/>
        <w:rPr>
          <w:sz w:val="28"/>
          <w:szCs w:val="22"/>
          <w:lang w:eastAsia="en-US"/>
        </w:rPr>
      </w:pPr>
      <w:r w:rsidRPr="00E43A0F">
        <w:rPr>
          <w:sz w:val="28"/>
          <w:szCs w:val="22"/>
          <w:lang w:eastAsia="en-US"/>
        </w:rPr>
        <w:t xml:space="preserve">по которым на дату расчета установлено плановое значение, отличное от 0; </w:t>
      </w:r>
    </w:p>
    <w:p w14:paraId="05A3DF0B" w14:textId="77777777" w:rsidR="00E43A0F" w:rsidRPr="00E43A0F" w:rsidRDefault="00E43A0F" w:rsidP="00E43A0F">
      <w:pPr>
        <w:suppressAutoHyphens w:val="0"/>
        <w:spacing w:after="14" w:line="297" w:lineRule="auto"/>
        <w:ind w:right="65" w:firstLine="822"/>
        <w:jc w:val="both"/>
        <w:rPr>
          <w:sz w:val="28"/>
          <w:szCs w:val="22"/>
          <w:lang w:eastAsia="en-US"/>
        </w:rPr>
      </w:pPr>
      <w:r w:rsidRPr="00E43A0F">
        <w:rPr>
          <w:sz w:val="28"/>
          <w:szCs w:val="22"/>
          <w:lang w:eastAsia="en-US"/>
        </w:rPr>
        <w:t xml:space="preserve">по которым на дату расчета есть информация о фактическом досрочном достижении; </w:t>
      </w:r>
    </w:p>
    <w:p w14:paraId="7AB06875" w14:textId="77777777" w:rsidR="00E43A0F" w:rsidRPr="00E43A0F" w:rsidRDefault="00E43A0F" w:rsidP="00E43A0F">
      <w:pPr>
        <w:suppressAutoHyphens w:val="0"/>
        <w:spacing w:after="14" w:line="297" w:lineRule="auto"/>
        <w:ind w:right="65" w:firstLine="822"/>
        <w:jc w:val="both"/>
        <w:rPr>
          <w:sz w:val="28"/>
          <w:szCs w:val="22"/>
          <w:lang w:eastAsia="en-US"/>
        </w:rPr>
      </w:pPr>
      <w:r w:rsidRPr="00E43A0F">
        <w:rPr>
          <w:sz w:val="28"/>
          <w:szCs w:val="22"/>
          <w:lang w:eastAsia="en-US"/>
        </w:rPr>
        <w:t xml:space="preserve">по которым имеются контрольные точки с наступившей плановой датой достижения; </w:t>
      </w:r>
    </w:p>
    <w:p w14:paraId="5CA44AEF" w14:textId="77777777" w:rsidR="00E43A0F" w:rsidRPr="00E43A0F" w:rsidRDefault="00E43A0F" w:rsidP="00E43A0F">
      <w:pPr>
        <w:suppressAutoHyphens w:val="0"/>
        <w:spacing w:after="14" w:line="297" w:lineRule="auto"/>
        <w:ind w:left="822" w:right="65"/>
        <w:jc w:val="both"/>
        <w:rPr>
          <w:sz w:val="28"/>
          <w:szCs w:val="22"/>
          <w:lang w:eastAsia="en-US"/>
        </w:rPr>
      </w:pPr>
      <w:r w:rsidRPr="00E43A0F">
        <w:rPr>
          <w:sz w:val="28"/>
          <w:szCs w:val="22"/>
          <w:lang w:eastAsia="en-US"/>
        </w:rPr>
        <w:t xml:space="preserve">по которым имеются досрочно достигнутые контрольные точки; </w:t>
      </w:r>
    </w:p>
    <w:p w14:paraId="25DBAB89" w14:textId="77777777" w:rsidR="00E43A0F" w:rsidRPr="00E43A0F" w:rsidRDefault="00E43A0F" w:rsidP="00E43A0F">
      <w:pPr>
        <w:suppressAutoHyphens w:val="0"/>
        <w:spacing w:after="14" w:line="297" w:lineRule="auto"/>
        <w:ind w:right="65" w:firstLine="822"/>
        <w:jc w:val="both"/>
        <w:rPr>
          <w:sz w:val="28"/>
          <w:szCs w:val="22"/>
          <w:lang w:eastAsia="en-US"/>
        </w:rPr>
      </w:pPr>
      <w:r w:rsidRPr="00E43A0F">
        <w:rPr>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14:paraId="77507225" w14:textId="77777777" w:rsidR="00E43A0F" w:rsidRPr="00E43A0F" w:rsidRDefault="00E43A0F" w:rsidP="00E43A0F">
      <w:pPr>
        <w:suppressAutoHyphens w:val="0"/>
        <w:spacing w:after="14" w:line="297" w:lineRule="auto"/>
        <w:ind w:right="65" w:firstLine="822"/>
        <w:jc w:val="both"/>
        <w:rPr>
          <w:sz w:val="28"/>
          <w:szCs w:val="22"/>
          <w:lang w:eastAsia="en-US"/>
        </w:rPr>
      </w:pPr>
      <w:r w:rsidRPr="00E43A0F">
        <w:rPr>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14:paraId="6437EB4D" w14:textId="77777777" w:rsidR="00E43A0F" w:rsidRPr="00E43A0F" w:rsidRDefault="00E43A0F" w:rsidP="00E43A0F">
      <w:pPr>
        <w:suppressAutoHyphens w:val="0"/>
        <w:spacing w:after="14"/>
        <w:ind w:left="142" w:right="65" w:firstLine="556"/>
        <w:jc w:val="both"/>
        <w:rPr>
          <w:sz w:val="28"/>
          <w:szCs w:val="28"/>
          <w:lang w:eastAsia="en-US"/>
        </w:rPr>
      </w:pPr>
      <w:r w:rsidRPr="00E43A0F">
        <w:rPr>
          <w:sz w:val="28"/>
          <w:szCs w:val="28"/>
          <w:lang w:eastAsia="en-US"/>
        </w:rPr>
        <w:t xml:space="preserve">Расчет уровня достижения </w:t>
      </w:r>
      <w:proofErr w:type="spellStart"/>
      <w:r w:rsidRPr="00E43A0F">
        <w:rPr>
          <w:i/>
          <w:sz w:val="28"/>
          <w:szCs w:val="28"/>
          <w:lang w:val="en-US" w:eastAsia="en-US"/>
        </w:rPr>
        <w:t>i</w:t>
      </w:r>
      <w:proofErr w:type="spellEnd"/>
      <w:r w:rsidRPr="00E43A0F">
        <w:rPr>
          <w:sz w:val="28"/>
          <w:szCs w:val="28"/>
          <w:lang w:eastAsia="en-US"/>
        </w:rPr>
        <w:t xml:space="preserve">-ого показателя комплекса процессных мероприятий и </w:t>
      </w:r>
      <m:oMath>
        <m:r>
          <w:rPr>
            <w:rFonts w:ascii="Cambria Math" w:hAnsi="Cambria Math"/>
            <w:sz w:val="28"/>
            <w:szCs w:val="28"/>
            <w:lang w:val="en-US" w:eastAsia="en-US"/>
          </w:rPr>
          <m:t>i</m:t>
        </m:r>
      </m:oMath>
      <w:r w:rsidRPr="00E43A0F">
        <w:rPr>
          <w:sz w:val="28"/>
          <w:szCs w:val="28"/>
          <w:lang w:eastAsia="en-US"/>
        </w:rPr>
        <w:t>-ого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w:t>
      </w:r>
    </w:p>
    <w:p w14:paraId="504ADE89"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17. Базовая формула для расчета уровня достижения мероприятия (результата) </w:t>
      </w:r>
      <w:r w:rsidRPr="00E43A0F">
        <w:rPr>
          <w:sz w:val="28"/>
          <w:szCs w:val="28"/>
          <w:lang w:eastAsia="en-US"/>
        </w:rPr>
        <w:t xml:space="preserve">осуществляется аналогично пунктам 18-18 (4) раздела </w:t>
      </w:r>
      <w:r w:rsidRPr="00E43A0F">
        <w:rPr>
          <w:sz w:val="28"/>
          <w:szCs w:val="28"/>
          <w:lang w:val="en-US" w:eastAsia="en-US"/>
        </w:rPr>
        <w:t>II</w:t>
      </w:r>
      <w:r w:rsidRPr="00E43A0F">
        <w:rPr>
          <w:sz w:val="28"/>
          <w:szCs w:val="28"/>
          <w:lang w:eastAsia="en-US"/>
        </w:rPr>
        <w:t xml:space="preserve"> приложения </w:t>
      </w:r>
      <w:r w:rsidRPr="00E43A0F">
        <w:rPr>
          <w:sz w:val="28"/>
          <w:szCs w:val="28"/>
          <w:lang w:eastAsia="en-US"/>
        </w:rPr>
        <w:lastRenderedPageBreak/>
        <w:t>№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w:t>
      </w:r>
    </w:p>
    <w:p w14:paraId="63480762"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Для мероприятия (результата), спланированного </w:t>
      </w:r>
      <w:r w:rsidRPr="00E43A0F">
        <w:rPr>
          <w:b/>
          <w:i/>
          <w:sz w:val="28"/>
          <w:szCs w:val="22"/>
          <w:lang w:eastAsia="en-US"/>
        </w:rPr>
        <w:t>нарастающим итогом</w:t>
      </w:r>
      <w:r w:rsidRPr="00E43A0F">
        <w:rPr>
          <w:sz w:val="28"/>
          <w:szCs w:val="22"/>
          <w:lang w:eastAsia="en-US"/>
        </w:rPr>
        <w:t xml:space="preserve">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e>
        </m:d>
      </m:oMath>
      <w:r w:rsidRPr="00E43A0F">
        <w:rPr>
          <w:sz w:val="28"/>
          <w:szCs w:val="22"/>
          <w:lang w:eastAsia="en-US"/>
        </w:rPr>
        <w:t xml:space="preserve">, для которого возможно осуществление расчета при достижении его не в полном объеме, является: </w:t>
      </w:r>
    </w:p>
    <w:p w14:paraId="5D501DBB" w14:textId="77777777" w:rsidR="00E43A0F" w:rsidRPr="00E43A0F" w:rsidRDefault="00E43A0F" w:rsidP="00E43A0F">
      <w:pPr>
        <w:suppressAutoHyphens w:val="0"/>
        <w:ind w:left="124" w:right="65" w:firstLine="698"/>
        <w:jc w:val="both"/>
        <w:rPr>
          <w:sz w:val="28"/>
          <w:szCs w:val="22"/>
          <w:lang w:eastAsia="en-US"/>
        </w:rPr>
      </w:pPr>
    </w:p>
    <w:p w14:paraId="659174AF" w14:textId="77777777" w:rsidR="00E43A0F" w:rsidRPr="00E43A0F" w:rsidRDefault="00000000" w:rsidP="00E43A0F">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14:paraId="1836510B" w14:textId="77777777" w:rsidR="00E43A0F" w:rsidRPr="00E43A0F" w:rsidRDefault="00E43A0F" w:rsidP="00E43A0F">
      <w:pPr>
        <w:suppressAutoHyphens w:val="0"/>
        <w:ind w:left="848" w:right="65"/>
        <w:jc w:val="both"/>
        <w:rPr>
          <w:sz w:val="28"/>
          <w:szCs w:val="22"/>
          <w:lang w:eastAsia="en-US"/>
        </w:rPr>
      </w:pPr>
      <w:r w:rsidRPr="00E43A0F">
        <w:rPr>
          <w:sz w:val="28"/>
          <w:szCs w:val="22"/>
          <w:lang w:eastAsia="en-US"/>
        </w:rPr>
        <w:t xml:space="preserve">где: </w:t>
      </w:r>
    </w:p>
    <w:p w14:paraId="76CFC2F2"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43A0F" w:rsidRPr="00E43A0F">
        <w:rPr>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14:paraId="1B76C7B6"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43A0F" w:rsidRPr="00E43A0F">
        <w:rPr>
          <w:sz w:val="28"/>
          <w:szCs w:val="22"/>
          <w:lang w:eastAsia="en-US"/>
        </w:rPr>
        <w:t xml:space="preserve"> - последнее фактическое значение мероприятия (результата), включая досрочно достигнутые значения; </w:t>
      </w:r>
    </w:p>
    <w:p w14:paraId="36D84618"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43A0F" w:rsidRPr="00E43A0F">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14:paraId="2205CA4E"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43A0F" w:rsidRPr="00E43A0F">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14:paraId="532EE608"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17 (1</w:t>
      </w:r>
      <w:proofErr w:type="gramStart"/>
      <w:r w:rsidRPr="00E43A0F">
        <w:rPr>
          <w:sz w:val="28"/>
          <w:szCs w:val="22"/>
          <w:lang w:eastAsia="en-US"/>
        </w:rPr>
        <w:t>)</w:t>
      </w:r>
      <w:proofErr w:type="gramEnd"/>
      <w:r w:rsidRPr="00E43A0F">
        <w:rPr>
          <w:sz w:val="28"/>
          <w:szCs w:val="22"/>
          <w:lang w:eastAsia="en-US"/>
        </w:rPr>
        <w:t xml:space="preserve">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E43A0F">
        <w:rPr>
          <w:sz w:val="28"/>
          <w:szCs w:val="22"/>
          <w:lang w:eastAsia="en-US"/>
        </w:rPr>
        <w:t>КТ</w:t>
      </w:r>
      <w:r w:rsidRPr="00E43A0F">
        <w:rPr>
          <w:sz w:val="28"/>
          <w:szCs w:val="22"/>
          <w:vertAlign w:val="subscript"/>
          <w:lang w:eastAsia="en-US"/>
        </w:rPr>
        <w:t>план</w:t>
      </w:r>
      <w:proofErr w:type="spellEnd"/>
      <w:r w:rsidRPr="00E43A0F">
        <w:rPr>
          <w:sz w:val="28"/>
          <w:szCs w:val="22"/>
          <w:lang w:eastAsia="en-US"/>
        </w:rPr>
        <w:t xml:space="preserve">), уровень достижения мероприятия (результата) рассчитывается по формуле: </w:t>
      </w:r>
    </w:p>
    <w:p w14:paraId="493B96A0" w14:textId="77777777" w:rsidR="00E43A0F" w:rsidRPr="00E43A0F" w:rsidRDefault="00E43A0F" w:rsidP="00E43A0F">
      <w:pPr>
        <w:suppressAutoHyphens w:val="0"/>
        <w:ind w:left="124" w:right="65" w:firstLine="698"/>
        <w:jc w:val="both"/>
        <w:rPr>
          <w:sz w:val="28"/>
          <w:szCs w:val="22"/>
          <w:lang w:eastAsia="en-US"/>
        </w:rPr>
      </w:pPr>
    </w:p>
    <w:p w14:paraId="0E0E4A2D" w14:textId="77777777" w:rsidR="00E43A0F" w:rsidRPr="00E43A0F" w:rsidRDefault="00000000" w:rsidP="00E43A0F">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∙100%</m:t>
          </m:r>
        </m:oMath>
      </m:oMathPara>
    </w:p>
    <w:p w14:paraId="55404FDA"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17 (2</w:t>
      </w:r>
      <w:proofErr w:type="gramStart"/>
      <w:r w:rsidRPr="00E43A0F">
        <w:rPr>
          <w:sz w:val="28"/>
          <w:szCs w:val="22"/>
          <w:lang w:eastAsia="en-US"/>
        </w:rPr>
        <w:t>)</w:t>
      </w:r>
      <w:proofErr w:type="gramEnd"/>
      <w:r w:rsidRPr="00E43A0F">
        <w:rPr>
          <w:sz w:val="28"/>
          <w:szCs w:val="22"/>
          <w:lang w:eastAsia="en-US"/>
        </w:rPr>
        <w:t xml:space="preserve">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14:paraId="1F443E2E" w14:textId="77777777" w:rsidR="00E43A0F" w:rsidRPr="00E43A0F" w:rsidRDefault="00E43A0F" w:rsidP="00E43A0F">
      <w:pPr>
        <w:suppressAutoHyphens w:val="0"/>
        <w:ind w:right="65"/>
        <w:jc w:val="both"/>
        <w:rPr>
          <w:sz w:val="28"/>
          <w:szCs w:val="22"/>
          <w:lang w:eastAsia="en-US"/>
        </w:rPr>
      </w:pPr>
    </w:p>
    <w:p w14:paraId="18123857" w14:textId="77777777" w:rsidR="00E43A0F" w:rsidRPr="00E43A0F" w:rsidRDefault="00000000" w:rsidP="00E43A0F">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14:paraId="0E081BFA"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17 (3). Для мероприятия (результата), спланированного </w:t>
      </w:r>
      <w:proofErr w:type="spellStart"/>
      <w:r w:rsidRPr="00E43A0F">
        <w:rPr>
          <w:b/>
          <w:i/>
          <w:sz w:val="28"/>
          <w:szCs w:val="22"/>
          <w:lang w:eastAsia="en-US"/>
        </w:rPr>
        <w:t>ненарастающим</w:t>
      </w:r>
      <w:proofErr w:type="spellEnd"/>
      <w:r w:rsidRPr="00E43A0F">
        <w:rPr>
          <w:b/>
          <w:i/>
          <w:sz w:val="28"/>
          <w:szCs w:val="22"/>
          <w:lang w:eastAsia="en-US"/>
        </w:rPr>
        <w:t xml:space="preserve"> итогом</w:t>
      </w:r>
      <w:r w:rsidRPr="00E43A0F">
        <w:rPr>
          <w:sz w:val="28"/>
          <w:szCs w:val="22"/>
          <w:lang w:eastAsia="en-US"/>
        </w:rPr>
        <w:t xml:space="preserve"> (</w:t>
      </w:r>
      <w:proofErr w:type="spellStart"/>
      <w:r w:rsidRPr="00E43A0F">
        <w:rPr>
          <w:sz w:val="28"/>
          <w:szCs w:val="22"/>
          <w:lang w:eastAsia="en-US"/>
        </w:rPr>
        <w:t>УД</w:t>
      </w:r>
      <w:r w:rsidRPr="00E43A0F">
        <w:rPr>
          <w:sz w:val="28"/>
          <w:szCs w:val="22"/>
          <w:vertAlign w:val="subscript"/>
          <w:lang w:eastAsia="en-US"/>
        </w:rPr>
        <w:t>мер.ненар</w:t>
      </w:r>
      <w:proofErr w:type="spellEnd"/>
      <w:r w:rsidRPr="00E43A0F">
        <w:rPr>
          <w:sz w:val="28"/>
          <w:szCs w:val="22"/>
          <w:lang w:eastAsia="en-US"/>
        </w:rPr>
        <w:t xml:space="preserve">), для которого возможно осуществление расчета при достижении его не в полном объеме, является: </w:t>
      </w:r>
    </w:p>
    <w:p w14:paraId="68260C67" w14:textId="77777777" w:rsidR="00E43A0F" w:rsidRPr="00E43A0F" w:rsidRDefault="00E43A0F" w:rsidP="00E43A0F">
      <w:pPr>
        <w:suppressAutoHyphens w:val="0"/>
        <w:ind w:left="124" w:right="65" w:firstLine="698"/>
        <w:jc w:val="both"/>
        <w:rPr>
          <w:sz w:val="28"/>
          <w:szCs w:val="22"/>
          <w:lang w:eastAsia="en-US"/>
        </w:rPr>
      </w:pPr>
    </w:p>
    <w:p w14:paraId="16B6A94E" w14:textId="77777777" w:rsidR="00E43A0F" w:rsidRPr="00E43A0F" w:rsidRDefault="00000000" w:rsidP="00E43A0F">
      <w:pPr>
        <w:suppressAutoHyphens w:val="0"/>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14:paraId="7889DFA9" w14:textId="77777777" w:rsidR="00E43A0F" w:rsidRPr="00E43A0F" w:rsidRDefault="00E43A0F" w:rsidP="00E43A0F">
      <w:pPr>
        <w:suppressAutoHyphens w:val="0"/>
        <w:ind w:left="848" w:right="65"/>
        <w:jc w:val="both"/>
        <w:rPr>
          <w:sz w:val="28"/>
          <w:szCs w:val="22"/>
          <w:lang w:eastAsia="en-US"/>
        </w:rPr>
      </w:pPr>
      <w:r w:rsidRPr="00E43A0F">
        <w:rPr>
          <w:sz w:val="28"/>
          <w:szCs w:val="22"/>
          <w:lang w:eastAsia="en-US"/>
        </w:rPr>
        <w:t xml:space="preserve">где: </w:t>
      </w:r>
    </w:p>
    <w:p w14:paraId="5C565DCA" w14:textId="77777777" w:rsidR="00E43A0F" w:rsidRPr="00E43A0F" w:rsidRDefault="00000000" w:rsidP="00E43A0F">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oMath>
      <w:r w:rsidR="00E43A0F" w:rsidRPr="00E43A0F">
        <w:rPr>
          <w:sz w:val="28"/>
          <w:szCs w:val="22"/>
          <w:lang w:eastAsia="en-US"/>
        </w:rPr>
        <w:t xml:space="preserve"> - фактическое значение мероприятия (результата) за </w:t>
      </w:r>
      <w:proofErr w:type="spellStart"/>
      <w:r w:rsidR="00E43A0F" w:rsidRPr="00E43A0F">
        <w:rPr>
          <w:sz w:val="28"/>
          <w:szCs w:val="22"/>
          <w:lang w:val="en-US" w:eastAsia="en-US"/>
        </w:rPr>
        <w:t>i</w:t>
      </w:r>
      <w:proofErr w:type="spellEnd"/>
      <w:r w:rsidR="00E43A0F" w:rsidRPr="00E43A0F">
        <w:rPr>
          <w:sz w:val="28"/>
          <w:szCs w:val="22"/>
          <w:lang w:eastAsia="en-US"/>
        </w:rPr>
        <w:t>-</w:t>
      </w:r>
      <w:proofErr w:type="spellStart"/>
      <w:r w:rsidR="00E43A0F" w:rsidRPr="00E43A0F">
        <w:rPr>
          <w:sz w:val="28"/>
          <w:szCs w:val="22"/>
          <w:lang w:eastAsia="en-US"/>
        </w:rPr>
        <w:t>ый</w:t>
      </w:r>
      <w:proofErr w:type="spellEnd"/>
      <w:r w:rsidR="00E43A0F" w:rsidRPr="00E43A0F">
        <w:rPr>
          <w:sz w:val="28"/>
          <w:szCs w:val="22"/>
          <w:lang w:eastAsia="en-US"/>
        </w:rPr>
        <w:t xml:space="preserve"> период; </w:t>
      </w:r>
    </w:p>
    <w:p w14:paraId="7858F0E9" w14:textId="77777777" w:rsidR="00E43A0F" w:rsidRPr="00E43A0F" w:rsidRDefault="00000000" w:rsidP="00E43A0F">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oMath>
      <w:r w:rsidR="00E43A0F" w:rsidRPr="00E43A0F">
        <w:rPr>
          <w:sz w:val="28"/>
          <w:szCs w:val="22"/>
          <w:lang w:eastAsia="en-US"/>
        </w:rPr>
        <w:t xml:space="preserve"> - плановое значение мероприятия (результата) за </w:t>
      </w:r>
      <w:proofErr w:type="spellStart"/>
      <w:r w:rsidR="00E43A0F" w:rsidRPr="00E43A0F">
        <w:rPr>
          <w:sz w:val="28"/>
          <w:szCs w:val="22"/>
          <w:lang w:val="en-US" w:eastAsia="en-US"/>
        </w:rPr>
        <w:t>i</w:t>
      </w:r>
      <w:proofErr w:type="spellEnd"/>
      <w:r w:rsidR="00E43A0F" w:rsidRPr="00E43A0F">
        <w:rPr>
          <w:sz w:val="28"/>
          <w:szCs w:val="22"/>
          <w:lang w:eastAsia="en-US"/>
        </w:rPr>
        <w:t>-</w:t>
      </w:r>
      <w:proofErr w:type="spellStart"/>
      <w:r w:rsidR="00E43A0F" w:rsidRPr="00E43A0F">
        <w:rPr>
          <w:sz w:val="28"/>
          <w:szCs w:val="22"/>
          <w:lang w:eastAsia="en-US"/>
        </w:rPr>
        <w:t>ый</w:t>
      </w:r>
      <w:proofErr w:type="spellEnd"/>
      <w:r w:rsidR="00E43A0F" w:rsidRPr="00E43A0F">
        <w:rPr>
          <w:sz w:val="28"/>
          <w:szCs w:val="22"/>
          <w:lang w:eastAsia="en-US"/>
        </w:rPr>
        <w:t xml:space="preserve"> период; </w:t>
      </w:r>
    </w:p>
    <w:p w14:paraId="071F1562" w14:textId="77777777" w:rsidR="00E43A0F" w:rsidRPr="00E43A0F" w:rsidRDefault="00E43A0F" w:rsidP="00E43A0F">
      <w:pPr>
        <w:suppressAutoHyphens w:val="0"/>
        <w:ind w:left="124" w:right="65" w:firstLine="698"/>
        <w:jc w:val="both"/>
        <w:rPr>
          <w:sz w:val="28"/>
          <w:szCs w:val="22"/>
          <w:lang w:eastAsia="en-US"/>
        </w:rPr>
      </w:pPr>
      <m:oMath>
        <m:r>
          <w:rPr>
            <w:rFonts w:ascii="Cambria Math" w:hAnsi="Cambria Math"/>
            <w:sz w:val="28"/>
            <w:szCs w:val="22"/>
            <w:lang w:val="en-US" w:eastAsia="en-US"/>
          </w:rPr>
          <m:t>L</m:t>
        </m:r>
      </m:oMath>
      <w:r w:rsidRPr="00E43A0F">
        <w:rPr>
          <w:sz w:val="28"/>
          <w:szCs w:val="22"/>
          <w:lang w:eastAsia="en-US"/>
        </w:rPr>
        <w:t xml:space="preserve"> - количество отчетных периодов в отдельно взятом периоде, за который осуществляется расчет; </w:t>
      </w:r>
    </w:p>
    <w:p w14:paraId="4E83F218"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43A0F" w:rsidRPr="00E43A0F">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14:paraId="36EB63FA" w14:textId="77777777" w:rsidR="00E43A0F" w:rsidRPr="00E43A0F" w:rsidRDefault="00000000" w:rsidP="00E43A0F">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43A0F" w:rsidRPr="00E43A0F">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14:paraId="7F673ED0"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17 (3.1</w:t>
      </w:r>
      <w:proofErr w:type="gramStart"/>
      <w:r w:rsidRPr="00E43A0F">
        <w:rPr>
          <w:sz w:val="28"/>
          <w:szCs w:val="22"/>
          <w:lang w:eastAsia="en-US"/>
        </w:rPr>
        <w:t>)</w:t>
      </w:r>
      <w:proofErr w:type="gramEnd"/>
      <w:r w:rsidRPr="00E43A0F">
        <w:rPr>
          <w:sz w:val="28"/>
          <w:szCs w:val="22"/>
          <w:lang w:eastAsia="en-US"/>
        </w:rPr>
        <w:t xml:space="preserve">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E43A0F">
        <w:rPr>
          <w:sz w:val="28"/>
          <w:szCs w:val="22"/>
          <w:lang w:eastAsia="en-US"/>
        </w:rPr>
        <w:t>КТ</w:t>
      </w:r>
      <w:r w:rsidRPr="00E43A0F">
        <w:rPr>
          <w:sz w:val="28"/>
          <w:szCs w:val="22"/>
          <w:vertAlign w:val="subscript"/>
          <w:lang w:eastAsia="en-US"/>
        </w:rPr>
        <w:t>план</w:t>
      </w:r>
      <w:proofErr w:type="spellEnd"/>
      <w:r w:rsidRPr="00E43A0F">
        <w:rPr>
          <w:sz w:val="28"/>
          <w:szCs w:val="22"/>
          <w:lang w:eastAsia="en-US"/>
        </w:rPr>
        <w:t xml:space="preserve">), уровень достижения мероприятия (результата) рассчитывается по формуле: </w:t>
      </w:r>
    </w:p>
    <w:p w14:paraId="36E1BF54" w14:textId="77777777" w:rsidR="00E43A0F" w:rsidRPr="00E43A0F" w:rsidRDefault="00E43A0F" w:rsidP="00E43A0F">
      <w:pPr>
        <w:suppressAutoHyphens w:val="0"/>
        <w:ind w:left="848" w:right="3257"/>
        <w:rPr>
          <w:sz w:val="28"/>
          <w:szCs w:val="22"/>
          <w:lang w:eastAsia="en-US"/>
        </w:rPr>
      </w:pPr>
      <w:r w:rsidRPr="00E43A0F">
        <w:rPr>
          <w:sz w:val="28"/>
          <w:szCs w:val="22"/>
          <w:lang w:eastAsia="en-US"/>
        </w:rPr>
        <w:t xml:space="preserve"> </w:t>
      </w:r>
    </w:p>
    <w:p w14:paraId="0D75C678" w14:textId="77777777" w:rsidR="00E43A0F" w:rsidRPr="00E43A0F" w:rsidRDefault="00000000" w:rsidP="00E43A0F">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∙100%</m:t>
          </m:r>
        </m:oMath>
      </m:oMathPara>
    </w:p>
    <w:p w14:paraId="7A4BB1F9"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17 (3.2</w:t>
      </w:r>
      <w:proofErr w:type="gramStart"/>
      <w:r w:rsidRPr="00E43A0F">
        <w:rPr>
          <w:sz w:val="28"/>
          <w:szCs w:val="22"/>
          <w:lang w:eastAsia="en-US"/>
        </w:rPr>
        <w:t>)</w:t>
      </w:r>
      <w:proofErr w:type="gramEnd"/>
      <w:r w:rsidRPr="00E43A0F">
        <w:rPr>
          <w:sz w:val="28"/>
          <w:szCs w:val="22"/>
          <w:lang w:eastAsia="en-US"/>
        </w:rPr>
        <w:t xml:space="preserve">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14:paraId="44F78921" w14:textId="77777777" w:rsidR="00E43A0F" w:rsidRPr="00E43A0F" w:rsidRDefault="00E43A0F" w:rsidP="00E43A0F">
      <w:pPr>
        <w:suppressAutoHyphens w:val="0"/>
        <w:ind w:left="848" w:right="3216"/>
        <w:rPr>
          <w:sz w:val="28"/>
          <w:szCs w:val="22"/>
          <w:lang w:eastAsia="en-US"/>
        </w:rPr>
      </w:pPr>
      <w:r w:rsidRPr="00E43A0F">
        <w:rPr>
          <w:sz w:val="28"/>
          <w:szCs w:val="22"/>
          <w:lang w:eastAsia="en-US"/>
        </w:rPr>
        <w:t xml:space="preserve"> </w:t>
      </w:r>
    </w:p>
    <w:p w14:paraId="67549193" w14:textId="77777777" w:rsidR="00E43A0F" w:rsidRPr="00E43A0F" w:rsidRDefault="00000000" w:rsidP="00E43A0F">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14:paraId="3261A565"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E43A0F">
        <w:rPr>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14:paraId="6712EA3B"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w:t>
      </w:r>
      <w:proofErr w:type="gramStart"/>
      <w:r w:rsidRPr="00E43A0F">
        <w:rPr>
          <w:sz w:val="28"/>
          <w:szCs w:val="22"/>
          <w:lang w:eastAsia="en-US"/>
        </w:rPr>
        <w:t>достижения</w:t>
      </w:r>
      <w:proofErr w:type="gramEnd"/>
      <w:r w:rsidRPr="00E43A0F">
        <w:rPr>
          <w:sz w:val="28"/>
          <w:szCs w:val="22"/>
          <w:lang w:eastAsia="en-US"/>
        </w:rPr>
        <w:t xml:space="preserve">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e>
        </m:d>
      </m:oMath>
      <w:r w:rsidRPr="00E43A0F">
        <w:rPr>
          <w:sz w:val="28"/>
          <w:szCs w:val="22"/>
          <w:lang w:eastAsia="en-US"/>
        </w:rPr>
        <w:t xml:space="preserve"> рассчитывается по формуле: </w:t>
      </w:r>
    </w:p>
    <w:p w14:paraId="5BB0D1C4" w14:textId="77777777" w:rsidR="00E43A0F" w:rsidRPr="00E43A0F" w:rsidRDefault="00E43A0F" w:rsidP="00E43A0F">
      <w:pPr>
        <w:suppressAutoHyphens w:val="0"/>
        <w:ind w:left="124" w:right="65" w:firstLine="698"/>
        <w:jc w:val="both"/>
        <w:rPr>
          <w:sz w:val="28"/>
          <w:szCs w:val="22"/>
          <w:lang w:eastAsia="en-US"/>
        </w:rPr>
      </w:pPr>
    </w:p>
    <w:p w14:paraId="296C4178" w14:textId="77777777" w:rsidR="00E43A0F" w:rsidRPr="00E43A0F" w:rsidRDefault="00000000" w:rsidP="00E43A0F">
      <w:pPr>
        <w:suppressAutoHyphens w:val="0"/>
        <w:spacing w:line="360" w:lineRule="auto"/>
        <w:jc w:val="both"/>
        <w:rPr>
          <w:sz w:val="28"/>
          <w:szCs w:val="22"/>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r>
            <w:rPr>
              <w:rFonts w:ascii="Cambria Math" w:hAnsi="Cambria Math"/>
              <w:sz w:val="28"/>
              <w:szCs w:val="22"/>
              <w:lang w:eastAsia="en-US"/>
            </w:rPr>
            <m:t>=</m:t>
          </m:r>
          <m:d>
            <m:dPr>
              <m:begChr m:val="{"/>
              <m:endChr m:val=""/>
              <m:ctrlPr>
                <w:rPr>
                  <w:rFonts w:ascii="Cambria Math" w:hAnsi="Cambria Math"/>
                  <w:i/>
                  <w:sz w:val="28"/>
                  <w:szCs w:val="22"/>
                  <w:lang w:eastAsia="en-US"/>
                </w:rPr>
              </m:ctrlPr>
            </m:dPr>
            <m:e>
              <m:eqArr>
                <m:eqArrPr>
                  <m:ctrlPr>
                    <w:rPr>
                      <w:rFonts w:ascii="Cambria Math" w:hAnsi="Cambria Math"/>
                      <w:i/>
                      <w:sz w:val="28"/>
                      <w:szCs w:val="22"/>
                      <w:lang w:eastAsia="en-US"/>
                    </w:rPr>
                  </m:ctrlPr>
                </m:eqArrPr>
                <m:e>
                  <m:r>
                    <w:rPr>
                      <w:rFonts w:ascii="Cambria Math" w:hAnsi="Cambria Math"/>
                      <w:sz w:val="28"/>
                      <w:szCs w:val="22"/>
                      <w:lang w:eastAsia="en-US"/>
                    </w:rPr>
                    <m:t xml:space="preserve">100%,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достигнут</m:t>
                  </m:r>
                </m:e>
                <m:e>
                  <m:r>
                    <w:rPr>
                      <w:rFonts w:ascii="Cambria Math" w:hAnsi="Cambria Math"/>
                      <w:sz w:val="28"/>
                      <w:szCs w:val="22"/>
                      <w:lang w:eastAsia="en-US"/>
                    </w:rPr>
                    <m:t xml:space="preserve">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не достигнут</m:t>
                  </m:r>
                </m:e>
              </m:eqArr>
            </m:e>
          </m:d>
        </m:oMath>
      </m:oMathPara>
    </w:p>
    <w:p w14:paraId="39185656" w14:textId="77777777" w:rsidR="00E43A0F" w:rsidRPr="00E43A0F" w:rsidRDefault="00E43A0F" w:rsidP="00E43A0F">
      <w:pPr>
        <w:suppressAutoHyphens w:val="0"/>
        <w:ind w:left="124" w:right="65" w:firstLine="698"/>
        <w:jc w:val="both"/>
        <w:rPr>
          <w:sz w:val="28"/>
          <w:szCs w:val="22"/>
          <w:lang w:eastAsia="en-US"/>
        </w:rPr>
      </w:pPr>
      <w:r w:rsidRPr="00E43A0F">
        <w:rPr>
          <w:sz w:val="28"/>
          <w:szCs w:val="22"/>
          <w:lang w:eastAsia="en-US"/>
        </w:rPr>
        <w:t xml:space="preserve">17 (5). Мероприятия (результаты) с типом «Обеспечение реализации регионального проекта» не включаются в расчет уровня достижения. </w:t>
      </w:r>
    </w:p>
    <w:p w14:paraId="75B4EE7E" w14:textId="77777777" w:rsidR="00E43A0F" w:rsidRPr="00E43A0F" w:rsidRDefault="00E43A0F" w:rsidP="00E43A0F">
      <w:pPr>
        <w:suppressAutoHyphens w:val="0"/>
        <w:ind w:left="124" w:right="65" w:firstLine="698"/>
        <w:jc w:val="both"/>
        <w:rPr>
          <w:sz w:val="28"/>
          <w:szCs w:val="28"/>
          <w:lang w:eastAsia="en-US"/>
        </w:rPr>
      </w:pPr>
      <w:r w:rsidRPr="00E43A0F">
        <w:rPr>
          <w:sz w:val="28"/>
          <w:szCs w:val="28"/>
          <w:lang w:eastAsia="en-US"/>
        </w:rPr>
        <w:lastRenderedPageBreak/>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муниципальных </w:t>
      </w:r>
      <w:r w:rsidRPr="00E43A0F">
        <w:rPr>
          <w:rFonts w:eastAsia="Calibri"/>
          <w:sz w:val="28"/>
          <w:szCs w:val="28"/>
          <w:lang w:eastAsia="en-US"/>
        </w:rPr>
        <w:t>(комплексных)</w:t>
      </w:r>
      <w:r w:rsidRPr="00E43A0F">
        <w:rPr>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14:paraId="392E3C07" w14:textId="77777777" w:rsidR="00E43A0F" w:rsidRPr="00E43A0F" w:rsidRDefault="00E43A0F" w:rsidP="00E43A0F">
      <w:pPr>
        <w:suppressAutoHyphens w:val="0"/>
        <w:ind w:left="124" w:right="65" w:firstLine="698"/>
        <w:jc w:val="both"/>
        <w:rPr>
          <w:sz w:val="28"/>
          <w:szCs w:val="28"/>
          <w:lang w:eastAsia="en-US"/>
        </w:rPr>
      </w:pPr>
    </w:p>
    <w:p w14:paraId="3DC1B3E2" w14:textId="77777777" w:rsidR="00E43A0F" w:rsidRPr="00E43A0F" w:rsidRDefault="00E43A0F" w:rsidP="00E43A0F">
      <w:pPr>
        <w:keepNext/>
        <w:keepLines/>
        <w:suppressAutoHyphens w:val="0"/>
        <w:spacing w:after="46"/>
        <w:ind w:left="160" w:right="137" w:hanging="10"/>
        <w:jc w:val="center"/>
        <w:rPr>
          <w:sz w:val="28"/>
          <w:szCs w:val="28"/>
          <w:lang w:eastAsia="en-US"/>
        </w:rPr>
      </w:pPr>
      <w:r w:rsidRPr="00E43A0F">
        <w:rPr>
          <w:sz w:val="28"/>
          <w:szCs w:val="28"/>
          <w:lang w:val="en-US" w:eastAsia="en-US"/>
        </w:rPr>
        <w:t>IV</w:t>
      </w:r>
      <w:r w:rsidRPr="00E43A0F">
        <w:rPr>
          <w:sz w:val="28"/>
          <w:szCs w:val="28"/>
          <w:lang w:eastAsia="en-US"/>
        </w:rPr>
        <w:t xml:space="preserve">. Дополнительные аналитические расчеты при определении уровня достижения муниципальных (комплексных) программ и их структурных элементов </w:t>
      </w:r>
    </w:p>
    <w:p w14:paraId="4B1EA8B0" w14:textId="77777777" w:rsidR="00E43A0F" w:rsidRPr="00E43A0F" w:rsidRDefault="00E43A0F" w:rsidP="00E43A0F">
      <w:pPr>
        <w:suppressAutoHyphens w:val="0"/>
        <w:ind w:left="139"/>
        <w:jc w:val="both"/>
        <w:rPr>
          <w:sz w:val="28"/>
          <w:szCs w:val="28"/>
          <w:lang w:eastAsia="en-US"/>
        </w:rPr>
      </w:pPr>
      <w:r w:rsidRPr="00E43A0F">
        <w:rPr>
          <w:sz w:val="28"/>
          <w:szCs w:val="28"/>
          <w:lang w:eastAsia="en-US"/>
        </w:rPr>
        <w:t xml:space="preserve"> </w:t>
      </w:r>
      <w:r w:rsidRPr="00E43A0F">
        <w:rPr>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муниципальных </w:t>
      </w:r>
      <w:r w:rsidRPr="00E43A0F">
        <w:rPr>
          <w:rFonts w:eastAsia="Calibri"/>
          <w:sz w:val="28"/>
          <w:szCs w:val="28"/>
          <w:lang w:eastAsia="en-US"/>
        </w:rPr>
        <w:t xml:space="preserve">(комплексных) </w:t>
      </w:r>
      <w:r w:rsidRPr="00E43A0F">
        <w:rPr>
          <w:sz w:val="28"/>
          <w:szCs w:val="28"/>
          <w:lang w:eastAsia="en-US"/>
        </w:rPr>
        <w:t xml:space="preserve">программ, по формуле: </w:t>
      </w:r>
    </w:p>
    <w:p w14:paraId="723A3BA1" w14:textId="77777777" w:rsidR="00E43A0F" w:rsidRPr="00E43A0F" w:rsidRDefault="00E43A0F" w:rsidP="00E43A0F">
      <w:pPr>
        <w:suppressAutoHyphens w:val="0"/>
        <w:ind w:left="139"/>
        <w:jc w:val="both"/>
        <w:rPr>
          <w:sz w:val="28"/>
          <w:szCs w:val="28"/>
          <w:lang w:eastAsia="en-US"/>
        </w:rPr>
      </w:pPr>
    </w:p>
    <w:p w14:paraId="3F0E8B92" w14:textId="77777777" w:rsidR="00E43A0F" w:rsidRPr="00E43A0F" w:rsidRDefault="00000000" w:rsidP="00E43A0F">
      <w:pPr>
        <w:suppressAutoHyphens w:val="0"/>
        <w:ind w:left="139"/>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КПМср</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14:paraId="2C0D3216" w14:textId="77777777" w:rsidR="00E43A0F" w:rsidRPr="00E43A0F" w:rsidRDefault="00E43A0F" w:rsidP="00E43A0F">
      <w:pPr>
        <w:suppressAutoHyphens w:val="0"/>
        <w:spacing w:after="9"/>
        <w:rPr>
          <w:sz w:val="28"/>
          <w:szCs w:val="28"/>
          <w:lang w:eastAsia="en-US"/>
        </w:rPr>
      </w:pPr>
      <w:r w:rsidRPr="00E43A0F">
        <w:rPr>
          <w:sz w:val="28"/>
          <w:szCs w:val="28"/>
          <w:lang w:eastAsia="en-US"/>
        </w:rPr>
        <w:t xml:space="preserve">где: </w:t>
      </w:r>
    </w:p>
    <w:p w14:paraId="11474BDD" w14:textId="77777777" w:rsidR="00E43A0F" w:rsidRPr="00E43A0F" w:rsidRDefault="00000000" w:rsidP="00E43A0F">
      <w:pPr>
        <w:suppressAutoHyphens w:val="0"/>
        <w:spacing w:after="14"/>
        <w:ind w:right="432" w:firstLine="847"/>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oMath>
      <w:r w:rsidR="00E43A0F" w:rsidRPr="00E43A0F">
        <w:rPr>
          <w:sz w:val="28"/>
          <w:szCs w:val="28"/>
          <w:lang w:eastAsia="en-US"/>
        </w:rPr>
        <w:t xml:space="preserve"> – уровень достижения </w:t>
      </w:r>
      <w:proofErr w:type="spellStart"/>
      <w:r w:rsidR="00E43A0F" w:rsidRPr="00E43A0F">
        <w:rPr>
          <w:i/>
          <w:spacing w:val="64"/>
          <w:sz w:val="28"/>
          <w:szCs w:val="20"/>
          <w:lang w:val="en-US" w:eastAsia="ru-RU"/>
        </w:rPr>
        <w:t>i</w:t>
      </w:r>
      <w:proofErr w:type="spellEnd"/>
      <w:r w:rsidR="00E43A0F" w:rsidRPr="00E43A0F">
        <w:rPr>
          <w:sz w:val="28"/>
          <w:szCs w:val="28"/>
          <w:lang w:eastAsia="en-US"/>
        </w:rPr>
        <w:t xml:space="preserve">-ого комплекса процессных мероприятий; </w:t>
      </w:r>
    </w:p>
    <w:p w14:paraId="773616E7" w14:textId="77777777" w:rsidR="00E43A0F" w:rsidRPr="00E43A0F" w:rsidRDefault="00E43A0F" w:rsidP="00E43A0F">
      <w:pPr>
        <w:suppressAutoHyphens w:val="0"/>
        <w:spacing w:after="14"/>
        <w:ind w:right="432" w:firstLine="847"/>
        <w:jc w:val="both"/>
        <w:rPr>
          <w:sz w:val="28"/>
          <w:szCs w:val="28"/>
          <w:lang w:eastAsia="en-US"/>
        </w:rPr>
      </w:pPr>
      <m:oMath>
        <m:r>
          <w:rPr>
            <w:rFonts w:ascii="Cambria Math" w:hAnsi="Cambria Math"/>
            <w:sz w:val="28"/>
            <w:szCs w:val="28"/>
            <w:lang w:eastAsia="en-US"/>
          </w:rPr>
          <m:t>N</m:t>
        </m:r>
      </m:oMath>
      <w:r w:rsidRPr="00E43A0F">
        <w:rPr>
          <w:sz w:val="28"/>
          <w:szCs w:val="28"/>
          <w:lang w:eastAsia="en-US"/>
        </w:rPr>
        <w:t xml:space="preserve"> – количество комплексов процессных мероприятий. </w:t>
      </w:r>
    </w:p>
    <w:p w14:paraId="71198FE7" w14:textId="77777777" w:rsidR="00E43A0F" w:rsidRPr="00E43A0F" w:rsidRDefault="00E43A0F" w:rsidP="00E43A0F">
      <w:pPr>
        <w:suppressAutoHyphens w:val="0"/>
        <w:ind w:firstLine="709"/>
        <w:contextualSpacing/>
        <w:jc w:val="both"/>
        <w:rPr>
          <w:sz w:val="28"/>
          <w:szCs w:val="28"/>
          <w:lang w:eastAsia="en-US"/>
        </w:rPr>
      </w:pPr>
      <w:r w:rsidRPr="00E43A0F">
        <w:rPr>
          <w:sz w:val="28"/>
          <w:szCs w:val="28"/>
          <w:lang w:eastAsia="en-US"/>
        </w:rPr>
        <w:t xml:space="preserve">19. Уровень достижения всех показателей всех муниципальных </w:t>
      </w:r>
      <w:r w:rsidRPr="00E43A0F">
        <w:rPr>
          <w:rFonts w:eastAsia="Calibri"/>
          <w:sz w:val="28"/>
          <w:szCs w:val="28"/>
          <w:lang w:eastAsia="en-US"/>
        </w:rPr>
        <w:t xml:space="preserve">(комплексных) </w:t>
      </w:r>
      <w:r w:rsidRPr="00E43A0F">
        <w:rPr>
          <w:sz w:val="28"/>
          <w:szCs w:val="28"/>
          <w:lang w:eastAsia="en-US"/>
        </w:rPr>
        <w:t xml:space="preserve">программ и структурных элементов муниципальных 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e>
        </m:d>
      </m:oMath>
      <w:r w:rsidRPr="00E43A0F">
        <w:rPr>
          <w:sz w:val="28"/>
          <w:szCs w:val="28"/>
          <w:lang w:eastAsia="en-US"/>
        </w:rPr>
        <w:t>рассчитывается исходя из среднего значения уровней достижения всех показателей муниципальных (комплексных) программ и уровней достижения всех показателей структурных элементов муниципальных (комплексных</w:t>
      </w:r>
      <w:r w:rsidRPr="00E43A0F">
        <w:rPr>
          <w:lang w:eastAsia="ru-RU"/>
        </w:rPr>
        <w:t xml:space="preserve">) </w:t>
      </w:r>
      <w:r w:rsidRPr="00E43A0F">
        <w:rPr>
          <w:sz w:val="28"/>
          <w:szCs w:val="28"/>
          <w:lang w:eastAsia="en-US"/>
        </w:rPr>
        <w:t xml:space="preserve">программ, по формуле: </w:t>
      </w:r>
    </w:p>
    <w:p w14:paraId="7CB29803" w14:textId="77777777" w:rsidR="00E43A0F" w:rsidRPr="00E43A0F" w:rsidRDefault="00E43A0F" w:rsidP="00E43A0F">
      <w:pPr>
        <w:suppressAutoHyphens w:val="0"/>
        <w:ind w:firstLine="709"/>
        <w:contextualSpacing/>
        <w:jc w:val="both"/>
        <w:rPr>
          <w:sz w:val="28"/>
          <w:szCs w:val="28"/>
          <w:lang w:eastAsia="en-US"/>
        </w:rPr>
      </w:pPr>
    </w:p>
    <w:p w14:paraId="6A7E981C" w14:textId="77777777" w:rsidR="00E43A0F" w:rsidRPr="00E43A0F" w:rsidRDefault="00000000" w:rsidP="00E43A0F">
      <w:pPr>
        <w:suppressAutoHyphens w:val="0"/>
        <w:ind w:firstLine="709"/>
        <w:contextualSpacing/>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L</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val="en-US" w:eastAsia="en-US"/>
                </w:rPr>
                <m:t>N+L</m:t>
              </m:r>
            </m:den>
          </m:f>
        </m:oMath>
      </m:oMathPara>
    </w:p>
    <w:p w14:paraId="159E4F1A" w14:textId="77777777" w:rsidR="00E43A0F" w:rsidRPr="00E43A0F" w:rsidRDefault="00E43A0F" w:rsidP="00E43A0F">
      <w:pPr>
        <w:suppressAutoHyphens w:val="0"/>
        <w:ind w:firstLine="709"/>
        <w:contextualSpacing/>
        <w:jc w:val="both"/>
        <w:rPr>
          <w:sz w:val="28"/>
          <w:szCs w:val="28"/>
          <w:lang w:eastAsia="en-US"/>
        </w:rPr>
      </w:pPr>
    </w:p>
    <w:p w14:paraId="754D659E" w14:textId="77777777" w:rsidR="00E43A0F" w:rsidRPr="00E43A0F" w:rsidRDefault="00E43A0F" w:rsidP="00E43A0F">
      <w:pPr>
        <w:suppressAutoHyphens w:val="0"/>
        <w:spacing w:after="49"/>
        <w:ind w:right="65"/>
        <w:jc w:val="both"/>
        <w:rPr>
          <w:sz w:val="28"/>
          <w:szCs w:val="28"/>
          <w:lang w:eastAsia="en-US"/>
        </w:rPr>
      </w:pPr>
      <w:r w:rsidRPr="00E43A0F">
        <w:rPr>
          <w:sz w:val="28"/>
          <w:szCs w:val="28"/>
          <w:lang w:eastAsia="en-US"/>
        </w:rPr>
        <w:t xml:space="preserve">где: </w:t>
      </w:r>
    </w:p>
    <w:p w14:paraId="3540620C" w14:textId="77777777" w:rsidR="00E43A0F" w:rsidRPr="00E43A0F" w:rsidRDefault="00E43A0F" w:rsidP="00E43A0F">
      <w:pPr>
        <w:suppressAutoHyphens w:val="0"/>
        <w:spacing w:after="162"/>
        <w:ind w:right="431"/>
        <w:jc w:val="both"/>
        <w:rPr>
          <w:sz w:val="28"/>
          <w:szCs w:val="28"/>
          <w:lang w:eastAsia="en-US"/>
        </w:rPr>
      </w:pPr>
      <w:r w:rsidRPr="00E43A0F">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Pr="00E43A0F">
        <w:rPr>
          <w:sz w:val="28"/>
          <w:szCs w:val="28"/>
          <w:lang w:eastAsia="en-US"/>
        </w:rPr>
        <w:t xml:space="preserve"> - уровень достижения показателей муниципальных (комплексных</w:t>
      </w:r>
      <w:r w:rsidRPr="00E43A0F">
        <w:rPr>
          <w:lang w:eastAsia="ru-RU"/>
        </w:rPr>
        <w:t xml:space="preserve">) </w:t>
      </w:r>
      <w:r w:rsidRPr="00E43A0F">
        <w:rPr>
          <w:sz w:val="28"/>
          <w:szCs w:val="28"/>
          <w:lang w:eastAsia="en-US"/>
        </w:rPr>
        <w:t xml:space="preserve">программ; </w:t>
      </w:r>
    </w:p>
    <w:p w14:paraId="01FE45BF" w14:textId="77777777" w:rsidR="00E43A0F" w:rsidRPr="00E43A0F" w:rsidRDefault="00E43A0F" w:rsidP="00E43A0F">
      <w:pPr>
        <w:suppressAutoHyphens w:val="0"/>
        <w:spacing w:after="150"/>
        <w:ind w:left="142" w:right="431"/>
        <w:jc w:val="both"/>
        <w:rPr>
          <w:sz w:val="28"/>
          <w:szCs w:val="28"/>
          <w:lang w:eastAsia="en-US"/>
        </w:rPr>
      </w:pPr>
      <w:r w:rsidRPr="00E43A0F">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Pr="00E43A0F">
        <w:rPr>
          <w:sz w:val="28"/>
          <w:szCs w:val="28"/>
          <w:lang w:eastAsia="en-US"/>
        </w:rPr>
        <w:t xml:space="preserve"> - уровень достижения показателей структурных элементов муниципальных (комплексных</w:t>
      </w:r>
      <w:r w:rsidRPr="00E43A0F">
        <w:rPr>
          <w:lang w:eastAsia="ru-RU"/>
        </w:rPr>
        <w:t xml:space="preserve">) </w:t>
      </w:r>
      <w:r w:rsidRPr="00E43A0F">
        <w:rPr>
          <w:sz w:val="28"/>
          <w:szCs w:val="28"/>
          <w:lang w:eastAsia="en-US"/>
        </w:rPr>
        <w:t xml:space="preserve">программ; </w:t>
      </w:r>
    </w:p>
    <w:p w14:paraId="12C66CA2" w14:textId="77777777" w:rsidR="00E43A0F" w:rsidRPr="00E43A0F" w:rsidRDefault="00E43A0F" w:rsidP="00E43A0F">
      <w:pPr>
        <w:suppressAutoHyphens w:val="0"/>
        <w:spacing w:after="36"/>
        <w:ind w:left="848" w:right="65"/>
        <w:jc w:val="both"/>
        <w:rPr>
          <w:sz w:val="28"/>
          <w:szCs w:val="28"/>
          <w:lang w:eastAsia="en-US"/>
        </w:rPr>
      </w:pPr>
      <m:oMath>
        <m:r>
          <w:rPr>
            <w:rFonts w:ascii="Cambria Math" w:hAnsi="Cambria Math"/>
            <w:sz w:val="28"/>
            <w:szCs w:val="28"/>
            <w:lang w:val="en-US" w:eastAsia="en-US"/>
          </w:rPr>
          <m:t>N</m:t>
        </m:r>
      </m:oMath>
      <w:r w:rsidRPr="00E43A0F">
        <w:rPr>
          <w:sz w:val="28"/>
          <w:szCs w:val="28"/>
          <w:lang w:eastAsia="en-US"/>
        </w:rPr>
        <w:t xml:space="preserve"> – количество муниципальных (комплексных</w:t>
      </w:r>
      <w:r w:rsidRPr="00E43A0F">
        <w:rPr>
          <w:lang w:eastAsia="ru-RU"/>
        </w:rPr>
        <w:t xml:space="preserve">) </w:t>
      </w:r>
      <w:r w:rsidRPr="00E43A0F">
        <w:rPr>
          <w:sz w:val="28"/>
          <w:szCs w:val="28"/>
          <w:lang w:eastAsia="en-US"/>
        </w:rPr>
        <w:t xml:space="preserve">программ; </w:t>
      </w:r>
    </w:p>
    <w:p w14:paraId="614237D4" w14:textId="77777777" w:rsidR="00E43A0F" w:rsidRPr="00E43A0F" w:rsidRDefault="00E43A0F" w:rsidP="00E43A0F">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E43A0F">
        <w:rPr>
          <w:sz w:val="28"/>
          <w:szCs w:val="28"/>
          <w:lang w:eastAsia="en-US"/>
        </w:rPr>
        <w:t xml:space="preserve"> – количество структурных элементов муниципальных (комплексных</w:t>
      </w:r>
      <w:r w:rsidRPr="00E43A0F">
        <w:rPr>
          <w:lang w:eastAsia="ru-RU"/>
        </w:rPr>
        <w:t xml:space="preserve">) </w:t>
      </w:r>
      <w:r w:rsidRPr="00E43A0F">
        <w:rPr>
          <w:sz w:val="28"/>
          <w:szCs w:val="28"/>
          <w:lang w:eastAsia="en-US"/>
        </w:rPr>
        <w:t xml:space="preserve">программ. </w:t>
      </w:r>
    </w:p>
    <w:p w14:paraId="44649A9B" w14:textId="77777777" w:rsidR="00E43A0F" w:rsidRPr="00E43A0F" w:rsidRDefault="00E43A0F" w:rsidP="00E43A0F">
      <w:pPr>
        <w:suppressAutoHyphens w:val="0"/>
        <w:spacing w:after="14"/>
        <w:ind w:left="848" w:right="65"/>
        <w:jc w:val="both"/>
        <w:rPr>
          <w:sz w:val="28"/>
          <w:szCs w:val="28"/>
          <w:lang w:eastAsia="en-US"/>
        </w:rPr>
      </w:pPr>
    </w:p>
    <w:p w14:paraId="628BF6EF" w14:textId="77777777" w:rsidR="00E43A0F" w:rsidRPr="00E43A0F" w:rsidRDefault="00E43A0F" w:rsidP="00E43A0F">
      <w:pPr>
        <w:suppressAutoHyphens w:val="0"/>
        <w:ind w:firstLine="709"/>
        <w:jc w:val="both"/>
        <w:rPr>
          <w:sz w:val="28"/>
          <w:szCs w:val="28"/>
          <w:lang w:eastAsia="en-US"/>
        </w:rPr>
      </w:pPr>
      <w:r w:rsidRPr="00E43A0F">
        <w:rPr>
          <w:sz w:val="28"/>
          <w:szCs w:val="28"/>
          <w:lang w:eastAsia="en-US"/>
        </w:rPr>
        <w:t xml:space="preserve">20. Уровень достижения всех мероприятий (результатов) всех муниципальных </w:t>
      </w:r>
      <w:r w:rsidRPr="00E43A0F">
        <w:rPr>
          <w:rFonts w:eastAsia="Calibri"/>
          <w:sz w:val="28"/>
          <w:szCs w:val="28"/>
          <w:lang w:eastAsia="en-US"/>
        </w:rPr>
        <w:t>(комплексных)</w:t>
      </w:r>
      <w:r w:rsidRPr="00E43A0F">
        <w:rPr>
          <w:sz w:val="28"/>
          <w:szCs w:val="28"/>
          <w:lang w:eastAsia="en-US"/>
        </w:rPr>
        <w:t xml:space="preserve"> программ (структурных элементов муниципальных </w:t>
      </w:r>
      <w:r w:rsidRPr="00E43A0F">
        <w:rPr>
          <w:rFonts w:eastAsia="Calibri"/>
          <w:sz w:val="28"/>
          <w:szCs w:val="28"/>
          <w:lang w:eastAsia="en-US"/>
        </w:rPr>
        <w:t xml:space="preserve">(комплексных) </w:t>
      </w:r>
      <w:r w:rsidRPr="00E43A0F">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e>
        </m:d>
      </m:oMath>
      <w:r w:rsidRPr="00E43A0F">
        <w:rPr>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муниципальных (комплексных</w:t>
      </w:r>
      <w:r w:rsidRPr="00E43A0F">
        <w:rPr>
          <w:lang w:eastAsia="ru-RU"/>
        </w:rPr>
        <w:t xml:space="preserve">) </w:t>
      </w:r>
      <w:r w:rsidRPr="00E43A0F">
        <w:rPr>
          <w:sz w:val="28"/>
          <w:szCs w:val="28"/>
          <w:lang w:eastAsia="en-US"/>
        </w:rPr>
        <w:t xml:space="preserve">программ по формуле: </w:t>
      </w:r>
    </w:p>
    <w:p w14:paraId="2E8D2BBB" w14:textId="77777777" w:rsidR="00E43A0F" w:rsidRPr="00E43A0F" w:rsidRDefault="00E43A0F" w:rsidP="00E43A0F">
      <w:pPr>
        <w:suppressAutoHyphens w:val="0"/>
        <w:ind w:firstLine="709"/>
        <w:jc w:val="both"/>
        <w:rPr>
          <w:sz w:val="28"/>
          <w:szCs w:val="28"/>
          <w:lang w:eastAsia="en-US"/>
        </w:rPr>
      </w:pPr>
    </w:p>
    <w:p w14:paraId="78D376E7" w14:textId="77777777" w:rsidR="00E43A0F" w:rsidRPr="00E43A0F" w:rsidRDefault="00000000" w:rsidP="00E43A0F">
      <w:pPr>
        <w:suppressAutoHyphens w:val="0"/>
        <w:spacing w:after="89"/>
        <w:ind w:left="787" w:right="3" w:hanging="10"/>
        <w:jc w:val="center"/>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14:paraId="6385712E" w14:textId="77777777" w:rsidR="00E43A0F" w:rsidRPr="00E43A0F" w:rsidRDefault="00E43A0F" w:rsidP="00E43A0F">
      <w:pPr>
        <w:suppressAutoHyphens w:val="0"/>
        <w:spacing w:after="89"/>
        <w:ind w:left="787" w:right="3" w:hanging="10"/>
        <w:jc w:val="center"/>
        <w:rPr>
          <w:sz w:val="28"/>
          <w:szCs w:val="28"/>
          <w:lang w:eastAsia="en-US"/>
        </w:rPr>
      </w:pPr>
    </w:p>
    <w:p w14:paraId="1153D5E5" w14:textId="77777777" w:rsidR="00E43A0F" w:rsidRPr="00E43A0F" w:rsidRDefault="00E43A0F" w:rsidP="00E43A0F">
      <w:pPr>
        <w:suppressAutoHyphens w:val="0"/>
        <w:spacing w:after="14"/>
        <w:ind w:right="65"/>
        <w:jc w:val="both"/>
        <w:rPr>
          <w:sz w:val="28"/>
          <w:szCs w:val="28"/>
          <w:lang w:eastAsia="en-US"/>
        </w:rPr>
      </w:pPr>
      <w:r w:rsidRPr="00E43A0F">
        <w:rPr>
          <w:sz w:val="28"/>
          <w:szCs w:val="28"/>
          <w:lang w:eastAsia="en-US"/>
        </w:rPr>
        <w:t xml:space="preserve">где: </w:t>
      </w:r>
    </w:p>
    <w:p w14:paraId="5841600C" w14:textId="77777777" w:rsidR="00E43A0F" w:rsidRPr="00E43A0F" w:rsidRDefault="00E43A0F" w:rsidP="00E43A0F">
      <w:pPr>
        <w:suppressAutoHyphens w:val="0"/>
        <w:spacing w:after="63"/>
        <w:ind w:left="10" w:right="64" w:hanging="10"/>
        <w:jc w:val="both"/>
        <w:rPr>
          <w:sz w:val="28"/>
          <w:szCs w:val="28"/>
          <w:lang w:eastAsia="en-US"/>
        </w:rPr>
      </w:pPr>
      <w:r w:rsidRPr="00E43A0F">
        <w:rPr>
          <w:sz w:val="28"/>
          <w:szCs w:val="22"/>
          <w:lang w:eastAsia="en-US"/>
        </w:rPr>
        <w:tab/>
      </w:r>
      <w:r w:rsidRPr="00E43A0F">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Pr="00E43A0F">
        <w:rPr>
          <w:sz w:val="28"/>
          <w:szCs w:val="28"/>
          <w:lang w:eastAsia="en-US"/>
        </w:rPr>
        <w:t xml:space="preserve"> – уровень достижения мероприятий (результатов) структурных элементов муниципальных (комплексных</w:t>
      </w:r>
      <w:r w:rsidRPr="00E43A0F">
        <w:rPr>
          <w:lang w:eastAsia="ru-RU"/>
        </w:rPr>
        <w:t xml:space="preserve">) </w:t>
      </w:r>
      <w:r w:rsidRPr="00E43A0F">
        <w:rPr>
          <w:sz w:val="28"/>
          <w:szCs w:val="28"/>
          <w:lang w:eastAsia="en-US"/>
        </w:rPr>
        <w:t xml:space="preserve">программ; </w:t>
      </w:r>
    </w:p>
    <w:p w14:paraId="5F0E8C7E" w14:textId="77777777" w:rsidR="00E43A0F" w:rsidRPr="00E43A0F" w:rsidRDefault="00E43A0F" w:rsidP="00E43A0F">
      <w:pPr>
        <w:suppressAutoHyphens w:val="0"/>
        <w:spacing w:after="14"/>
        <w:ind w:right="65"/>
        <w:jc w:val="both"/>
        <w:rPr>
          <w:sz w:val="28"/>
          <w:szCs w:val="28"/>
          <w:lang w:eastAsia="en-US"/>
        </w:rPr>
      </w:pPr>
      <w:r w:rsidRPr="00E43A0F">
        <w:rPr>
          <w:sz w:val="28"/>
          <w:szCs w:val="28"/>
          <w:lang w:eastAsia="en-US"/>
        </w:rPr>
        <w:tab/>
      </w:r>
      <m:oMath>
        <m:r>
          <w:rPr>
            <w:rFonts w:ascii="Cambria Math" w:hAnsi="Cambria Math"/>
            <w:sz w:val="28"/>
            <w:szCs w:val="28"/>
            <w:lang w:val="en-US" w:eastAsia="en-US"/>
          </w:rPr>
          <m:t>N</m:t>
        </m:r>
      </m:oMath>
      <w:r w:rsidRPr="00E43A0F">
        <w:rPr>
          <w:sz w:val="28"/>
          <w:szCs w:val="28"/>
          <w:lang w:eastAsia="en-US"/>
        </w:rPr>
        <w:t xml:space="preserve"> – количество структурных элементов государственных (комплексных</w:t>
      </w:r>
      <w:r w:rsidRPr="00E43A0F">
        <w:rPr>
          <w:lang w:eastAsia="ru-RU"/>
        </w:rPr>
        <w:t xml:space="preserve">) </w:t>
      </w:r>
      <w:r w:rsidRPr="00E43A0F">
        <w:rPr>
          <w:sz w:val="28"/>
          <w:szCs w:val="28"/>
          <w:lang w:eastAsia="en-US"/>
        </w:rPr>
        <w:t xml:space="preserve">программ. </w:t>
      </w:r>
    </w:p>
    <w:p w14:paraId="4C309956" w14:textId="77777777" w:rsidR="00E43A0F" w:rsidRPr="00E43A0F" w:rsidRDefault="00E43A0F" w:rsidP="00E43A0F">
      <w:pPr>
        <w:suppressAutoHyphens w:val="0"/>
        <w:spacing w:after="14"/>
        <w:ind w:left="848" w:right="65"/>
        <w:jc w:val="both"/>
        <w:rPr>
          <w:sz w:val="28"/>
          <w:szCs w:val="28"/>
          <w:lang w:eastAsia="en-US"/>
        </w:rPr>
      </w:pPr>
    </w:p>
    <w:p w14:paraId="7F7750BB" w14:textId="77777777" w:rsidR="00E43A0F" w:rsidRPr="00E43A0F" w:rsidRDefault="00E43A0F" w:rsidP="00E43A0F">
      <w:pPr>
        <w:suppressAutoHyphens w:val="0"/>
        <w:ind w:firstLine="709"/>
        <w:jc w:val="both"/>
        <w:rPr>
          <w:sz w:val="28"/>
          <w:szCs w:val="28"/>
          <w:lang w:eastAsia="en-US"/>
        </w:rPr>
      </w:pPr>
      <w:r w:rsidRPr="00E43A0F">
        <w:rPr>
          <w:sz w:val="28"/>
          <w:szCs w:val="28"/>
          <w:lang w:eastAsia="en-US"/>
        </w:rPr>
        <w:t>21. Уровень достижения всех показателей отдельной муниципальной (комплексной</w:t>
      </w:r>
      <w:r w:rsidRPr="00E43A0F">
        <w:rPr>
          <w:lang w:eastAsia="ru-RU"/>
        </w:rPr>
        <w:t>)</w:t>
      </w:r>
      <w:r w:rsidRPr="00E43A0F">
        <w:rPr>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муниципальной (комплексной</w:t>
      </w:r>
      <w:r w:rsidRPr="00E43A0F">
        <w:rPr>
          <w:lang w:eastAsia="ru-RU"/>
        </w:rPr>
        <w:t xml:space="preserve">) </w:t>
      </w:r>
      <w:r w:rsidRPr="00E43A0F">
        <w:rPr>
          <w:sz w:val="28"/>
          <w:szCs w:val="28"/>
          <w:lang w:eastAsia="en-US"/>
        </w:rPr>
        <w:t>программы и показателей структурных элементов муниципальной (комплексной</w:t>
      </w:r>
      <w:r w:rsidRPr="00E43A0F">
        <w:rPr>
          <w:lang w:eastAsia="ru-RU"/>
        </w:rPr>
        <w:t xml:space="preserve">) </w:t>
      </w:r>
      <w:r w:rsidRPr="00E43A0F">
        <w:rPr>
          <w:sz w:val="28"/>
          <w:szCs w:val="28"/>
          <w:lang w:eastAsia="en-US"/>
        </w:rPr>
        <w:t xml:space="preserve">программы, имеющих плановые значения на отчетный период, по формуле: </w:t>
      </w:r>
    </w:p>
    <w:p w14:paraId="1F6103A2" w14:textId="77777777" w:rsidR="00E43A0F" w:rsidRPr="00E43A0F" w:rsidRDefault="00E43A0F" w:rsidP="00E43A0F">
      <w:pPr>
        <w:suppressAutoHyphens w:val="0"/>
        <w:ind w:firstLine="709"/>
        <w:jc w:val="both"/>
        <w:rPr>
          <w:sz w:val="28"/>
          <w:szCs w:val="28"/>
          <w:lang w:eastAsia="en-US"/>
        </w:rPr>
      </w:pPr>
    </w:p>
    <w:p w14:paraId="67D50E54" w14:textId="77777777" w:rsidR="00E43A0F" w:rsidRPr="00E43A0F" w:rsidRDefault="00000000" w:rsidP="00E43A0F">
      <w:pPr>
        <w:suppressAutoHyphens w:val="0"/>
        <w:ind w:firstLine="709"/>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P</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eastAsia="en-US"/>
                </w:rPr>
                <m:t>P+T</m:t>
              </m:r>
            </m:den>
          </m:f>
        </m:oMath>
      </m:oMathPara>
    </w:p>
    <w:p w14:paraId="73939A5C" w14:textId="77777777" w:rsidR="00E43A0F" w:rsidRPr="00E43A0F" w:rsidRDefault="00E43A0F" w:rsidP="00E43A0F">
      <w:pPr>
        <w:suppressAutoHyphens w:val="0"/>
        <w:ind w:firstLine="709"/>
        <w:jc w:val="both"/>
        <w:rPr>
          <w:sz w:val="28"/>
          <w:szCs w:val="28"/>
          <w:lang w:val="en-US" w:eastAsia="en-US"/>
        </w:rPr>
      </w:pPr>
    </w:p>
    <w:p w14:paraId="0095A034" w14:textId="77777777" w:rsidR="00E43A0F" w:rsidRPr="00E43A0F" w:rsidRDefault="00E43A0F" w:rsidP="00E43A0F">
      <w:pPr>
        <w:suppressAutoHyphens w:val="0"/>
        <w:spacing w:after="36"/>
        <w:ind w:right="65"/>
        <w:jc w:val="both"/>
        <w:rPr>
          <w:sz w:val="28"/>
          <w:szCs w:val="28"/>
          <w:lang w:eastAsia="en-US"/>
        </w:rPr>
      </w:pPr>
      <w:r w:rsidRPr="00E43A0F">
        <w:rPr>
          <w:sz w:val="28"/>
          <w:szCs w:val="28"/>
          <w:lang w:eastAsia="en-US"/>
        </w:rPr>
        <w:t xml:space="preserve">где: </w:t>
      </w:r>
    </w:p>
    <w:p w14:paraId="072FAA35" w14:textId="77777777" w:rsidR="00E43A0F" w:rsidRPr="00E43A0F" w:rsidRDefault="00000000" w:rsidP="00E43A0F">
      <w:pPr>
        <w:suppressAutoHyphens w:val="0"/>
        <w:spacing w:after="36"/>
        <w:ind w:left="848" w:right="65"/>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00E43A0F" w:rsidRPr="00E43A0F">
        <w:rPr>
          <w:sz w:val="28"/>
          <w:szCs w:val="28"/>
          <w:lang w:eastAsia="en-US"/>
        </w:rPr>
        <w:t xml:space="preserve">- уровень достижения </w:t>
      </w:r>
      <w:proofErr w:type="spellStart"/>
      <w:r w:rsidR="00E43A0F" w:rsidRPr="00E43A0F">
        <w:rPr>
          <w:i/>
          <w:spacing w:val="64"/>
          <w:sz w:val="28"/>
          <w:szCs w:val="20"/>
          <w:lang w:val="en-US" w:eastAsia="ru-RU"/>
        </w:rPr>
        <w:t>i</w:t>
      </w:r>
      <w:proofErr w:type="spellEnd"/>
      <w:r w:rsidR="00E43A0F" w:rsidRPr="00E43A0F">
        <w:rPr>
          <w:sz w:val="28"/>
          <w:szCs w:val="28"/>
          <w:lang w:eastAsia="en-US"/>
        </w:rPr>
        <w:t>-ого показателя муниципальной (комплексной</w:t>
      </w:r>
      <w:r w:rsidR="00E43A0F" w:rsidRPr="00E43A0F">
        <w:rPr>
          <w:lang w:eastAsia="ru-RU"/>
        </w:rPr>
        <w:t xml:space="preserve">) </w:t>
      </w:r>
      <w:r w:rsidR="00E43A0F" w:rsidRPr="00E43A0F">
        <w:rPr>
          <w:sz w:val="28"/>
          <w:szCs w:val="28"/>
          <w:lang w:eastAsia="en-US"/>
        </w:rPr>
        <w:t xml:space="preserve">программы; </w:t>
      </w:r>
    </w:p>
    <w:p w14:paraId="4AA17963"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00E43A0F" w:rsidRPr="00E43A0F">
        <w:rPr>
          <w:sz w:val="28"/>
          <w:szCs w:val="28"/>
          <w:lang w:eastAsia="en-US"/>
        </w:rPr>
        <w:t xml:space="preserve">- уровень достижения </w:t>
      </w:r>
      <w:r w:rsidR="00E43A0F" w:rsidRPr="00E43A0F">
        <w:rPr>
          <w:sz w:val="28"/>
          <w:szCs w:val="28"/>
          <w:lang w:val="en-US" w:eastAsia="en-US"/>
        </w:rPr>
        <w:t>j</w:t>
      </w:r>
      <w:r w:rsidR="00E43A0F" w:rsidRPr="00E43A0F">
        <w:rPr>
          <w:sz w:val="28"/>
          <w:szCs w:val="28"/>
          <w:lang w:eastAsia="en-US"/>
        </w:rPr>
        <w:t>-ого показателя структурного элемента муниципальной (комплексной</w:t>
      </w:r>
      <w:r w:rsidR="00E43A0F" w:rsidRPr="00E43A0F">
        <w:rPr>
          <w:lang w:eastAsia="ru-RU"/>
        </w:rPr>
        <w:t xml:space="preserve">) </w:t>
      </w:r>
      <w:r w:rsidR="00E43A0F" w:rsidRPr="00E43A0F">
        <w:rPr>
          <w:sz w:val="28"/>
          <w:szCs w:val="28"/>
          <w:lang w:eastAsia="en-US"/>
        </w:rPr>
        <w:t xml:space="preserve">программы; </w:t>
      </w:r>
    </w:p>
    <w:p w14:paraId="2FBAB0E8" w14:textId="77777777" w:rsidR="00E43A0F" w:rsidRPr="00E43A0F" w:rsidRDefault="00E43A0F" w:rsidP="00E43A0F">
      <w:pPr>
        <w:suppressAutoHyphens w:val="0"/>
        <w:spacing w:after="38"/>
        <w:ind w:left="848" w:right="65"/>
        <w:jc w:val="both"/>
        <w:rPr>
          <w:sz w:val="28"/>
          <w:szCs w:val="28"/>
          <w:lang w:eastAsia="en-US"/>
        </w:rPr>
      </w:pPr>
      <m:oMath>
        <m:r>
          <w:rPr>
            <w:rFonts w:ascii="Cambria Math" w:hAnsi="Cambria Math"/>
            <w:sz w:val="28"/>
            <w:szCs w:val="28"/>
            <w:lang w:eastAsia="en-US"/>
          </w:rPr>
          <m:t>P</m:t>
        </m:r>
      </m:oMath>
      <w:r w:rsidRPr="00E43A0F">
        <w:rPr>
          <w:sz w:val="28"/>
          <w:szCs w:val="28"/>
          <w:lang w:eastAsia="en-US"/>
        </w:rPr>
        <w:t xml:space="preserve"> – количество показателей муниципальной (комплексной</w:t>
      </w:r>
      <w:r w:rsidRPr="00E43A0F">
        <w:rPr>
          <w:lang w:eastAsia="ru-RU"/>
        </w:rPr>
        <w:t xml:space="preserve">) </w:t>
      </w:r>
      <w:r w:rsidRPr="00E43A0F">
        <w:rPr>
          <w:sz w:val="28"/>
          <w:szCs w:val="28"/>
          <w:lang w:eastAsia="en-US"/>
        </w:rPr>
        <w:t xml:space="preserve">программы; </w:t>
      </w:r>
    </w:p>
    <w:p w14:paraId="28217FA9" w14:textId="77777777" w:rsidR="00E43A0F" w:rsidRPr="00E43A0F" w:rsidRDefault="00E43A0F" w:rsidP="00E43A0F">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43A0F">
        <w:rPr>
          <w:sz w:val="28"/>
          <w:szCs w:val="28"/>
          <w:lang w:eastAsia="en-US"/>
        </w:rPr>
        <w:t xml:space="preserve"> – количество показателей структурного элемента муниципальной (комплексной</w:t>
      </w:r>
      <w:r w:rsidRPr="00E43A0F">
        <w:rPr>
          <w:lang w:eastAsia="ru-RU"/>
        </w:rPr>
        <w:t xml:space="preserve">) </w:t>
      </w:r>
      <w:r w:rsidRPr="00E43A0F">
        <w:rPr>
          <w:sz w:val="28"/>
          <w:szCs w:val="28"/>
          <w:lang w:eastAsia="en-US"/>
        </w:rPr>
        <w:t>программы.</w:t>
      </w:r>
    </w:p>
    <w:p w14:paraId="282B45E5" w14:textId="77777777" w:rsidR="00E43A0F" w:rsidRPr="00E43A0F" w:rsidRDefault="00E43A0F" w:rsidP="00E43A0F">
      <w:pPr>
        <w:suppressAutoHyphens w:val="0"/>
        <w:spacing w:after="14"/>
        <w:ind w:left="124" w:right="65" w:firstLine="698"/>
        <w:jc w:val="both"/>
        <w:rPr>
          <w:sz w:val="28"/>
          <w:szCs w:val="28"/>
          <w:lang w:eastAsia="en-US"/>
        </w:rPr>
      </w:pPr>
    </w:p>
    <w:p w14:paraId="1F253151"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22. Уровень достижения всех показателей структурных элементов отдельной муниципальной (комплексной</w:t>
      </w:r>
      <w:r w:rsidRPr="00E43A0F">
        <w:rPr>
          <w:lang w:eastAsia="ru-RU"/>
        </w:rPr>
        <w:t xml:space="preserve">) </w:t>
      </w:r>
      <w:r w:rsidRPr="00E43A0F">
        <w:rPr>
          <w:sz w:val="28"/>
          <w:szCs w:val="28"/>
          <w:lang w:eastAsia="en-US"/>
        </w:rPr>
        <w:t>программы в отчетном периоде рассчитывается исходя из среднего значения уровней достижения всех показателей структурных элементов муниципальной (комплексной</w:t>
      </w:r>
      <w:r w:rsidRPr="00E43A0F">
        <w:rPr>
          <w:lang w:eastAsia="ru-RU"/>
        </w:rPr>
        <w:t xml:space="preserve">) </w:t>
      </w:r>
      <w:r w:rsidRPr="00E43A0F">
        <w:rPr>
          <w:sz w:val="28"/>
          <w:szCs w:val="28"/>
          <w:lang w:eastAsia="en-US"/>
        </w:rPr>
        <w:t xml:space="preserve">программы, имеющих плановые значения на отчетный период, по формуле: </w:t>
      </w:r>
    </w:p>
    <w:p w14:paraId="70E1C312" w14:textId="77777777" w:rsidR="00E43A0F" w:rsidRPr="00E43A0F" w:rsidRDefault="00E43A0F" w:rsidP="00E43A0F">
      <w:pPr>
        <w:suppressAutoHyphens w:val="0"/>
        <w:spacing w:after="14"/>
        <w:ind w:left="124" w:right="65" w:firstLine="698"/>
        <w:jc w:val="both"/>
        <w:rPr>
          <w:sz w:val="28"/>
          <w:szCs w:val="28"/>
          <w:lang w:eastAsia="en-US"/>
        </w:rPr>
      </w:pPr>
    </w:p>
    <w:p w14:paraId="200570CB" w14:textId="77777777" w:rsidR="00E43A0F" w:rsidRPr="00E43A0F" w:rsidRDefault="00000000" w:rsidP="00E43A0F">
      <w:pPr>
        <w:suppressAutoHyphens w:val="0"/>
        <w:spacing w:after="14"/>
        <w:ind w:left="124" w:right="65" w:firstLine="698"/>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e>
              </m:nary>
            </m:num>
            <m:den>
              <m:r>
                <w:rPr>
                  <w:rFonts w:ascii="Cambria Math" w:hAnsi="Cambria Math"/>
                  <w:sz w:val="28"/>
                  <w:szCs w:val="22"/>
                  <w:lang w:eastAsia="en-US"/>
                </w:rPr>
                <m:t>T</m:t>
              </m:r>
            </m:den>
          </m:f>
        </m:oMath>
      </m:oMathPara>
    </w:p>
    <w:p w14:paraId="0BC4DAEA" w14:textId="77777777" w:rsidR="00E43A0F" w:rsidRPr="00E43A0F" w:rsidRDefault="00E43A0F" w:rsidP="00E43A0F">
      <w:pPr>
        <w:suppressAutoHyphens w:val="0"/>
        <w:spacing w:after="36"/>
        <w:ind w:right="65"/>
        <w:jc w:val="both"/>
        <w:rPr>
          <w:sz w:val="28"/>
          <w:szCs w:val="28"/>
          <w:lang w:eastAsia="en-US"/>
        </w:rPr>
      </w:pPr>
      <w:r w:rsidRPr="00E43A0F">
        <w:rPr>
          <w:sz w:val="28"/>
          <w:szCs w:val="28"/>
          <w:lang w:eastAsia="en-US"/>
        </w:rPr>
        <w:t xml:space="preserve">где: </w:t>
      </w:r>
    </w:p>
    <w:p w14:paraId="1A0EFB35"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r>
          <w:rPr>
            <w:rFonts w:ascii="Cambria Math" w:hAnsi="Cambria Math"/>
            <w:sz w:val="28"/>
            <w:szCs w:val="22"/>
            <w:lang w:eastAsia="en-US"/>
          </w:rPr>
          <m:t xml:space="preserve"> </m:t>
        </m:r>
      </m:oMath>
      <w:r w:rsidR="00E43A0F" w:rsidRPr="00E43A0F">
        <w:rPr>
          <w:sz w:val="28"/>
          <w:szCs w:val="28"/>
          <w:lang w:eastAsia="en-US"/>
        </w:rPr>
        <w:t xml:space="preserve">- уровень достижения </w:t>
      </w:r>
      <w:proofErr w:type="spellStart"/>
      <w:r w:rsidR="00E43A0F" w:rsidRPr="00E43A0F">
        <w:rPr>
          <w:i/>
          <w:sz w:val="28"/>
          <w:szCs w:val="28"/>
          <w:lang w:val="en-US" w:eastAsia="en-US"/>
        </w:rPr>
        <w:t>i</w:t>
      </w:r>
      <w:proofErr w:type="spellEnd"/>
      <w:r w:rsidR="00E43A0F" w:rsidRPr="00E43A0F">
        <w:rPr>
          <w:i/>
          <w:sz w:val="28"/>
          <w:szCs w:val="28"/>
          <w:lang w:eastAsia="en-US"/>
        </w:rPr>
        <w:t>-</w:t>
      </w:r>
      <w:r w:rsidR="00E43A0F" w:rsidRPr="00E43A0F">
        <w:rPr>
          <w:sz w:val="28"/>
          <w:szCs w:val="28"/>
          <w:lang w:eastAsia="en-US"/>
        </w:rPr>
        <w:t>ого показателя структурного элемента муниципальной (комплексной</w:t>
      </w:r>
      <w:r w:rsidR="00E43A0F" w:rsidRPr="00E43A0F">
        <w:rPr>
          <w:lang w:eastAsia="ru-RU"/>
        </w:rPr>
        <w:t xml:space="preserve">) </w:t>
      </w:r>
      <w:r w:rsidR="00E43A0F" w:rsidRPr="00E43A0F">
        <w:rPr>
          <w:sz w:val="28"/>
          <w:szCs w:val="28"/>
          <w:lang w:eastAsia="en-US"/>
        </w:rPr>
        <w:t xml:space="preserve">программы; </w:t>
      </w:r>
    </w:p>
    <w:p w14:paraId="4BC7DC92" w14:textId="77777777" w:rsidR="00E43A0F" w:rsidRPr="00E43A0F" w:rsidRDefault="00E43A0F" w:rsidP="00E43A0F">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43A0F">
        <w:rPr>
          <w:sz w:val="28"/>
          <w:szCs w:val="28"/>
          <w:lang w:eastAsia="en-US"/>
        </w:rPr>
        <w:t xml:space="preserve"> – количество показателей структурного элемента муниципальной (комплексной)</w:t>
      </w:r>
      <w:r w:rsidRPr="00E43A0F">
        <w:rPr>
          <w:lang w:eastAsia="ru-RU"/>
        </w:rPr>
        <w:t xml:space="preserve"> </w:t>
      </w:r>
      <w:r w:rsidRPr="00E43A0F">
        <w:rPr>
          <w:sz w:val="28"/>
          <w:szCs w:val="28"/>
          <w:lang w:eastAsia="en-US"/>
        </w:rPr>
        <w:t xml:space="preserve">программы. </w:t>
      </w:r>
    </w:p>
    <w:p w14:paraId="4D65AF58" w14:textId="77777777" w:rsidR="00E43A0F" w:rsidRPr="00E43A0F" w:rsidRDefault="00E43A0F" w:rsidP="00E43A0F">
      <w:pPr>
        <w:suppressAutoHyphens w:val="0"/>
        <w:spacing w:after="14"/>
        <w:ind w:left="124" w:right="65" w:firstLine="698"/>
        <w:jc w:val="both"/>
        <w:rPr>
          <w:sz w:val="28"/>
          <w:szCs w:val="28"/>
          <w:lang w:eastAsia="en-US"/>
        </w:rPr>
      </w:pPr>
    </w:p>
    <w:p w14:paraId="5104A8CC"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lastRenderedPageBreak/>
        <w:t>23. Уровень достижения мероприятий (результатов) структурных элементов отдельной муниципальной (комплексной</w:t>
      </w:r>
      <w:r w:rsidRPr="00E43A0F">
        <w:rPr>
          <w:lang w:eastAsia="ru-RU"/>
        </w:rPr>
        <w:t xml:space="preserve">) </w:t>
      </w:r>
      <w:r w:rsidRPr="00E43A0F">
        <w:rPr>
          <w:sz w:val="28"/>
          <w:szCs w:val="28"/>
          <w:lang w:eastAsia="en-US"/>
        </w:rPr>
        <w:t>программы в отчетном периоде рассчитывается исходя из среднего значения уровней достижения всех мероприятий (результатов) структурных элементов муниципальной (комплексной</w:t>
      </w:r>
      <w:r w:rsidRPr="00E43A0F">
        <w:rPr>
          <w:lang w:eastAsia="ru-RU"/>
        </w:rPr>
        <w:t xml:space="preserve">) </w:t>
      </w:r>
      <w:r w:rsidRPr="00E43A0F">
        <w:rPr>
          <w:sz w:val="28"/>
          <w:szCs w:val="28"/>
          <w:lang w:eastAsia="en-US"/>
        </w:rPr>
        <w:t xml:space="preserve">программы, имеющих плановые значения на отчетный период, по формуле: </w:t>
      </w:r>
    </w:p>
    <w:p w14:paraId="3ACC6E2E" w14:textId="77777777" w:rsidR="00E43A0F" w:rsidRPr="00E43A0F" w:rsidRDefault="00E43A0F" w:rsidP="00E43A0F">
      <w:pPr>
        <w:suppressAutoHyphens w:val="0"/>
        <w:spacing w:after="14"/>
        <w:ind w:left="124" w:right="65" w:firstLine="698"/>
        <w:jc w:val="both"/>
        <w:rPr>
          <w:sz w:val="28"/>
          <w:szCs w:val="28"/>
          <w:lang w:eastAsia="en-US"/>
        </w:rPr>
      </w:pPr>
    </w:p>
    <w:p w14:paraId="4FABACE8" w14:textId="77777777" w:rsidR="00E43A0F" w:rsidRPr="00E43A0F" w:rsidRDefault="00000000" w:rsidP="00E43A0F">
      <w:pPr>
        <w:suppressAutoHyphens w:val="0"/>
        <w:spacing w:after="14"/>
        <w:ind w:left="124" w:right="65" w:firstLine="698"/>
        <w:jc w:val="both"/>
        <w:rPr>
          <w:i/>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14:paraId="08152417" w14:textId="77777777" w:rsidR="00E43A0F" w:rsidRPr="00E43A0F" w:rsidRDefault="00E43A0F" w:rsidP="00E43A0F">
      <w:pPr>
        <w:suppressAutoHyphens w:val="0"/>
        <w:spacing w:after="36"/>
        <w:ind w:right="65"/>
        <w:jc w:val="both"/>
        <w:rPr>
          <w:sz w:val="28"/>
          <w:szCs w:val="28"/>
          <w:lang w:eastAsia="en-US"/>
        </w:rPr>
      </w:pPr>
      <w:r w:rsidRPr="00E43A0F">
        <w:rPr>
          <w:sz w:val="28"/>
          <w:szCs w:val="28"/>
          <w:lang w:eastAsia="en-US"/>
        </w:rPr>
        <w:t xml:space="preserve">где: </w:t>
      </w:r>
    </w:p>
    <w:p w14:paraId="2E1637BC" w14:textId="77777777" w:rsidR="00E43A0F" w:rsidRPr="00E43A0F" w:rsidRDefault="00000000" w:rsidP="00E43A0F">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00E43A0F" w:rsidRPr="00E43A0F">
        <w:rPr>
          <w:sz w:val="28"/>
          <w:szCs w:val="28"/>
          <w:lang w:eastAsia="en-US"/>
        </w:rPr>
        <w:t xml:space="preserve">- уровень достижения </w:t>
      </w:r>
      <m:oMath>
        <m:r>
          <w:rPr>
            <w:rFonts w:ascii="Cambria Math" w:hAnsi="Cambria Math"/>
            <w:sz w:val="28"/>
            <w:szCs w:val="28"/>
            <w:lang w:val="en-US" w:eastAsia="en-US"/>
          </w:rPr>
          <m:t>i</m:t>
        </m:r>
        <m:r>
          <w:rPr>
            <w:rFonts w:ascii="Cambria Math" w:hAnsi="Cambria Math"/>
            <w:sz w:val="28"/>
            <w:szCs w:val="28"/>
            <w:lang w:eastAsia="en-US"/>
          </w:rPr>
          <m:t>-</m:t>
        </m:r>
      </m:oMath>
      <w:r w:rsidR="00E43A0F" w:rsidRPr="00E43A0F">
        <w:rPr>
          <w:sz w:val="28"/>
          <w:szCs w:val="28"/>
          <w:lang w:eastAsia="en-US"/>
        </w:rPr>
        <w:t>ого мероприятия (результата) структурного элемента муниципальной (комплексной</w:t>
      </w:r>
      <w:r w:rsidR="00E43A0F" w:rsidRPr="00E43A0F">
        <w:rPr>
          <w:lang w:eastAsia="ru-RU"/>
        </w:rPr>
        <w:t xml:space="preserve">) </w:t>
      </w:r>
      <w:r w:rsidR="00E43A0F" w:rsidRPr="00E43A0F">
        <w:rPr>
          <w:sz w:val="28"/>
          <w:szCs w:val="28"/>
          <w:lang w:eastAsia="en-US"/>
        </w:rPr>
        <w:t xml:space="preserve">программы; </w:t>
      </w:r>
    </w:p>
    <w:p w14:paraId="2564F5AC" w14:textId="77777777" w:rsidR="00E43A0F" w:rsidRPr="00E43A0F" w:rsidRDefault="00E43A0F" w:rsidP="00E43A0F">
      <w:pPr>
        <w:suppressAutoHyphens w:val="0"/>
        <w:spacing w:after="14"/>
        <w:ind w:left="124" w:right="65" w:firstLine="698"/>
        <w:jc w:val="both"/>
        <w:rPr>
          <w:sz w:val="28"/>
          <w:szCs w:val="28"/>
          <w:lang w:eastAsia="en-US"/>
        </w:rPr>
      </w:pPr>
      <m:oMath>
        <m:r>
          <w:rPr>
            <w:rFonts w:ascii="Cambria Math" w:hAnsi="Cambria Math"/>
            <w:sz w:val="28"/>
            <w:szCs w:val="28"/>
            <w:lang w:val="en-US" w:eastAsia="en-US"/>
          </w:rPr>
          <m:t>N</m:t>
        </m:r>
      </m:oMath>
      <w:r w:rsidRPr="00E43A0F">
        <w:rPr>
          <w:sz w:val="28"/>
          <w:szCs w:val="28"/>
          <w:lang w:eastAsia="en-US"/>
        </w:rPr>
        <w:t xml:space="preserve"> – количество мероприятий (результатов) структурного элемента муниципальной (комплексной</w:t>
      </w:r>
      <w:r w:rsidRPr="00E43A0F">
        <w:rPr>
          <w:lang w:eastAsia="ru-RU"/>
        </w:rPr>
        <w:t xml:space="preserve">) </w:t>
      </w:r>
      <w:r w:rsidRPr="00E43A0F">
        <w:rPr>
          <w:sz w:val="28"/>
          <w:szCs w:val="28"/>
          <w:lang w:eastAsia="en-US"/>
        </w:rPr>
        <w:t xml:space="preserve">программы. </w:t>
      </w:r>
    </w:p>
    <w:p w14:paraId="2D31A12D" w14:textId="77777777" w:rsidR="00E43A0F" w:rsidRPr="00E43A0F" w:rsidRDefault="00E43A0F" w:rsidP="00E43A0F">
      <w:pPr>
        <w:suppressAutoHyphens w:val="0"/>
        <w:spacing w:after="14"/>
        <w:ind w:left="142" w:right="65" w:firstLine="556"/>
        <w:jc w:val="both"/>
        <w:rPr>
          <w:sz w:val="28"/>
          <w:szCs w:val="28"/>
          <w:lang w:eastAsia="en-US"/>
        </w:rPr>
      </w:pPr>
      <w:r w:rsidRPr="00E43A0F">
        <w:rPr>
          <w:sz w:val="28"/>
          <w:szCs w:val="28"/>
          <w:lang w:eastAsia="en-US"/>
        </w:rPr>
        <w:t xml:space="preserve">Уровень достижения </w:t>
      </w:r>
      <w:proofErr w:type="spellStart"/>
      <w:r w:rsidRPr="00E43A0F">
        <w:rPr>
          <w:i/>
          <w:sz w:val="28"/>
          <w:szCs w:val="28"/>
          <w:lang w:val="en-US" w:eastAsia="en-US"/>
        </w:rPr>
        <w:t>i</w:t>
      </w:r>
      <w:proofErr w:type="spellEnd"/>
      <w:r w:rsidRPr="00E43A0F">
        <w:rPr>
          <w:sz w:val="28"/>
          <w:szCs w:val="28"/>
          <w:lang w:eastAsia="en-US"/>
        </w:rPr>
        <w:t>-ого показателя муниципальной (комплексной</w:t>
      </w:r>
      <w:r w:rsidRPr="00E43A0F">
        <w:rPr>
          <w:lang w:eastAsia="ru-RU"/>
        </w:rPr>
        <w:t xml:space="preserve">) </w:t>
      </w:r>
      <w:r w:rsidRPr="00E43A0F">
        <w:rPr>
          <w:sz w:val="28"/>
          <w:szCs w:val="28"/>
          <w:lang w:eastAsia="en-US"/>
        </w:rPr>
        <w:t xml:space="preserve">программы, </w:t>
      </w:r>
      <m:oMath>
        <m:r>
          <w:rPr>
            <w:rFonts w:ascii="Cambria Math" w:hAnsi="Cambria Math"/>
            <w:sz w:val="28"/>
            <w:szCs w:val="28"/>
            <w:lang w:val="en-US" w:eastAsia="en-US"/>
          </w:rPr>
          <m:t>i</m:t>
        </m:r>
      </m:oMath>
      <w:r w:rsidRPr="00E43A0F">
        <w:rPr>
          <w:sz w:val="28"/>
          <w:szCs w:val="28"/>
          <w:lang w:eastAsia="en-US"/>
        </w:rPr>
        <w:t>-ого показателя структурного элемента муниципальной (комплексной</w:t>
      </w:r>
      <w:r w:rsidRPr="00E43A0F">
        <w:rPr>
          <w:lang w:eastAsia="ru-RU"/>
        </w:rPr>
        <w:t xml:space="preserve">) </w:t>
      </w:r>
      <w:r w:rsidRPr="00E43A0F">
        <w:rPr>
          <w:sz w:val="28"/>
          <w:szCs w:val="28"/>
          <w:lang w:eastAsia="en-US"/>
        </w:rPr>
        <w:t xml:space="preserve">программы, </w:t>
      </w:r>
      <m:oMath>
        <m:r>
          <w:rPr>
            <w:rFonts w:ascii="Cambria Math" w:hAnsi="Cambria Math"/>
            <w:sz w:val="28"/>
            <w:szCs w:val="28"/>
            <w:lang w:val="en-US" w:eastAsia="en-US"/>
          </w:rPr>
          <m:t>i</m:t>
        </m:r>
      </m:oMath>
      <w:r w:rsidRPr="00E43A0F">
        <w:rPr>
          <w:sz w:val="28"/>
          <w:szCs w:val="28"/>
          <w:lang w:eastAsia="en-US"/>
        </w:rPr>
        <w:t>-ого мероприятия (результата) структурного элемента муниципальной (комплексной</w:t>
      </w:r>
      <w:r w:rsidRPr="00E43A0F">
        <w:rPr>
          <w:lang w:eastAsia="ru-RU"/>
        </w:rPr>
        <w:t xml:space="preserve">) </w:t>
      </w:r>
      <w:r w:rsidRPr="00E43A0F">
        <w:rPr>
          <w:sz w:val="28"/>
          <w:szCs w:val="28"/>
          <w:lang w:eastAsia="en-US"/>
        </w:rPr>
        <w:t>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Ростовской области и их структурных элементов, инициатив социально-экономического развития Ростовской области, региональных проектов.</w:t>
      </w:r>
    </w:p>
    <w:p w14:paraId="6400FF15" w14:textId="77777777" w:rsidR="00E43A0F" w:rsidRPr="00E43A0F" w:rsidRDefault="00E43A0F" w:rsidP="00E43A0F">
      <w:pPr>
        <w:suppressAutoHyphens w:val="0"/>
        <w:spacing w:after="14"/>
        <w:ind w:left="142" w:right="65" w:firstLine="556"/>
        <w:jc w:val="both"/>
        <w:rPr>
          <w:sz w:val="28"/>
          <w:szCs w:val="28"/>
          <w:lang w:eastAsia="en-US"/>
        </w:rPr>
      </w:pPr>
    </w:p>
    <w:p w14:paraId="1546AA43" w14:textId="77777777" w:rsidR="00E43A0F" w:rsidRPr="00E43A0F" w:rsidRDefault="00E43A0F" w:rsidP="00E43A0F">
      <w:pPr>
        <w:keepNext/>
        <w:keepLines/>
        <w:suppressAutoHyphens w:val="0"/>
        <w:spacing w:after="46"/>
        <w:ind w:left="160" w:right="137" w:hanging="10"/>
        <w:jc w:val="center"/>
        <w:rPr>
          <w:sz w:val="28"/>
          <w:szCs w:val="28"/>
          <w:lang w:eastAsia="en-US"/>
        </w:rPr>
      </w:pPr>
      <w:r w:rsidRPr="00E43A0F">
        <w:rPr>
          <w:sz w:val="28"/>
          <w:szCs w:val="28"/>
          <w:lang w:val="en-US" w:eastAsia="en-US"/>
        </w:rPr>
        <w:t>V</w:t>
      </w:r>
      <w:r w:rsidRPr="00E43A0F">
        <w:rPr>
          <w:sz w:val="28"/>
          <w:szCs w:val="28"/>
          <w:lang w:eastAsia="en-US"/>
        </w:rPr>
        <w:t xml:space="preserve">. </w:t>
      </w:r>
      <w:r w:rsidRPr="00E43A0F">
        <w:rPr>
          <w:rFonts w:eastAsia="Calibri"/>
          <w:sz w:val="28"/>
          <w:szCs w:val="28"/>
          <w:lang w:eastAsia="en-US"/>
        </w:rPr>
        <w:t>Интегральная оценка хода реализации и эффективности муниципальной (комплексной) программы</w:t>
      </w:r>
    </w:p>
    <w:p w14:paraId="52FE99D1" w14:textId="77777777" w:rsidR="00E43A0F" w:rsidRPr="00E43A0F" w:rsidRDefault="00E43A0F" w:rsidP="00E43A0F">
      <w:pPr>
        <w:suppressAutoHyphens w:val="0"/>
        <w:spacing w:after="14"/>
        <w:ind w:left="142" w:right="65" w:firstLine="556"/>
        <w:jc w:val="both"/>
        <w:rPr>
          <w:sz w:val="28"/>
          <w:szCs w:val="28"/>
          <w:lang w:eastAsia="en-US"/>
        </w:rPr>
      </w:pPr>
    </w:p>
    <w:p w14:paraId="0C5FB9BA" w14:textId="77777777" w:rsidR="00E43A0F" w:rsidRPr="00E43A0F" w:rsidRDefault="00E43A0F" w:rsidP="00E43A0F">
      <w:pPr>
        <w:widowControl w:val="0"/>
        <w:tabs>
          <w:tab w:val="left" w:pos="1134"/>
        </w:tabs>
        <w:suppressAutoHyphens w:val="0"/>
        <w:ind w:firstLine="1134"/>
        <w:jc w:val="both"/>
        <w:rPr>
          <w:rFonts w:eastAsia="Calibri"/>
          <w:sz w:val="28"/>
          <w:szCs w:val="28"/>
          <w:lang w:eastAsia="en-US"/>
        </w:rPr>
      </w:pPr>
      <w:r w:rsidRPr="00E43A0F">
        <w:rPr>
          <w:rFonts w:eastAsia="Calibri"/>
          <w:sz w:val="28"/>
          <w:szCs w:val="28"/>
          <w:lang w:eastAsia="en-US"/>
        </w:rPr>
        <w:t>Интегральная оценка хода реализации и эффективности муниципальной (комплексной) программы рассчитывается как средневзвешенная трех компонентов: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
    <w:p w14:paraId="4F64BD08" w14:textId="77777777" w:rsidR="00E43A0F" w:rsidRPr="00E43A0F" w:rsidRDefault="00E43A0F" w:rsidP="00E43A0F">
      <w:pPr>
        <w:suppressAutoHyphens w:val="0"/>
        <w:spacing w:line="216" w:lineRule="auto"/>
        <w:ind w:firstLine="708"/>
        <w:jc w:val="both"/>
        <w:rPr>
          <w:sz w:val="28"/>
          <w:szCs w:val="28"/>
          <w:lang w:eastAsia="ru-RU"/>
        </w:rPr>
      </w:pPr>
      <w:r w:rsidRPr="00E43A0F">
        <w:rPr>
          <w:sz w:val="28"/>
          <w:szCs w:val="28"/>
          <w:lang w:eastAsia="ru-RU"/>
        </w:rPr>
        <w:t>На основе полученных интегральных оценок муниципальные (комплексные) программы делятся на следующие категории:</w:t>
      </w:r>
    </w:p>
    <w:p w14:paraId="66B4B90A" w14:textId="77777777" w:rsidR="00E43A0F" w:rsidRPr="00E43A0F" w:rsidRDefault="00E43A0F" w:rsidP="00E43A0F">
      <w:pPr>
        <w:suppressAutoHyphens w:val="0"/>
        <w:spacing w:line="216" w:lineRule="auto"/>
        <w:ind w:firstLine="708"/>
        <w:jc w:val="both"/>
        <w:rPr>
          <w:sz w:val="28"/>
          <w:szCs w:val="28"/>
          <w:lang w:eastAsia="ru-RU"/>
        </w:rPr>
      </w:pPr>
      <w:r w:rsidRPr="00E43A0F">
        <w:rPr>
          <w:sz w:val="28"/>
          <w:szCs w:val="28"/>
          <w:lang w:eastAsia="ru-RU"/>
        </w:rPr>
        <w:t xml:space="preserve">I – высокая степень эффективности реализации программы </w:t>
      </w:r>
      <w:r w:rsidRPr="00E43A0F">
        <w:rPr>
          <w:sz w:val="28"/>
          <w:szCs w:val="28"/>
          <w:lang w:eastAsia="ru-RU"/>
        </w:rPr>
        <w:br/>
      </w:r>
      <w:r w:rsidRPr="00E43A0F">
        <w:rPr>
          <w:i/>
          <w:sz w:val="28"/>
          <w:szCs w:val="28"/>
          <w:lang w:eastAsia="ru-RU"/>
        </w:rPr>
        <w:t>(</w:t>
      </w:r>
      <w:proofErr w:type="spellStart"/>
      <w:r w:rsidRPr="00E43A0F">
        <w:rPr>
          <w:i/>
          <w:sz w:val="28"/>
          <w:szCs w:val="28"/>
          <w:lang w:eastAsia="ru-RU"/>
        </w:rPr>
        <w:t>справочно</w:t>
      </w:r>
      <w:proofErr w:type="spellEnd"/>
      <w:r w:rsidRPr="00E43A0F">
        <w:rPr>
          <w:i/>
          <w:sz w:val="28"/>
          <w:szCs w:val="28"/>
          <w:lang w:eastAsia="ru-RU"/>
        </w:rPr>
        <w:t>: 92-100 %)</w:t>
      </w:r>
      <w:r w:rsidRPr="00E43A0F">
        <w:rPr>
          <w:sz w:val="28"/>
          <w:szCs w:val="28"/>
          <w:lang w:eastAsia="ru-RU"/>
        </w:rPr>
        <w:t xml:space="preserve">; </w:t>
      </w:r>
    </w:p>
    <w:p w14:paraId="3E2BAC5E" w14:textId="77777777" w:rsidR="00E43A0F" w:rsidRPr="00E43A0F" w:rsidRDefault="00E43A0F" w:rsidP="00E43A0F">
      <w:pPr>
        <w:suppressAutoHyphens w:val="0"/>
        <w:spacing w:line="216" w:lineRule="auto"/>
        <w:ind w:firstLine="708"/>
        <w:jc w:val="both"/>
        <w:rPr>
          <w:sz w:val="28"/>
          <w:szCs w:val="28"/>
          <w:lang w:eastAsia="ru-RU"/>
        </w:rPr>
      </w:pPr>
      <w:r w:rsidRPr="00E43A0F">
        <w:rPr>
          <w:sz w:val="28"/>
          <w:szCs w:val="28"/>
          <w:lang w:eastAsia="ru-RU"/>
        </w:rPr>
        <w:t xml:space="preserve">II - степень эффективности реализации выше среднего уровня </w:t>
      </w:r>
      <w:r w:rsidRPr="00E43A0F">
        <w:rPr>
          <w:sz w:val="28"/>
          <w:szCs w:val="28"/>
          <w:lang w:eastAsia="ru-RU"/>
        </w:rPr>
        <w:br/>
      </w:r>
      <w:r w:rsidRPr="00E43A0F">
        <w:rPr>
          <w:i/>
          <w:sz w:val="28"/>
          <w:szCs w:val="28"/>
          <w:lang w:eastAsia="ru-RU"/>
        </w:rPr>
        <w:t>(</w:t>
      </w:r>
      <w:proofErr w:type="spellStart"/>
      <w:r w:rsidRPr="00E43A0F">
        <w:rPr>
          <w:i/>
          <w:sz w:val="28"/>
          <w:szCs w:val="28"/>
          <w:lang w:eastAsia="ru-RU"/>
        </w:rPr>
        <w:t>справочно</w:t>
      </w:r>
      <w:proofErr w:type="spellEnd"/>
      <w:r w:rsidRPr="00E43A0F">
        <w:rPr>
          <w:i/>
          <w:sz w:val="28"/>
          <w:szCs w:val="28"/>
          <w:lang w:eastAsia="ru-RU"/>
        </w:rPr>
        <w:t>: 84-91 %)</w:t>
      </w:r>
      <w:r w:rsidRPr="00E43A0F">
        <w:rPr>
          <w:sz w:val="28"/>
          <w:szCs w:val="28"/>
          <w:lang w:eastAsia="ru-RU"/>
        </w:rPr>
        <w:t xml:space="preserve">; </w:t>
      </w:r>
    </w:p>
    <w:p w14:paraId="2C807608" w14:textId="77777777" w:rsidR="00E43A0F" w:rsidRPr="00E43A0F" w:rsidRDefault="00E43A0F" w:rsidP="00E43A0F">
      <w:pPr>
        <w:suppressAutoHyphens w:val="0"/>
        <w:spacing w:line="216" w:lineRule="auto"/>
        <w:ind w:firstLine="708"/>
        <w:jc w:val="both"/>
        <w:rPr>
          <w:sz w:val="28"/>
          <w:szCs w:val="28"/>
          <w:lang w:eastAsia="ru-RU"/>
        </w:rPr>
      </w:pPr>
      <w:r w:rsidRPr="00E43A0F">
        <w:rPr>
          <w:sz w:val="28"/>
          <w:szCs w:val="28"/>
          <w:lang w:eastAsia="ru-RU"/>
        </w:rPr>
        <w:t xml:space="preserve">III – степень эффективности реализации ниже среднего уровня </w:t>
      </w:r>
      <w:r w:rsidRPr="00E43A0F">
        <w:rPr>
          <w:sz w:val="28"/>
          <w:szCs w:val="28"/>
          <w:lang w:eastAsia="ru-RU"/>
        </w:rPr>
        <w:br/>
      </w:r>
      <w:r w:rsidRPr="00E43A0F">
        <w:rPr>
          <w:i/>
          <w:sz w:val="28"/>
          <w:szCs w:val="28"/>
          <w:lang w:eastAsia="ru-RU"/>
        </w:rPr>
        <w:t>(</w:t>
      </w:r>
      <w:proofErr w:type="spellStart"/>
      <w:r w:rsidRPr="00E43A0F">
        <w:rPr>
          <w:i/>
          <w:sz w:val="28"/>
          <w:szCs w:val="28"/>
          <w:lang w:eastAsia="ru-RU"/>
        </w:rPr>
        <w:t>справочно</w:t>
      </w:r>
      <w:proofErr w:type="spellEnd"/>
      <w:r w:rsidRPr="00E43A0F">
        <w:rPr>
          <w:i/>
          <w:sz w:val="28"/>
          <w:szCs w:val="28"/>
          <w:lang w:eastAsia="ru-RU"/>
        </w:rPr>
        <w:t>: 76-83%)</w:t>
      </w:r>
      <w:r w:rsidRPr="00E43A0F">
        <w:rPr>
          <w:sz w:val="28"/>
          <w:szCs w:val="28"/>
          <w:lang w:eastAsia="ru-RU"/>
        </w:rPr>
        <w:t xml:space="preserve">; </w:t>
      </w:r>
    </w:p>
    <w:p w14:paraId="573CC940" w14:textId="77777777" w:rsidR="00E43A0F" w:rsidRPr="00E43A0F" w:rsidRDefault="00E43A0F" w:rsidP="00E43A0F">
      <w:pPr>
        <w:suppressAutoHyphens w:val="0"/>
        <w:spacing w:line="216" w:lineRule="auto"/>
        <w:ind w:firstLine="708"/>
        <w:jc w:val="both"/>
        <w:rPr>
          <w:sz w:val="28"/>
          <w:szCs w:val="28"/>
          <w:lang w:eastAsia="ru-RU"/>
        </w:rPr>
      </w:pPr>
      <w:r w:rsidRPr="00E43A0F">
        <w:rPr>
          <w:sz w:val="28"/>
          <w:szCs w:val="28"/>
          <w:lang w:eastAsia="ru-RU"/>
        </w:rPr>
        <w:t xml:space="preserve">IV – низкая степень эффективности реализации программы </w:t>
      </w:r>
      <w:r w:rsidRPr="00E43A0F">
        <w:rPr>
          <w:sz w:val="28"/>
          <w:szCs w:val="28"/>
          <w:lang w:eastAsia="ru-RU"/>
        </w:rPr>
        <w:br/>
      </w:r>
      <w:r w:rsidRPr="00E43A0F">
        <w:rPr>
          <w:i/>
          <w:sz w:val="28"/>
          <w:szCs w:val="28"/>
          <w:lang w:eastAsia="ru-RU"/>
        </w:rPr>
        <w:t>(</w:t>
      </w:r>
      <w:proofErr w:type="spellStart"/>
      <w:r w:rsidRPr="00E43A0F">
        <w:rPr>
          <w:i/>
          <w:sz w:val="28"/>
          <w:szCs w:val="28"/>
          <w:lang w:eastAsia="ru-RU"/>
        </w:rPr>
        <w:t>справочно</w:t>
      </w:r>
      <w:proofErr w:type="spellEnd"/>
      <w:r w:rsidRPr="00E43A0F">
        <w:rPr>
          <w:i/>
          <w:sz w:val="28"/>
          <w:szCs w:val="28"/>
          <w:lang w:eastAsia="ru-RU"/>
        </w:rPr>
        <w:t>: 0-75 %)</w:t>
      </w:r>
      <w:r w:rsidRPr="00E43A0F">
        <w:rPr>
          <w:sz w:val="28"/>
          <w:szCs w:val="28"/>
          <w:lang w:eastAsia="ru-RU"/>
        </w:rPr>
        <w:t xml:space="preserve">. </w:t>
      </w:r>
    </w:p>
    <w:p w14:paraId="52018CDE" w14:textId="77777777" w:rsidR="00E43A0F" w:rsidRPr="00E43A0F" w:rsidRDefault="00E43A0F" w:rsidP="00E43A0F">
      <w:pPr>
        <w:suppressAutoHyphens w:val="0"/>
        <w:ind w:firstLine="709"/>
        <w:jc w:val="both"/>
        <w:rPr>
          <w:sz w:val="28"/>
          <w:szCs w:val="28"/>
          <w:lang w:eastAsia="ru-RU"/>
        </w:rPr>
      </w:pPr>
    </w:p>
    <w:p w14:paraId="2085FAB7"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lastRenderedPageBreak/>
        <w:t>Муниципальная (комплексная) программа не может быть отнесена:</w:t>
      </w:r>
    </w:p>
    <w:p w14:paraId="4EEFFEB2"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к категории «высокая степень эффективности реализации муниципальной (комплексной) программы», если эффективность ее реализации составляет менее 91 процента (включительно).</w:t>
      </w:r>
    </w:p>
    <w:p w14:paraId="680ABFB0"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к категории «степень эффективности реализации муниципальной (комплексной) программы выше среднего уровня», если эффективность ее реализации составляет менее 84 процентов.</w:t>
      </w:r>
    </w:p>
    <w:p w14:paraId="7F68B8A5"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к категории «низкая степень эффективности реализации муниципальной (комплексной) программы», если эффективность ее реализации составляет более 76 процентов (включительно).</w:t>
      </w:r>
    </w:p>
    <w:p w14:paraId="6F809FDA" w14:textId="77777777" w:rsidR="00E43A0F" w:rsidRPr="00E43A0F" w:rsidRDefault="00E43A0F" w:rsidP="00E43A0F">
      <w:pPr>
        <w:suppressAutoHyphens w:val="0"/>
        <w:ind w:firstLine="709"/>
        <w:jc w:val="both"/>
        <w:rPr>
          <w:sz w:val="28"/>
          <w:szCs w:val="28"/>
          <w:lang w:eastAsia="ru-RU"/>
        </w:rPr>
      </w:pPr>
    </w:p>
    <w:p w14:paraId="34816F99"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Рассчитанные оценки эффективности округляются до целых чисел по правилам арифметики: </w:t>
      </w:r>
    </w:p>
    <w:p w14:paraId="64A30EB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если дробная часть числа меньше 0,5, то целая часть не меняется;</w:t>
      </w:r>
    </w:p>
    <w:p w14:paraId="5E790714"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если дробная часть числа больше или равна 0,5, то целая часть увеличивается на 1.</w:t>
      </w:r>
    </w:p>
    <w:p w14:paraId="641180B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Например: </w:t>
      </w:r>
    </w:p>
    <w:p w14:paraId="0E844015"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1) Округлить 35,489</w:t>
      </w:r>
    </w:p>
    <w:p w14:paraId="029B174F"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Выделим дробную часть: 35,489-35=0,489</w:t>
      </w:r>
    </w:p>
    <w:p w14:paraId="12D9F596"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Поскольку дробная часть числа равна 0,489 меньше 0,5, то округление до целого числа будет 35.</w:t>
      </w:r>
    </w:p>
    <w:p w14:paraId="4EAF44B3"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2) Округлить 25,501</w:t>
      </w:r>
    </w:p>
    <w:p w14:paraId="34EB6344"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Выделим дробную часть: 25,501-25=0,501.</w:t>
      </w:r>
    </w:p>
    <w:p w14:paraId="454BF22F" w14:textId="77777777" w:rsidR="00E43A0F" w:rsidRPr="00E43A0F" w:rsidRDefault="00E43A0F" w:rsidP="00E43A0F">
      <w:pPr>
        <w:suppressAutoHyphens w:val="0"/>
        <w:ind w:firstLine="709"/>
        <w:jc w:val="both"/>
        <w:rPr>
          <w:i/>
          <w:sz w:val="28"/>
          <w:szCs w:val="28"/>
          <w:lang w:eastAsia="ru-RU"/>
        </w:rPr>
      </w:pPr>
      <w:r w:rsidRPr="00E43A0F">
        <w:rPr>
          <w:i/>
          <w:sz w:val="28"/>
          <w:szCs w:val="28"/>
          <w:lang w:eastAsia="ru-RU"/>
        </w:rPr>
        <w:t>Поскольку дробная часть больше 0,5, то округление до целого числа будет 26 (25+1).</w:t>
      </w:r>
    </w:p>
    <w:p w14:paraId="0D96BDAF" w14:textId="77777777" w:rsidR="00E43A0F" w:rsidRPr="00E43A0F" w:rsidRDefault="00E43A0F" w:rsidP="00E43A0F">
      <w:pPr>
        <w:suppressAutoHyphens w:val="0"/>
        <w:ind w:firstLine="709"/>
        <w:jc w:val="both"/>
        <w:rPr>
          <w:sz w:val="28"/>
          <w:szCs w:val="28"/>
          <w:lang w:eastAsia="ru-RU"/>
        </w:rPr>
      </w:pPr>
    </w:p>
    <w:p w14:paraId="6AF7966C"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Муниципальная (комплексная) программа признается: </w:t>
      </w:r>
    </w:p>
    <w:p w14:paraId="3752A1C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эффективной – в случае включения по результатам интегральной оценки</w:t>
      </w:r>
    </w:p>
    <w:p w14:paraId="7814079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категории «высокая степень эффективности реализации муниципальной (комплексной) программы» или категории «степень эффективности реализации муниципальной </w:t>
      </w:r>
      <w:r w:rsidRPr="00E43A0F">
        <w:rPr>
          <w:rFonts w:eastAsia="Calibri"/>
          <w:sz w:val="28"/>
          <w:szCs w:val="28"/>
          <w:lang w:eastAsia="en-US"/>
        </w:rPr>
        <w:t xml:space="preserve">(комплексной) </w:t>
      </w:r>
      <w:r w:rsidRPr="00E43A0F">
        <w:rPr>
          <w:sz w:val="28"/>
          <w:szCs w:val="28"/>
          <w:lang w:eastAsia="ru-RU"/>
        </w:rPr>
        <w:t>программы выше среднего уровня»;</w:t>
      </w:r>
    </w:p>
    <w:p w14:paraId="3374C2BD"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недостаточно эффективной – в случае включения по результатам интегральной оценки в категорию «степень эффективности реализации муниципальной (комплексной) программы ниже среднего уровня»;</w:t>
      </w:r>
    </w:p>
    <w:p w14:paraId="215FA933" w14:textId="77777777" w:rsidR="00E43A0F" w:rsidRPr="00E43A0F" w:rsidRDefault="00E43A0F" w:rsidP="00E43A0F">
      <w:pPr>
        <w:suppressAutoHyphens w:val="0"/>
        <w:spacing w:after="14"/>
        <w:ind w:left="142" w:right="65" w:firstLine="556"/>
        <w:jc w:val="both"/>
        <w:rPr>
          <w:sz w:val="28"/>
          <w:szCs w:val="28"/>
          <w:lang w:eastAsia="en-US"/>
        </w:rPr>
      </w:pPr>
      <w:r w:rsidRPr="00E43A0F">
        <w:rPr>
          <w:sz w:val="28"/>
          <w:szCs w:val="28"/>
          <w:lang w:eastAsia="ru-RU"/>
        </w:rPr>
        <w:t>неэффективной – в случае включения по результатам интегральной оценки в категорию «низкая степень эффективности реализации муниципальной (комплексной) программы».</w:t>
      </w:r>
    </w:p>
    <w:p w14:paraId="6DEAC983" w14:textId="77777777" w:rsidR="00E43A0F" w:rsidRPr="00E43A0F" w:rsidRDefault="00E43A0F" w:rsidP="00E43A0F">
      <w:pPr>
        <w:suppressAutoHyphens w:val="0"/>
        <w:spacing w:after="14"/>
        <w:ind w:left="142" w:right="65" w:firstLine="556"/>
        <w:jc w:val="both"/>
        <w:rPr>
          <w:sz w:val="28"/>
          <w:szCs w:val="28"/>
          <w:lang w:eastAsia="en-US"/>
        </w:rPr>
      </w:pPr>
    </w:p>
    <w:p w14:paraId="6341AB70" w14:textId="77777777" w:rsidR="00E43A0F" w:rsidRPr="00E43A0F" w:rsidRDefault="00E43A0F" w:rsidP="00E43A0F">
      <w:pPr>
        <w:suppressAutoHyphens w:val="0"/>
        <w:rPr>
          <w:sz w:val="28"/>
          <w:szCs w:val="28"/>
          <w:lang w:eastAsia="en-US"/>
        </w:rPr>
      </w:pPr>
      <w:r w:rsidRPr="00E43A0F">
        <w:rPr>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E43A0F" w:rsidRPr="00E43A0F" w14:paraId="7829A081" w14:textId="77777777" w:rsidTr="00361680">
        <w:trPr>
          <w:trHeight w:val="1120"/>
        </w:trPr>
        <w:tc>
          <w:tcPr>
            <w:tcW w:w="5078" w:type="dxa"/>
          </w:tcPr>
          <w:p w14:paraId="695AC379" w14:textId="77777777" w:rsidR="00E43A0F" w:rsidRPr="00E43A0F" w:rsidRDefault="00E43A0F" w:rsidP="00E43A0F">
            <w:pPr>
              <w:suppressAutoHyphens w:val="0"/>
              <w:spacing w:after="200" w:line="276" w:lineRule="auto"/>
              <w:rPr>
                <w:sz w:val="28"/>
                <w:szCs w:val="28"/>
                <w:lang w:eastAsia="ru-RU"/>
              </w:rPr>
            </w:pPr>
          </w:p>
        </w:tc>
        <w:tc>
          <w:tcPr>
            <w:tcW w:w="4962" w:type="dxa"/>
          </w:tcPr>
          <w:p w14:paraId="5A09E65A" w14:textId="77777777" w:rsidR="00E43A0F" w:rsidRPr="00E43A0F" w:rsidRDefault="00E43A0F" w:rsidP="00E43A0F">
            <w:pPr>
              <w:suppressAutoHyphens w:val="0"/>
              <w:jc w:val="center"/>
              <w:rPr>
                <w:sz w:val="28"/>
                <w:szCs w:val="28"/>
                <w:lang w:eastAsia="ru-RU"/>
              </w:rPr>
            </w:pPr>
            <w:r w:rsidRPr="00E43A0F">
              <w:rPr>
                <w:sz w:val="28"/>
                <w:szCs w:val="28"/>
                <w:lang w:eastAsia="ru-RU"/>
              </w:rPr>
              <w:t xml:space="preserve">Приложение № 11 </w:t>
            </w:r>
            <w:r w:rsidRPr="00E43A0F">
              <w:rPr>
                <w:sz w:val="28"/>
                <w:szCs w:val="28"/>
                <w:lang w:eastAsia="ru-RU"/>
              </w:rPr>
              <w:br/>
            </w:r>
            <w:r w:rsidRPr="00E43A0F">
              <w:rPr>
                <w:rFonts w:cs="Calibri"/>
                <w:sz w:val="28"/>
                <w:szCs w:val="28"/>
                <w:lang w:eastAsia="en-US"/>
              </w:rPr>
              <w:t xml:space="preserve"> </w:t>
            </w:r>
            <w:r w:rsidRPr="00E43A0F">
              <w:rPr>
                <w:sz w:val="28"/>
                <w:szCs w:val="28"/>
                <w:lang w:eastAsia="ru-RU"/>
              </w:rPr>
              <w:t>к Методическим рекомендациям по разработке и реализации муниципальных программ</w:t>
            </w:r>
          </w:p>
          <w:p w14:paraId="48D6EC07" w14:textId="12C1B2EB" w:rsidR="00E43A0F" w:rsidRPr="00E43A0F" w:rsidRDefault="00923ADE" w:rsidP="00E43A0F">
            <w:pPr>
              <w:suppressAutoHyphens w:val="0"/>
              <w:jc w:val="center"/>
              <w:rPr>
                <w:sz w:val="28"/>
                <w:szCs w:val="28"/>
                <w:lang w:eastAsia="ru-RU"/>
              </w:rPr>
            </w:pPr>
            <w:proofErr w:type="spellStart"/>
            <w:r>
              <w:rPr>
                <w:sz w:val="28"/>
                <w:szCs w:val="28"/>
                <w:lang w:eastAsia="ru-RU"/>
              </w:rPr>
              <w:t>Богураевского</w:t>
            </w:r>
            <w:proofErr w:type="spellEnd"/>
            <w:r>
              <w:rPr>
                <w:sz w:val="28"/>
                <w:szCs w:val="28"/>
                <w:lang w:eastAsia="ru-RU"/>
              </w:rPr>
              <w:t xml:space="preserve"> сельского поселения</w:t>
            </w:r>
          </w:p>
        </w:tc>
      </w:tr>
    </w:tbl>
    <w:p w14:paraId="6FFF7E81" w14:textId="77777777" w:rsidR="00E43A0F" w:rsidRPr="00E43A0F" w:rsidRDefault="00E43A0F" w:rsidP="00E43A0F">
      <w:pPr>
        <w:widowControl w:val="0"/>
        <w:suppressAutoHyphens w:val="0"/>
        <w:ind w:left="1065"/>
        <w:contextualSpacing/>
        <w:jc w:val="both"/>
        <w:rPr>
          <w:sz w:val="28"/>
          <w:szCs w:val="20"/>
          <w:lang w:eastAsia="ru-RU"/>
        </w:rPr>
      </w:pPr>
    </w:p>
    <w:p w14:paraId="37A50EA1" w14:textId="77777777" w:rsidR="00E43A0F" w:rsidRPr="00E43A0F" w:rsidRDefault="00E43A0F" w:rsidP="00E43A0F">
      <w:pPr>
        <w:suppressAutoHyphens w:val="0"/>
        <w:jc w:val="center"/>
        <w:rPr>
          <w:sz w:val="28"/>
          <w:szCs w:val="28"/>
          <w:lang w:eastAsia="ru-RU"/>
        </w:rPr>
      </w:pPr>
      <w:r w:rsidRPr="00E43A0F">
        <w:rPr>
          <w:sz w:val="28"/>
          <w:szCs w:val="28"/>
          <w:lang w:eastAsia="ru-RU"/>
        </w:rPr>
        <w:t>Методика</w:t>
      </w:r>
    </w:p>
    <w:p w14:paraId="522F0264" w14:textId="2EAA6119" w:rsidR="00E43A0F" w:rsidRPr="00E43A0F" w:rsidRDefault="00E43A0F" w:rsidP="00E43A0F">
      <w:pPr>
        <w:suppressAutoHyphens w:val="0"/>
        <w:jc w:val="center"/>
        <w:rPr>
          <w:sz w:val="28"/>
          <w:szCs w:val="28"/>
          <w:lang w:eastAsia="ru-RU"/>
        </w:rPr>
      </w:pPr>
      <w:r w:rsidRPr="00E43A0F">
        <w:rPr>
          <w:sz w:val="28"/>
          <w:szCs w:val="28"/>
          <w:lang w:eastAsia="ru-RU"/>
        </w:rPr>
        <w:t xml:space="preserve">расчета оценки динамики прироста значений показателей муниципальных </w:t>
      </w:r>
      <w:r w:rsidRPr="00E43A0F">
        <w:rPr>
          <w:sz w:val="28"/>
          <w:szCs w:val="28"/>
          <w:lang w:eastAsia="en-US"/>
        </w:rPr>
        <w:t>(комплексных</w:t>
      </w:r>
      <w:r w:rsidRPr="00E43A0F">
        <w:rPr>
          <w:lang w:eastAsia="ru-RU"/>
        </w:rPr>
        <w:t xml:space="preserve">) </w:t>
      </w:r>
      <w:r w:rsidRPr="00E43A0F">
        <w:rPr>
          <w:sz w:val="28"/>
          <w:szCs w:val="28"/>
          <w:lang w:eastAsia="ru-RU"/>
        </w:rPr>
        <w:t xml:space="preserve">программ </w:t>
      </w:r>
      <w:proofErr w:type="spellStart"/>
      <w:r w:rsidR="00923ADE">
        <w:rPr>
          <w:sz w:val="28"/>
          <w:szCs w:val="28"/>
          <w:lang w:eastAsia="ru-RU"/>
        </w:rPr>
        <w:t>Богураевского</w:t>
      </w:r>
      <w:proofErr w:type="spellEnd"/>
      <w:r w:rsidR="00923ADE">
        <w:rPr>
          <w:sz w:val="28"/>
          <w:szCs w:val="28"/>
          <w:lang w:eastAsia="ru-RU"/>
        </w:rPr>
        <w:t xml:space="preserve"> сельского поселения</w:t>
      </w:r>
      <w:r w:rsidRPr="00E43A0F">
        <w:rPr>
          <w:sz w:val="28"/>
          <w:szCs w:val="28"/>
          <w:lang w:eastAsia="ru-RU"/>
        </w:rPr>
        <w:t xml:space="preserve"> и их структурных элементов</w:t>
      </w:r>
    </w:p>
    <w:p w14:paraId="707B903D" w14:textId="77777777" w:rsidR="00E43A0F" w:rsidRPr="00E43A0F" w:rsidRDefault="00E43A0F" w:rsidP="00E43A0F">
      <w:pPr>
        <w:suppressAutoHyphens w:val="0"/>
        <w:spacing w:after="200" w:line="276" w:lineRule="auto"/>
        <w:rPr>
          <w:sz w:val="28"/>
          <w:szCs w:val="28"/>
          <w:lang w:eastAsia="ru-RU"/>
        </w:rPr>
      </w:pPr>
    </w:p>
    <w:p w14:paraId="4F59732A" w14:textId="24932E33" w:rsidR="00E43A0F" w:rsidRPr="00E43A0F" w:rsidRDefault="00E43A0F" w:rsidP="00E43A0F">
      <w:pPr>
        <w:suppressAutoHyphens w:val="0"/>
        <w:ind w:firstLine="709"/>
        <w:jc w:val="both"/>
        <w:rPr>
          <w:sz w:val="28"/>
          <w:szCs w:val="28"/>
          <w:lang w:eastAsia="ru-RU"/>
        </w:rPr>
      </w:pPr>
      <w:bookmarkStart w:id="15" w:name="sub_1001"/>
      <w:r w:rsidRPr="00E43A0F">
        <w:rPr>
          <w:sz w:val="28"/>
          <w:szCs w:val="28"/>
          <w:lang w:eastAsia="ru-RU"/>
        </w:rPr>
        <w:t xml:space="preserve">1. Настоящая Методика предназначена для определения единого подхода при расчете оценки динамики прироста значений показателей муниципальных (комплексных) программ </w:t>
      </w:r>
      <w:proofErr w:type="spellStart"/>
      <w:r w:rsidR="00923ADE">
        <w:rPr>
          <w:sz w:val="28"/>
          <w:szCs w:val="28"/>
          <w:lang w:eastAsia="ru-RU"/>
        </w:rPr>
        <w:t>Богураевского</w:t>
      </w:r>
      <w:proofErr w:type="spellEnd"/>
      <w:r w:rsidR="00923ADE">
        <w:rPr>
          <w:sz w:val="28"/>
          <w:szCs w:val="28"/>
          <w:lang w:eastAsia="ru-RU"/>
        </w:rPr>
        <w:t xml:space="preserve"> сельского поселения</w:t>
      </w:r>
      <w:r w:rsidRPr="00E43A0F">
        <w:rPr>
          <w:sz w:val="28"/>
          <w:szCs w:val="28"/>
          <w:lang w:eastAsia="ru-RU"/>
        </w:rPr>
        <w:t xml:space="preserve"> (далее - муниципальные комплексные программы) и показателей структурных элементов муниципальных (комплексных) программ.</w:t>
      </w:r>
    </w:p>
    <w:p w14:paraId="35A3E79A" w14:textId="77777777" w:rsidR="00E43A0F" w:rsidRPr="00E43A0F" w:rsidRDefault="00E43A0F" w:rsidP="00E43A0F">
      <w:pPr>
        <w:suppressAutoHyphens w:val="0"/>
        <w:ind w:firstLine="709"/>
        <w:jc w:val="both"/>
        <w:rPr>
          <w:sz w:val="28"/>
          <w:szCs w:val="28"/>
          <w:lang w:eastAsia="ru-RU"/>
        </w:rPr>
      </w:pPr>
      <w:bookmarkStart w:id="16" w:name="sub_1002"/>
      <w:bookmarkEnd w:id="15"/>
      <w:r w:rsidRPr="00E43A0F">
        <w:rPr>
          <w:sz w:val="28"/>
          <w:szCs w:val="28"/>
          <w:lang w:eastAsia="ru-RU"/>
        </w:rPr>
        <w:t xml:space="preserve">2. </w:t>
      </w:r>
      <w:bookmarkEnd w:id="16"/>
      <w:r w:rsidRPr="00E43A0F">
        <w:rPr>
          <w:sz w:val="28"/>
          <w:szCs w:val="28"/>
          <w:lang w:eastAsia="ru-RU"/>
        </w:rPr>
        <w:t>Для целей применения настоящей Методики показатели муниципальных (комплексных) программ и показатели структурных элементов муниципальных (комплексных) программ делятся на следующие типы:</w:t>
      </w:r>
    </w:p>
    <w:p w14:paraId="6BF8D48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«наследуемый» показатель имеет критерии динамики – «динамический» и «поддерживающий»;</w:t>
      </w:r>
    </w:p>
    <w:p w14:paraId="43FD901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«динамический наследуемый» показатель - показатель, значение которого направлено на рост или убывание с течением времени;</w:t>
      </w:r>
    </w:p>
    <w:p w14:paraId="718C93FF"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14:paraId="391683D7"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Каждый из указанных типов показателей может быть «возрастающим» или «убывающим».</w:t>
      </w:r>
    </w:p>
    <w:p w14:paraId="2FCC9FA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14:paraId="5815AD9F"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«Ненаследуемый показатель» также может быть «возрастающим» или «убывающим».</w:t>
      </w:r>
    </w:p>
    <w:p w14:paraId="52B2927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Под отчетным периодом понимается календарный год.</w:t>
      </w:r>
    </w:p>
    <w:p w14:paraId="27A8BF2F"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значения показателей муниципальной программы и показателей структурных элементов муниципальной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муниципальных 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муниципальной программы может принять решение об исключении </w:t>
      </w:r>
      <w:r w:rsidRPr="00E43A0F">
        <w:rPr>
          <w:sz w:val="28"/>
          <w:szCs w:val="28"/>
          <w:lang w:eastAsia="ru-RU"/>
        </w:rPr>
        <w:lastRenderedPageBreak/>
        <w:t>из оценки динамики прироста значений таких показателей муниципальных программ и их структурных элементов.</w:t>
      </w:r>
    </w:p>
    <w:p w14:paraId="0FBB4884"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Показатели, включенные в муниципальную программу и (или) ее структурные элементы в отчетном периоде, не учитываются при расчете оценки динамики прироста значений показателей муниципальной программы и (или) показателей ее структурных элементов.</w:t>
      </w:r>
    </w:p>
    <w:p w14:paraId="1ED9ACA6" w14:textId="77777777" w:rsidR="00E43A0F" w:rsidRPr="00E43A0F" w:rsidRDefault="00E43A0F" w:rsidP="00E43A0F">
      <w:pPr>
        <w:suppressAutoHyphens w:val="0"/>
        <w:ind w:firstLine="709"/>
        <w:jc w:val="both"/>
        <w:rPr>
          <w:sz w:val="28"/>
          <w:szCs w:val="28"/>
          <w:lang w:eastAsia="ru-RU"/>
        </w:rPr>
      </w:pPr>
      <w:bookmarkStart w:id="17" w:name="sub_1004"/>
      <w:r w:rsidRPr="00E43A0F">
        <w:rPr>
          <w:sz w:val="28"/>
          <w:szCs w:val="28"/>
          <w:lang w:eastAsia="ru-RU"/>
        </w:rPr>
        <w:t xml:space="preserve">3. Оценка динамики прироста значений показателей муниципальной (комплексной)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43A0F">
        <w:rPr>
          <w:sz w:val="28"/>
          <w:szCs w:val="28"/>
          <w:lang w:eastAsia="ru-RU"/>
        </w:rPr>
        <w:t xml:space="preserve"> рассчитывается по формуле:</w:t>
      </w:r>
    </w:p>
    <w:bookmarkEnd w:id="17"/>
    <w:p w14:paraId="1FC114BA" w14:textId="77777777" w:rsidR="00E43A0F" w:rsidRPr="00E43A0F" w:rsidRDefault="00E43A0F" w:rsidP="00E43A0F">
      <w:pPr>
        <w:suppressAutoHyphens w:val="0"/>
        <w:ind w:firstLine="709"/>
        <w:jc w:val="both"/>
        <w:rPr>
          <w:sz w:val="28"/>
          <w:szCs w:val="28"/>
          <w:lang w:eastAsia="ru-RU"/>
        </w:rPr>
      </w:pPr>
    </w:p>
    <w:p w14:paraId="4D44F4CB"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14:paraId="696FE5B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04CB77E5"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00E43A0F" w:rsidRPr="00E43A0F">
        <w:rPr>
          <w:sz w:val="28"/>
          <w:szCs w:val="28"/>
          <w:lang w:eastAsia="ru-RU"/>
        </w:rPr>
        <w:t xml:space="preserve"> – оценка динамики прироста значений показателей уровня муниципальной (комплексной) программы;</w:t>
      </w:r>
    </w:p>
    <w:p w14:paraId="0CC32F56"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00E43A0F" w:rsidRPr="00E43A0F">
        <w:rPr>
          <w:sz w:val="28"/>
          <w:szCs w:val="28"/>
          <w:lang w:eastAsia="ru-RU"/>
        </w:rPr>
        <w:t xml:space="preserve"> – оценка динамики прироста значений показателей уровня структурных элементов муниципальной (комплексной) программы.</w:t>
      </w:r>
    </w:p>
    <w:p w14:paraId="36FBB0FD" w14:textId="77777777" w:rsidR="00E43A0F" w:rsidRPr="00E43A0F" w:rsidRDefault="00E43A0F" w:rsidP="00E43A0F">
      <w:pPr>
        <w:suppressAutoHyphens w:val="0"/>
        <w:ind w:firstLine="709"/>
        <w:jc w:val="both"/>
        <w:rPr>
          <w:sz w:val="28"/>
          <w:szCs w:val="28"/>
          <w:lang w:eastAsia="ru-RU"/>
        </w:rPr>
      </w:pPr>
      <w:bookmarkStart w:id="18" w:name="sub_1005"/>
      <w:r w:rsidRPr="00E43A0F">
        <w:rPr>
          <w:sz w:val="28"/>
          <w:szCs w:val="28"/>
          <w:lang w:eastAsia="ru-RU"/>
        </w:rPr>
        <w:t xml:space="preserve">4. Оценка динамики прироста значений показателей муниципальной (комплексной)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43A0F">
        <w:rPr>
          <w:sz w:val="28"/>
          <w:szCs w:val="28"/>
          <w:lang w:eastAsia="ru-RU"/>
        </w:rPr>
        <w:t xml:space="preserve"> может принимать значение в интервале от -100% до 100%.</w:t>
      </w:r>
    </w:p>
    <w:p w14:paraId="70C19CF8" w14:textId="77777777" w:rsidR="00E43A0F" w:rsidRPr="00E43A0F" w:rsidRDefault="00E43A0F" w:rsidP="00E43A0F">
      <w:pPr>
        <w:suppressAutoHyphens w:val="0"/>
        <w:ind w:firstLine="709"/>
        <w:jc w:val="both"/>
        <w:rPr>
          <w:sz w:val="28"/>
          <w:szCs w:val="28"/>
          <w:lang w:eastAsia="ru-RU"/>
        </w:rPr>
      </w:pPr>
      <w:bookmarkStart w:id="19" w:name="sub_1006"/>
      <w:bookmarkEnd w:id="18"/>
      <w:r w:rsidRPr="00E43A0F">
        <w:rPr>
          <w:sz w:val="28"/>
          <w:szCs w:val="28"/>
          <w:lang w:eastAsia="ru-RU"/>
        </w:rPr>
        <w:t xml:space="preserve">5. Оценка динамики прироста значений показателей уровня муниципальной (комплексной)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43A0F">
        <w:rPr>
          <w:sz w:val="28"/>
          <w:szCs w:val="28"/>
          <w:lang w:eastAsia="ru-RU"/>
        </w:rPr>
        <w:t xml:space="preserve"> рассчитывается по формуле:</w:t>
      </w:r>
    </w:p>
    <w:bookmarkEnd w:id="19"/>
    <w:p w14:paraId="4EAFC5BD"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m:t>
          </m:r>
          <m:f>
            <m:fPr>
              <m:ctrlPr>
                <w:rPr>
                  <w:rFonts w:ascii="Cambria Math" w:hAnsi="Cambria Math"/>
                  <w:i/>
                  <w:sz w:val="28"/>
                  <w:szCs w:val="28"/>
                  <w:lang w:eastAsia="ru-RU"/>
                </w:rPr>
              </m:ctrlPr>
            </m:fPr>
            <m:num>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val="en-US" w:eastAsia="ru-RU"/>
                        </w:rPr>
                      </m:ctrlPr>
                    </m:sSubPr>
                    <m:e>
                      <m:r>
                        <w:rPr>
                          <w:rFonts w:ascii="Cambria Math" w:hAnsi="Cambria Math"/>
                          <w:sz w:val="28"/>
                          <w:szCs w:val="28"/>
                          <w:lang w:val="en-US" w:eastAsia="ru-RU"/>
                        </w:rPr>
                        <m:t>i</m:t>
                      </m:r>
                    </m:e>
                    <m:sub>
                      <m:r>
                        <w:rPr>
                          <w:rFonts w:ascii="Cambria Math" w:hAnsi="Cambria Math"/>
                          <w:sz w:val="28"/>
                          <w:szCs w:val="28"/>
                          <w:lang w:val="en-US" w:eastAsia="ru-RU"/>
                        </w:rPr>
                        <m:t>1</m:t>
                      </m:r>
                    </m:sub>
                  </m:sSub>
                  <m:r>
                    <w:rPr>
                      <w:rFonts w:ascii="Cambria Math" w:hAnsi="Cambria Math"/>
                      <w:sz w:val="28"/>
                      <w:szCs w:val="28"/>
                      <w:lang w:val="en-US"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2</m:t>
                      </m:r>
                    </m:sub>
                  </m:sSub>
                  <m:r>
                    <w:rPr>
                      <w:rFonts w:ascii="Cambria Math" w:hAnsi="Cambria Math"/>
                      <w:sz w:val="28"/>
                      <w:szCs w:val="28"/>
                      <w:lang w:eastAsia="ru-RU"/>
                    </w:rPr>
                    <m:t>=1</m:t>
                  </m:r>
                </m:sub>
                <m:sup>
                  <m:r>
                    <w:rPr>
                      <w:rFonts w:ascii="Cambria Math" w:hAnsi="Cambria Math"/>
                      <w:sz w:val="28"/>
                      <w:szCs w:val="28"/>
                      <w:lang w:eastAsia="ru-RU"/>
                    </w:rPr>
                    <m:t>M</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3</m:t>
                      </m:r>
                    </m:sub>
                  </m:sSub>
                </m:sub>
                <m:sup>
                  <m:r>
                    <w:rPr>
                      <w:rFonts w:ascii="Cambria Math" w:hAnsi="Cambria Math"/>
                      <w:sz w:val="28"/>
                      <w:szCs w:val="28"/>
                      <w:lang w:eastAsia="ru-RU"/>
                    </w:rPr>
                    <m:t>S</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4</m:t>
                      </m:r>
                    </m:sub>
                  </m:sSub>
                </m:sub>
                <m:sup>
                  <m:r>
                    <w:rPr>
                      <w:rFonts w:ascii="Cambria Math" w:hAnsi="Cambria Math"/>
                      <w:sz w:val="28"/>
                      <w:szCs w:val="28"/>
                      <w:lang w:eastAsia="ru-RU"/>
                    </w:rPr>
                    <m:t>T</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5</m:t>
                      </m:r>
                    </m:sub>
                  </m:sSub>
                </m:sub>
                <m:sup>
                  <m:r>
                    <w:rPr>
                      <w:rFonts w:ascii="Cambria Math" w:hAnsi="Cambria Math"/>
                      <w:sz w:val="28"/>
                      <w:szCs w:val="28"/>
                      <w:lang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nary>
              <m:r>
                <w:rPr>
                  <w:rFonts w:ascii="Cambria Math" w:hAnsi="Cambria Math"/>
                  <w:sz w:val="28"/>
                  <w:szCs w:val="28"/>
                  <w:lang w:eastAsia="ru-RU"/>
                </w:rPr>
                <m:t>+</m:t>
              </m:r>
              <m:nary>
                <m:naryPr>
                  <m:chr m:val="∑"/>
                  <m:limLoc m:val="subSup"/>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6</m:t>
                      </m:r>
                    </m:sub>
                  </m:sSub>
                </m:sub>
                <m:sup>
                  <m:r>
                    <w:rPr>
                      <w:rFonts w:ascii="Cambria Math" w:hAnsi="Cambria Math"/>
                      <w:sz w:val="28"/>
                      <w:szCs w:val="28"/>
                      <w:lang w:eastAsia="ru-RU"/>
                    </w:rPr>
                    <m:t>K</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e>
              </m:nary>
            </m:num>
            <m:den>
              <m:r>
                <w:rPr>
                  <w:rFonts w:ascii="Cambria Math" w:hAnsi="Cambria Math"/>
                  <w:sz w:val="28"/>
                  <w:szCs w:val="28"/>
                  <w:lang w:eastAsia="ru-RU"/>
                </w:rPr>
                <m:t>N+M+S+T+L+K</m:t>
              </m:r>
            </m:den>
          </m:f>
        </m:oMath>
      </m:oMathPara>
    </w:p>
    <w:p w14:paraId="4841B00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1B0A4074"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N</m:t>
        </m:r>
      </m:oMath>
      <w:r w:rsidRPr="00E43A0F">
        <w:rPr>
          <w:sz w:val="28"/>
          <w:szCs w:val="28"/>
          <w:lang w:eastAsia="ru-RU"/>
        </w:rPr>
        <w:t xml:space="preserve"> - количество возрастающих ненаследуемых показателей уровня муниципальной (комплексной) программы;</w:t>
      </w:r>
    </w:p>
    <w:p w14:paraId="7357620D"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oMath>
      <w:r w:rsidR="00E43A0F" w:rsidRPr="00E43A0F">
        <w:rPr>
          <w:sz w:val="28"/>
          <w:szCs w:val="28"/>
          <w:lang w:eastAsia="ru-RU"/>
        </w:rPr>
        <w:t xml:space="preserve"> - оценка динамики прироста значения возрастающего ненаследуемого показателя уровня муниципальной (комплексной) программы;</w:t>
      </w:r>
    </w:p>
    <w:p w14:paraId="7A598A99"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M</m:t>
        </m:r>
      </m:oMath>
      <w:r w:rsidRPr="00E43A0F">
        <w:rPr>
          <w:sz w:val="28"/>
          <w:szCs w:val="28"/>
          <w:lang w:eastAsia="ru-RU"/>
        </w:rPr>
        <w:t xml:space="preserve"> - количество убывающих ненаследуемых показателей уровня муниципальной (комплексной) программы;</w:t>
      </w:r>
    </w:p>
    <w:p w14:paraId="582715C7"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oMath>
      <w:r w:rsidR="00E43A0F" w:rsidRPr="00E43A0F">
        <w:rPr>
          <w:sz w:val="28"/>
          <w:szCs w:val="28"/>
          <w:lang w:eastAsia="ru-RU"/>
        </w:rPr>
        <w:t xml:space="preserve"> - оценка динамики прироста значения убывающего ненаследуемого показателя уровня муниципальной (комплексной) программы;</w:t>
      </w:r>
    </w:p>
    <w:p w14:paraId="6E7B596B"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S</m:t>
        </m:r>
      </m:oMath>
      <w:r w:rsidRPr="00E43A0F">
        <w:rPr>
          <w:sz w:val="28"/>
          <w:szCs w:val="28"/>
          <w:lang w:eastAsia="ru-RU"/>
        </w:rPr>
        <w:t xml:space="preserve"> - количество возрастающих наследуемых динамических показателей уровня муниципальной (комплексной) программы;</w:t>
      </w:r>
    </w:p>
    <w:p w14:paraId="0D224DD1"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00E43A0F" w:rsidRPr="00E43A0F">
        <w:rPr>
          <w:sz w:val="28"/>
          <w:szCs w:val="28"/>
          <w:lang w:eastAsia="ru-RU"/>
        </w:rPr>
        <w:t xml:space="preserve"> - оценка динамики прироста значения, возрастающего наследуемого динамического показателя уровня муниципальной (комплексной) программы;</w:t>
      </w:r>
    </w:p>
    <w:p w14:paraId="78100CC9"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T</m:t>
        </m:r>
      </m:oMath>
      <w:r w:rsidRPr="00E43A0F">
        <w:rPr>
          <w:sz w:val="28"/>
          <w:szCs w:val="28"/>
          <w:lang w:eastAsia="ru-RU"/>
        </w:rPr>
        <w:t xml:space="preserve"> - количество убывающих наследуемых динамических показателей уровня муниципальной (комплексной) программы;</w:t>
      </w:r>
    </w:p>
    <w:p w14:paraId="1AC76E43"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00E43A0F" w:rsidRPr="00E43A0F">
        <w:rPr>
          <w:sz w:val="28"/>
          <w:szCs w:val="28"/>
          <w:lang w:eastAsia="ru-RU"/>
        </w:rPr>
        <w:t xml:space="preserve"> - оценка динамики прироста значения, убывающего наследуемого динамического показателя уровня муниципальной (комплексной) программы;</w:t>
      </w:r>
    </w:p>
    <w:p w14:paraId="6FDDC1E6"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L</m:t>
        </m:r>
      </m:oMath>
      <w:r w:rsidRPr="00E43A0F">
        <w:rPr>
          <w:sz w:val="28"/>
          <w:szCs w:val="28"/>
          <w:lang w:eastAsia="ru-RU"/>
        </w:rPr>
        <w:t xml:space="preserve"> - количество возрастающих наследуемых поддерживающих показателей уровня муниципальной (комплексной) программы;</w:t>
      </w:r>
    </w:p>
    <w:p w14:paraId="29649249"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oMath>
      <w:r w:rsidR="00E43A0F" w:rsidRPr="00E43A0F">
        <w:rPr>
          <w:sz w:val="28"/>
          <w:szCs w:val="28"/>
          <w:lang w:eastAsia="ru-RU"/>
        </w:rPr>
        <w:t xml:space="preserve"> - оценка динамики прироста значения, возрастающего наследуемого поддерживающего показателя уровня муниципальной (комплексной) программы;</w:t>
      </w:r>
    </w:p>
    <w:p w14:paraId="124CCC92" w14:textId="77777777" w:rsidR="00E43A0F" w:rsidRPr="00E43A0F" w:rsidRDefault="00E43A0F" w:rsidP="00E43A0F">
      <w:pPr>
        <w:suppressAutoHyphens w:val="0"/>
        <w:ind w:firstLine="709"/>
        <w:jc w:val="both"/>
        <w:rPr>
          <w:sz w:val="28"/>
          <w:szCs w:val="28"/>
          <w:lang w:eastAsia="ru-RU"/>
        </w:rPr>
      </w:pPr>
      <m:oMath>
        <m:r>
          <w:rPr>
            <w:rFonts w:ascii="Cambria Math" w:hAnsi="Cambria Math"/>
            <w:sz w:val="28"/>
            <w:szCs w:val="28"/>
            <w:lang w:eastAsia="ru-RU"/>
          </w:rPr>
          <m:t>K</m:t>
        </m:r>
      </m:oMath>
      <w:r w:rsidRPr="00E43A0F">
        <w:rPr>
          <w:sz w:val="28"/>
          <w:szCs w:val="28"/>
          <w:lang w:eastAsia="ru-RU"/>
        </w:rPr>
        <w:t xml:space="preserve"> - количество убывающих наследуемых поддерживающих показателей уровня муниципальной (комплексной) программы;</w:t>
      </w:r>
    </w:p>
    <w:p w14:paraId="2750AC8C"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oMath>
      <w:r w:rsidR="00E43A0F" w:rsidRPr="00E43A0F">
        <w:rPr>
          <w:sz w:val="28"/>
          <w:szCs w:val="28"/>
          <w:lang w:eastAsia="ru-RU"/>
        </w:rPr>
        <w:t xml:space="preserve"> - оценка динамики прироста значения, убывающего наследуемого поддерживающего показателя уровня муниципальной (комплексной) программы.</w:t>
      </w:r>
    </w:p>
    <w:p w14:paraId="5CF8307A" w14:textId="77777777" w:rsidR="00E43A0F" w:rsidRPr="00E43A0F" w:rsidRDefault="00E43A0F" w:rsidP="00E43A0F">
      <w:pPr>
        <w:suppressAutoHyphens w:val="0"/>
        <w:ind w:firstLine="709"/>
        <w:jc w:val="both"/>
        <w:rPr>
          <w:sz w:val="28"/>
          <w:szCs w:val="28"/>
          <w:lang w:eastAsia="ru-RU"/>
        </w:rPr>
      </w:pPr>
      <w:bookmarkStart w:id="20" w:name="sub_1007"/>
      <w:r w:rsidRPr="00E43A0F">
        <w:rPr>
          <w:sz w:val="28"/>
          <w:szCs w:val="28"/>
          <w:lang w:eastAsia="ru-RU"/>
        </w:rPr>
        <w:t>6. Типы показателей установленные пунктом 2 настоящей Методики, а также плановая динамика показателей муниципальной (комплексной) программы, показателей структурных элементов муниципальной (комплексной)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муниципальной (комплексной) программы и паспорта структурного элемента муниципальной (комплексной) программы, а также утвержденных методик расчета показателей.</w:t>
      </w:r>
    </w:p>
    <w:p w14:paraId="3868AC4F" w14:textId="77777777" w:rsidR="00E43A0F" w:rsidRPr="00E43A0F" w:rsidRDefault="00E43A0F" w:rsidP="00E43A0F">
      <w:pPr>
        <w:suppressAutoHyphens w:val="0"/>
        <w:ind w:firstLine="709"/>
        <w:jc w:val="both"/>
        <w:rPr>
          <w:sz w:val="28"/>
          <w:szCs w:val="28"/>
          <w:lang w:eastAsia="ru-RU"/>
        </w:rPr>
      </w:pPr>
      <w:bookmarkStart w:id="21" w:name="sub_1008"/>
      <w:bookmarkEnd w:id="20"/>
      <w:r w:rsidRPr="00E43A0F">
        <w:rPr>
          <w:sz w:val="28"/>
          <w:szCs w:val="28"/>
          <w:lang w:eastAsia="ru-RU"/>
        </w:rPr>
        <w:t>7. В случае отсутствия информации, указанной в пункте 6 настоящей Методики, плановая динамика показателя рассчитывается по формуле:</w:t>
      </w:r>
    </w:p>
    <w:bookmarkEnd w:id="21"/>
    <w:p w14:paraId="22A7336F" w14:textId="77777777" w:rsidR="00E43A0F" w:rsidRPr="00E43A0F" w:rsidRDefault="00E43A0F" w:rsidP="00E43A0F">
      <w:pPr>
        <w:suppressAutoHyphens w:val="0"/>
        <w:ind w:firstLine="709"/>
        <w:jc w:val="both"/>
        <w:rPr>
          <w:sz w:val="28"/>
          <w:szCs w:val="28"/>
          <w:lang w:eastAsia="ru-RU"/>
        </w:rPr>
      </w:pPr>
    </w:p>
    <w:p w14:paraId="036CEFE9" w14:textId="77777777" w:rsidR="00E43A0F" w:rsidRPr="00E43A0F" w:rsidRDefault="00E43A0F" w:rsidP="00E43A0F">
      <w:pPr>
        <w:suppressAutoHyphens w:val="0"/>
        <w:ind w:firstLine="709"/>
        <w:jc w:val="both"/>
        <w:rPr>
          <w:sz w:val="28"/>
          <w:szCs w:val="28"/>
          <w:lang w:val="en-US" w:eastAsia="ru-RU"/>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14:paraId="053C752C"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7B67BCF2"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43A0F" w:rsidRPr="00E43A0F">
        <w:rPr>
          <w:sz w:val="28"/>
          <w:szCs w:val="28"/>
          <w:lang w:eastAsia="ru-RU"/>
        </w:rPr>
        <w:t xml:space="preserve"> - плановое значение показателя на последнюю плановую дату его реализации;</w:t>
      </w:r>
    </w:p>
    <w:p w14:paraId="55C8974F"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43A0F" w:rsidRPr="00E43A0F">
        <w:rPr>
          <w:sz w:val="28"/>
          <w:szCs w:val="28"/>
          <w:lang w:eastAsia="ru-RU"/>
        </w:rPr>
        <w:t xml:space="preserve"> - базовое значение показателя.</w:t>
      </w:r>
    </w:p>
    <w:p w14:paraId="0B61943C" w14:textId="2D27DE72" w:rsidR="00E43A0F" w:rsidRPr="00E43A0F" w:rsidRDefault="00E43A0F" w:rsidP="00E43A0F">
      <w:pPr>
        <w:suppressAutoHyphens w:val="0"/>
        <w:ind w:firstLine="709"/>
        <w:jc w:val="both"/>
        <w:rPr>
          <w:sz w:val="28"/>
          <w:szCs w:val="28"/>
          <w:lang w:eastAsia="ru-RU"/>
        </w:rPr>
      </w:pPr>
      <w:bookmarkStart w:id="22" w:name="sub_1009"/>
      <w:r w:rsidRPr="00E43A0F">
        <w:rPr>
          <w:sz w:val="28"/>
          <w:szCs w:val="28"/>
          <w:lang w:eastAsia="ru-RU"/>
        </w:rPr>
        <w:t>8. Оценка динамики прироста значения, возрастающего наследуемого динамического показателя уровня муниципальной (</w:t>
      </w:r>
      <w:r w:rsidR="00923ADE" w:rsidRPr="00E43A0F">
        <w:rPr>
          <w:sz w:val="28"/>
          <w:szCs w:val="28"/>
          <w:lang w:eastAsia="ru-RU"/>
        </w:rPr>
        <w:t>комплексной) программы</w:t>
      </w:r>
      <w:r w:rsidRPr="00E43A0F">
        <w:rPr>
          <w:sz w:val="28"/>
          <w:szCs w:val="28"/>
          <w:lang w:eastAsia="ru-RU"/>
        </w:rPr>
        <w:t xml:space="preserve">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43A0F">
        <w:rPr>
          <w:sz w:val="28"/>
          <w:szCs w:val="28"/>
          <w:lang w:eastAsia="ru-RU"/>
        </w:rPr>
        <w:t xml:space="preserve"> в отчетном периоде рассчитывается в соответствии со следующими подходами:</w:t>
      </w:r>
    </w:p>
    <w:p w14:paraId="39806FCE" w14:textId="77777777" w:rsidR="00E43A0F" w:rsidRPr="00E43A0F" w:rsidRDefault="00E43A0F" w:rsidP="00E43A0F">
      <w:pPr>
        <w:suppressAutoHyphens w:val="0"/>
        <w:ind w:firstLine="709"/>
        <w:jc w:val="both"/>
        <w:rPr>
          <w:sz w:val="28"/>
          <w:szCs w:val="28"/>
          <w:lang w:eastAsia="ru-RU"/>
        </w:rPr>
      </w:pPr>
      <w:bookmarkStart w:id="23" w:name="sub_1091"/>
      <w:bookmarkEnd w:id="22"/>
      <w:r w:rsidRPr="00E43A0F">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43A0F">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43A0F">
        <w:rPr>
          <w:sz w:val="28"/>
          <w:szCs w:val="28"/>
          <w:lang w:eastAsia="ru-RU"/>
        </w:rPr>
        <w:t xml:space="preserve"> больше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применяется следующая формула:</w:t>
      </w:r>
    </w:p>
    <w:bookmarkEnd w:id="23"/>
    <w:p w14:paraId="0F4DF98C" w14:textId="77777777" w:rsidR="00E43A0F" w:rsidRPr="00E43A0F" w:rsidRDefault="00E43A0F" w:rsidP="00E43A0F">
      <w:pPr>
        <w:suppressAutoHyphens w:val="0"/>
        <w:ind w:firstLine="709"/>
        <w:jc w:val="both"/>
        <w:rPr>
          <w:sz w:val="28"/>
          <w:szCs w:val="28"/>
          <w:lang w:eastAsia="ru-RU"/>
        </w:rPr>
      </w:pPr>
    </w:p>
    <w:p w14:paraId="3D6B1CD1"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∙100%</m:t>
          </m:r>
        </m:oMath>
      </m:oMathPara>
    </w:p>
    <w:p w14:paraId="513D572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3945CCE9"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00E43A0F" w:rsidRPr="00E43A0F">
        <w:rPr>
          <w:sz w:val="28"/>
          <w:szCs w:val="28"/>
          <w:lang w:eastAsia="ru-RU"/>
        </w:rPr>
        <w:t xml:space="preserve"> - фактическое значение показателя за отчетный период;</w:t>
      </w:r>
    </w:p>
    <w:p w14:paraId="45D2DAA4"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43A0F" w:rsidRPr="00E43A0F">
        <w:rPr>
          <w:sz w:val="28"/>
          <w:szCs w:val="28"/>
          <w:lang w:eastAsia="ru-RU"/>
        </w:rPr>
        <w:t xml:space="preserve"> - фактическое значение показателя за год, предшествующий отчетному;</w:t>
      </w:r>
    </w:p>
    <w:p w14:paraId="451A90CE"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43A0F" w:rsidRPr="00E43A0F">
        <w:rPr>
          <w:sz w:val="28"/>
          <w:szCs w:val="28"/>
          <w:lang w:eastAsia="ru-RU"/>
        </w:rPr>
        <w:t xml:space="preserve"> - плановое значение показателя за отчетный период;</w:t>
      </w:r>
    </w:p>
    <w:p w14:paraId="273216C3" w14:textId="77777777" w:rsidR="00E43A0F" w:rsidRPr="00E43A0F" w:rsidRDefault="00E43A0F" w:rsidP="00E43A0F">
      <w:pPr>
        <w:suppressAutoHyphens w:val="0"/>
        <w:ind w:firstLine="709"/>
        <w:jc w:val="both"/>
        <w:rPr>
          <w:sz w:val="28"/>
          <w:szCs w:val="28"/>
          <w:lang w:eastAsia="ru-RU"/>
        </w:rPr>
      </w:pPr>
      <w:bookmarkStart w:id="24" w:name="sub_1092"/>
      <w:r w:rsidRPr="00E43A0F">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43A0F">
        <w:rPr>
          <w:sz w:val="28"/>
          <w:szCs w:val="28"/>
          <w:lang w:eastAsia="ru-RU"/>
        </w:rPr>
        <w:t xml:space="preserve"> меньше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43A0F">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43A0F">
        <w:rPr>
          <w:sz w:val="28"/>
          <w:szCs w:val="28"/>
          <w:lang w:eastAsia="ru-RU"/>
        </w:rPr>
        <w:t xml:space="preserve"> равна 100%;</w:t>
      </w:r>
    </w:p>
    <w:p w14:paraId="47A00E35" w14:textId="77777777" w:rsidR="00E43A0F" w:rsidRPr="00E43A0F" w:rsidRDefault="00E43A0F" w:rsidP="00E43A0F">
      <w:pPr>
        <w:suppressAutoHyphens w:val="0"/>
        <w:ind w:firstLine="709"/>
        <w:jc w:val="both"/>
        <w:rPr>
          <w:sz w:val="28"/>
          <w:szCs w:val="28"/>
          <w:lang w:eastAsia="ru-RU"/>
        </w:rPr>
      </w:pPr>
      <w:bookmarkStart w:id="25" w:name="sub_1093"/>
      <w:bookmarkEnd w:id="24"/>
      <w:r w:rsidRPr="00E43A0F">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43A0F">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43A0F">
        <w:rPr>
          <w:sz w:val="28"/>
          <w:szCs w:val="28"/>
          <w:lang w:eastAsia="ru-RU"/>
        </w:rPr>
        <w:t xml:space="preserve"> равна 0%;</w:t>
      </w:r>
    </w:p>
    <w:p w14:paraId="624DD926" w14:textId="77777777" w:rsidR="00E43A0F" w:rsidRPr="00E43A0F" w:rsidRDefault="00E43A0F" w:rsidP="00E43A0F">
      <w:pPr>
        <w:suppressAutoHyphens w:val="0"/>
        <w:ind w:firstLine="709"/>
        <w:jc w:val="both"/>
        <w:rPr>
          <w:sz w:val="28"/>
          <w:szCs w:val="28"/>
          <w:lang w:eastAsia="ru-RU"/>
        </w:rPr>
      </w:pPr>
      <w:bookmarkStart w:id="26" w:name="sub_1094"/>
      <w:bookmarkEnd w:id="25"/>
      <w:r w:rsidRPr="00E43A0F">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43A0F">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применяется следующая формула:</w:t>
      </w:r>
    </w:p>
    <w:bookmarkEnd w:id="26"/>
    <w:p w14:paraId="5F907519" w14:textId="77777777" w:rsidR="00E43A0F" w:rsidRPr="00E43A0F" w:rsidRDefault="00E43A0F" w:rsidP="00E43A0F">
      <w:pPr>
        <w:suppressAutoHyphens w:val="0"/>
        <w:ind w:firstLine="709"/>
        <w:jc w:val="both"/>
        <w:rPr>
          <w:sz w:val="28"/>
          <w:szCs w:val="28"/>
          <w:lang w:eastAsia="ru-RU"/>
        </w:rPr>
      </w:pPr>
    </w:p>
    <w:p w14:paraId="43E9284F"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e>
          </m:d>
          <m:r>
            <w:rPr>
              <w:rFonts w:ascii="Cambria Math" w:hAnsi="Cambria Math"/>
              <w:sz w:val="28"/>
              <w:szCs w:val="28"/>
              <w:lang w:eastAsia="ru-RU"/>
            </w:rPr>
            <m:t>∙100%</m:t>
          </m:r>
        </m:oMath>
      </m:oMathPara>
    </w:p>
    <w:p w14:paraId="62BC2B9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целях упрощения расчета можно использовать следующую формулу:</w:t>
      </w:r>
    </w:p>
    <w:p w14:paraId="67E08E2D" w14:textId="77777777" w:rsidR="00E43A0F" w:rsidRPr="00E43A0F" w:rsidRDefault="00E43A0F" w:rsidP="00E43A0F">
      <w:pPr>
        <w:suppressAutoHyphens w:val="0"/>
        <w:ind w:firstLine="709"/>
        <w:jc w:val="both"/>
        <w:rPr>
          <w:sz w:val="28"/>
          <w:szCs w:val="28"/>
          <w:lang w:eastAsia="ru-RU"/>
        </w:rPr>
      </w:pPr>
    </w:p>
    <w:p w14:paraId="2CBB4424"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14:paraId="2731F33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424C7287"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43A0F" w:rsidRPr="00E43A0F">
        <w:rPr>
          <w:sz w:val="28"/>
          <w:szCs w:val="28"/>
          <w:lang w:eastAsia="ru-RU"/>
        </w:rPr>
        <w:t xml:space="preserve"> - фактическое значение показателя за отчетный период;</w:t>
      </w:r>
    </w:p>
    <w:p w14:paraId="09D26DF4"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43A0F" w:rsidRPr="00E43A0F">
        <w:rPr>
          <w:sz w:val="28"/>
          <w:szCs w:val="28"/>
          <w:lang w:eastAsia="ru-RU"/>
        </w:rPr>
        <w:t xml:space="preserve"> - фактическое значение показателя за год, предшествующий отчетному.</w:t>
      </w:r>
    </w:p>
    <w:p w14:paraId="68D0D30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43A0F">
        <w:rPr>
          <w:sz w:val="28"/>
          <w:szCs w:val="28"/>
          <w:lang w:eastAsia="ru-RU"/>
        </w:rPr>
        <w:t xml:space="preserve"> может принимать значения в диапазоне от </w:t>
      </w:r>
      <w:r w:rsidRPr="00E43A0F">
        <w:rPr>
          <w:sz w:val="28"/>
          <w:szCs w:val="28"/>
          <w:lang w:eastAsia="ru-RU"/>
        </w:rPr>
        <w:br/>
        <w:t>-100% до 100%.</w:t>
      </w:r>
    </w:p>
    <w:p w14:paraId="2E3B8B0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43A0F">
        <w:rPr>
          <w:sz w:val="28"/>
          <w:szCs w:val="28"/>
          <w:lang w:eastAsia="ru-RU"/>
        </w:rPr>
        <w:t xml:space="preserve"> принимает значение меньше </w:t>
      </w:r>
      <w:r w:rsidRPr="00E43A0F">
        <w:rPr>
          <w:sz w:val="28"/>
          <w:szCs w:val="28"/>
          <w:lang w:eastAsia="ru-RU"/>
        </w:rPr>
        <w:br/>
        <w:t>-100%, то оценка динамики прироста значения такого показателя принимается равной -100%.</w:t>
      </w:r>
    </w:p>
    <w:p w14:paraId="3D517831"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43A0F">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14:paraId="797CB1CF" w14:textId="77777777" w:rsidR="00E43A0F" w:rsidRPr="00E43A0F" w:rsidRDefault="00E43A0F" w:rsidP="00E43A0F">
      <w:pPr>
        <w:suppressAutoHyphens w:val="0"/>
        <w:ind w:firstLine="709"/>
        <w:jc w:val="both"/>
        <w:rPr>
          <w:sz w:val="28"/>
          <w:szCs w:val="28"/>
          <w:lang w:eastAsia="ru-RU"/>
        </w:rPr>
      </w:pPr>
      <w:bookmarkStart w:id="27" w:name="sub_1010"/>
      <w:r w:rsidRPr="00E43A0F">
        <w:rPr>
          <w:sz w:val="28"/>
          <w:szCs w:val="28"/>
          <w:lang w:eastAsia="ru-RU"/>
        </w:rPr>
        <w:t xml:space="preserve">9. Оценка динамики прироста значения убывающего наследуемого динамического показателя уровня муниципальной (комплексной)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d>
      </m:oMath>
      <w:r w:rsidRPr="00E43A0F">
        <w:rPr>
          <w:sz w:val="28"/>
          <w:szCs w:val="28"/>
          <w:lang w:eastAsia="ru-RU"/>
        </w:rPr>
        <w:t xml:space="preserve"> в отчетном периоде рассчитывается в соответствии со следующими подходами:</w:t>
      </w:r>
    </w:p>
    <w:p w14:paraId="3FBE5360" w14:textId="77777777" w:rsidR="00E43A0F" w:rsidRPr="00E43A0F" w:rsidRDefault="00E43A0F" w:rsidP="00E43A0F">
      <w:pPr>
        <w:suppressAutoHyphens w:val="0"/>
        <w:ind w:firstLine="709"/>
        <w:jc w:val="both"/>
        <w:rPr>
          <w:sz w:val="28"/>
          <w:szCs w:val="28"/>
          <w:lang w:eastAsia="ru-RU"/>
        </w:rPr>
      </w:pPr>
      <w:bookmarkStart w:id="28" w:name="sub_1101"/>
      <w:bookmarkEnd w:id="27"/>
      <w:r w:rsidRPr="00E43A0F">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43A0F">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43A0F">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применяется следующая формула:</w:t>
      </w:r>
    </w:p>
    <w:bookmarkEnd w:id="28"/>
    <w:p w14:paraId="0391696A" w14:textId="77777777" w:rsidR="00E43A0F" w:rsidRPr="00E43A0F" w:rsidRDefault="00E43A0F" w:rsidP="00E43A0F">
      <w:pPr>
        <w:suppressAutoHyphens w:val="0"/>
        <w:ind w:firstLine="709"/>
        <w:jc w:val="both"/>
        <w:rPr>
          <w:sz w:val="28"/>
          <w:szCs w:val="28"/>
          <w:lang w:eastAsia="ru-RU"/>
        </w:rPr>
      </w:pPr>
    </w:p>
    <w:p w14:paraId="7C85AB52"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oMath>
      </m:oMathPara>
    </w:p>
    <w:p w14:paraId="2F0A624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3C67F5A9"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43A0F" w:rsidRPr="00E43A0F">
        <w:rPr>
          <w:sz w:val="28"/>
          <w:szCs w:val="28"/>
          <w:lang w:eastAsia="ru-RU"/>
        </w:rPr>
        <w:t xml:space="preserve"> - фактическое значение показателя за год, предшествующий отчетному;</w:t>
      </w:r>
    </w:p>
    <w:p w14:paraId="7B482803"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43A0F" w:rsidRPr="00E43A0F">
        <w:rPr>
          <w:sz w:val="28"/>
          <w:szCs w:val="28"/>
          <w:lang w:eastAsia="ru-RU"/>
        </w:rPr>
        <w:t xml:space="preserve"> - фактическое значение показателя за отчетный период;</w:t>
      </w:r>
    </w:p>
    <w:p w14:paraId="1A33F035"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43A0F" w:rsidRPr="00E43A0F">
        <w:rPr>
          <w:sz w:val="28"/>
          <w:szCs w:val="28"/>
          <w:lang w:eastAsia="ru-RU"/>
        </w:rPr>
        <w:t xml:space="preserve"> - плановое значение показателя за отчетный период;</w:t>
      </w:r>
    </w:p>
    <w:p w14:paraId="5592D122" w14:textId="77777777" w:rsidR="00E43A0F" w:rsidRPr="00E43A0F" w:rsidRDefault="00E43A0F" w:rsidP="00E43A0F">
      <w:pPr>
        <w:suppressAutoHyphens w:val="0"/>
        <w:ind w:firstLine="709"/>
        <w:jc w:val="both"/>
        <w:rPr>
          <w:sz w:val="28"/>
          <w:szCs w:val="28"/>
          <w:lang w:eastAsia="ru-RU"/>
        </w:rPr>
      </w:pPr>
      <w:bookmarkStart w:id="29" w:name="sub_1102"/>
      <w:r w:rsidRPr="00E43A0F">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43A0F">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применяется следующая формула:</w:t>
      </w:r>
      <w:bookmarkEnd w:id="29"/>
    </w:p>
    <w:p w14:paraId="7C6DE1CF" w14:textId="77777777" w:rsidR="00E43A0F" w:rsidRPr="00E43A0F" w:rsidRDefault="00E43A0F" w:rsidP="00E43A0F">
      <w:pPr>
        <w:suppressAutoHyphens w:val="0"/>
        <w:ind w:firstLine="709"/>
        <w:jc w:val="both"/>
        <w:rPr>
          <w:sz w:val="28"/>
          <w:szCs w:val="28"/>
          <w:lang w:eastAsia="ru-RU"/>
        </w:rPr>
      </w:pPr>
    </w:p>
    <w:p w14:paraId="1E7CC7F3"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e>
              </m:d>
            </m:e>
          </m:d>
          <m:r>
            <w:rPr>
              <w:rFonts w:ascii="Cambria Math" w:hAnsi="Cambria Math"/>
              <w:sz w:val="28"/>
              <w:szCs w:val="28"/>
              <w:lang w:eastAsia="ru-RU"/>
            </w:rPr>
            <m:t>∙100%</m:t>
          </m:r>
        </m:oMath>
      </m:oMathPara>
    </w:p>
    <w:p w14:paraId="340F719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целях упрощения расчета можно использовать следующую формулу:</w:t>
      </w:r>
    </w:p>
    <w:p w14:paraId="4F85B686" w14:textId="77777777" w:rsidR="00E43A0F" w:rsidRPr="00E43A0F" w:rsidRDefault="00E43A0F" w:rsidP="00E43A0F">
      <w:pPr>
        <w:suppressAutoHyphens w:val="0"/>
        <w:ind w:firstLine="709"/>
        <w:jc w:val="both"/>
        <w:rPr>
          <w:sz w:val="28"/>
          <w:szCs w:val="28"/>
          <w:lang w:eastAsia="ru-RU"/>
        </w:rPr>
      </w:pPr>
    </w:p>
    <w:p w14:paraId="57B81882"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14:paraId="4C91074C"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72D1C0CE"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43A0F" w:rsidRPr="00E43A0F">
        <w:rPr>
          <w:sz w:val="28"/>
          <w:szCs w:val="28"/>
          <w:lang w:eastAsia="ru-RU"/>
        </w:rPr>
        <w:t xml:space="preserve"> - фактическое значение показателя за год, предшествующий отчетному;</w:t>
      </w:r>
    </w:p>
    <w:p w14:paraId="73DE82A3"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43A0F" w:rsidRPr="00E43A0F">
        <w:rPr>
          <w:sz w:val="28"/>
          <w:szCs w:val="28"/>
          <w:lang w:eastAsia="ru-RU"/>
        </w:rPr>
        <w:t xml:space="preserve"> - фактическое значение показателя за отчетный период;</w:t>
      </w:r>
    </w:p>
    <w:p w14:paraId="3A46A552" w14:textId="77777777" w:rsidR="00E43A0F" w:rsidRPr="00E43A0F" w:rsidRDefault="00E43A0F" w:rsidP="00E43A0F">
      <w:pPr>
        <w:suppressAutoHyphens w:val="0"/>
        <w:ind w:firstLine="709"/>
        <w:jc w:val="both"/>
        <w:rPr>
          <w:sz w:val="28"/>
          <w:szCs w:val="28"/>
          <w:lang w:eastAsia="ru-RU"/>
        </w:rPr>
      </w:pPr>
      <w:bookmarkStart w:id="30" w:name="sub_1103"/>
      <w:r w:rsidRPr="00E43A0F">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43A0F">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43A0F">
        <w:rPr>
          <w:sz w:val="28"/>
          <w:szCs w:val="28"/>
          <w:lang w:eastAsia="ru-RU"/>
        </w:rPr>
        <w:t xml:space="preserve"> больше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43A0F">
        <w:rPr>
          <w:sz w:val="28"/>
          <w:szCs w:val="28"/>
          <w:lang w:eastAsia="ru-RU"/>
        </w:rPr>
        <w:t xml:space="preserve"> равна 100%;</w:t>
      </w:r>
    </w:p>
    <w:p w14:paraId="4341093D" w14:textId="77777777" w:rsidR="00E43A0F" w:rsidRPr="00E43A0F" w:rsidRDefault="00E43A0F" w:rsidP="00E43A0F">
      <w:pPr>
        <w:suppressAutoHyphens w:val="0"/>
        <w:ind w:firstLine="709"/>
        <w:jc w:val="both"/>
        <w:rPr>
          <w:sz w:val="28"/>
          <w:szCs w:val="28"/>
          <w:lang w:eastAsia="ru-RU"/>
        </w:rPr>
      </w:pPr>
      <w:bookmarkStart w:id="31" w:name="sub_1104"/>
      <w:bookmarkEnd w:id="30"/>
      <w:r w:rsidRPr="00E43A0F">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43A0F">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43A0F">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43A0F">
        <w:rPr>
          <w:sz w:val="28"/>
          <w:szCs w:val="28"/>
          <w:lang w:eastAsia="ru-RU"/>
        </w:rPr>
        <w:t xml:space="preserve"> равна 0%.</w:t>
      </w:r>
    </w:p>
    <w:bookmarkEnd w:id="31"/>
    <w:p w14:paraId="310C49D2"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43A0F">
        <w:rPr>
          <w:sz w:val="28"/>
          <w:szCs w:val="28"/>
          <w:lang w:eastAsia="ru-RU"/>
        </w:rPr>
        <w:t xml:space="preserve">) может принимать значения в диапазоне от </w:t>
      </w:r>
      <w:r w:rsidRPr="00E43A0F">
        <w:rPr>
          <w:sz w:val="28"/>
          <w:szCs w:val="28"/>
          <w:lang w:eastAsia="ru-RU"/>
        </w:rPr>
        <w:br/>
        <w:t>-100% до 100%.</w:t>
      </w:r>
    </w:p>
    <w:p w14:paraId="3F78BCE7"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lastRenderedPageBreak/>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43A0F">
        <w:rPr>
          <w:sz w:val="28"/>
          <w:szCs w:val="28"/>
          <w:lang w:eastAsia="ru-RU"/>
        </w:rPr>
        <w:t xml:space="preserve">) принимает значение меньше </w:t>
      </w:r>
      <w:r w:rsidRPr="00E43A0F">
        <w:rPr>
          <w:sz w:val="28"/>
          <w:szCs w:val="28"/>
          <w:lang w:eastAsia="ru-RU"/>
        </w:rPr>
        <w:br/>
        <w:t>-100%, то оценка динамики прироста значения такого показателя принимается равной -100%.</w:t>
      </w:r>
    </w:p>
    <w:p w14:paraId="15F3CBED"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43A0F">
        <w:rPr>
          <w:sz w:val="28"/>
          <w:szCs w:val="28"/>
          <w:lang w:eastAsia="ru-RU"/>
        </w:rPr>
        <w:t>) принимает значение больше 100%, то оценка динамики прироста значения такого показателя принимается равной 100%.</w:t>
      </w:r>
    </w:p>
    <w:p w14:paraId="44E30D0D" w14:textId="77777777" w:rsidR="00E43A0F" w:rsidRPr="00E43A0F" w:rsidRDefault="00E43A0F" w:rsidP="00E43A0F">
      <w:pPr>
        <w:suppressAutoHyphens w:val="0"/>
        <w:ind w:firstLine="709"/>
        <w:jc w:val="both"/>
        <w:rPr>
          <w:sz w:val="28"/>
          <w:szCs w:val="28"/>
          <w:lang w:eastAsia="ru-RU"/>
        </w:rPr>
      </w:pPr>
      <w:bookmarkStart w:id="32" w:name="sub_1011"/>
      <w:r w:rsidRPr="00E43A0F">
        <w:rPr>
          <w:sz w:val="28"/>
          <w:szCs w:val="28"/>
          <w:lang w:eastAsia="ru-RU"/>
        </w:rPr>
        <w:t xml:space="preserve">10. Оценка динамики прироста значения, возрастающего наследуемого поддерживающего показателя уровня муниципальной (комплексной)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43A0F">
        <w:rPr>
          <w:sz w:val="28"/>
          <w:szCs w:val="28"/>
          <w:lang w:eastAsia="ru-RU"/>
        </w:rPr>
        <w:t xml:space="preserve"> в отчетном периоде рассчитывается по формуле</w:t>
      </w:r>
      <w:hyperlink w:anchor="sub_1111" w:history="1">
        <w:r w:rsidRPr="00E43A0F">
          <w:rPr>
            <w:color w:val="0000FF"/>
            <w:sz w:val="28"/>
            <w:szCs w:val="28"/>
            <w:u w:val="single"/>
            <w:vertAlign w:val="superscript"/>
            <w:lang w:eastAsia="ru-RU"/>
          </w:rPr>
          <w:t>1</w:t>
        </w:r>
      </w:hyperlink>
      <w:r w:rsidRPr="00E43A0F">
        <w:rPr>
          <w:sz w:val="28"/>
          <w:szCs w:val="28"/>
          <w:lang w:eastAsia="ru-RU"/>
        </w:rPr>
        <w:t>:</w:t>
      </w:r>
    </w:p>
    <w:p w14:paraId="55789047" w14:textId="77777777" w:rsidR="00E43A0F" w:rsidRPr="00E43A0F" w:rsidRDefault="00E43A0F" w:rsidP="00E43A0F">
      <w:pPr>
        <w:suppressAutoHyphens w:val="0"/>
        <w:ind w:firstLine="709"/>
        <w:jc w:val="both"/>
        <w:rPr>
          <w:sz w:val="28"/>
          <w:szCs w:val="28"/>
          <w:lang w:eastAsia="ru-RU"/>
        </w:rPr>
      </w:pPr>
    </w:p>
    <w:bookmarkEnd w:id="32"/>
    <w:p w14:paraId="0D43C47F"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14:paraId="7BD5E14C"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целях упрощения расчета можно использовать следующую формулу:</w:t>
      </w:r>
    </w:p>
    <w:p w14:paraId="57312468"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14:paraId="134E971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49079ACF"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43A0F" w:rsidRPr="00E43A0F">
        <w:rPr>
          <w:sz w:val="28"/>
          <w:szCs w:val="28"/>
          <w:lang w:eastAsia="ru-RU"/>
        </w:rPr>
        <w:t xml:space="preserve"> - фактическое значение показателя за отчетный период;</w:t>
      </w:r>
    </w:p>
    <w:p w14:paraId="43CAD349"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43A0F" w:rsidRPr="00E43A0F">
        <w:rPr>
          <w:sz w:val="28"/>
          <w:szCs w:val="28"/>
          <w:lang w:eastAsia="ru-RU"/>
        </w:rPr>
        <w:t xml:space="preserve"> - плановое значение показателя за отчетный период.</w:t>
      </w:r>
    </w:p>
    <w:p w14:paraId="57187A6C" w14:textId="4137BC4E"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43A0F">
        <w:rPr>
          <w:sz w:val="28"/>
          <w:szCs w:val="28"/>
          <w:lang w:eastAsia="ru-RU"/>
        </w:rPr>
        <w:t xml:space="preserve"> может принимать значения в диапазоне от -100% до -0,0(</w:t>
      </w:r>
      <w:r w:rsidR="00923ADE" w:rsidRPr="00E43A0F">
        <w:rPr>
          <w:sz w:val="28"/>
          <w:szCs w:val="28"/>
          <w:lang w:eastAsia="ru-RU"/>
        </w:rPr>
        <w:t>1) %</w:t>
      </w:r>
      <w:r w:rsidRPr="00E43A0F">
        <w:rPr>
          <w:sz w:val="28"/>
          <w:szCs w:val="28"/>
          <w:lang w:eastAsia="ru-RU"/>
        </w:rPr>
        <w:t xml:space="preserve"> и 100%.</w:t>
      </w:r>
    </w:p>
    <w:p w14:paraId="611D7872"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43A0F">
        <w:rPr>
          <w:sz w:val="28"/>
          <w:szCs w:val="28"/>
          <w:lang w:eastAsia="ru-RU"/>
        </w:rPr>
        <w:t xml:space="preserve"> принимает значение меньше -100%, то оценка динамики прироста значения такого показателя принимается равной -100%.</w:t>
      </w:r>
    </w:p>
    <w:p w14:paraId="42A286E1"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43A0F">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14:paraId="701D3AEE" w14:textId="77777777" w:rsidR="00E43A0F" w:rsidRPr="00E43A0F" w:rsidRDefault="00E43A0F" w:rsidP="00E43A0F">
      <w:pPr>
        <w:suppressAutoHyphens w:val="0"/>
        <w:ind w:firstLine="709"/>
        <w:jc w:val="both"/>
        <w:rPr>
          <w:sz w:val="28"/>
          <w:szCs w:val="28"/>
          <w:lang w:eastAsia="ru-RU"/>
        </w:rPr>
      </w:pPr>
      <w:bookmarkStart w:id="33" w:name="sub_1012"/>
      <w:r w:rsidRPr="00E43A0F">
        <w:rPr>
          <w:sz w:val="28"/>
          <w:szCs w:val="28"/>
          <w:lang w:eastAsia="ru-RU"/>
        </w:rPr>
        <w:t>11. Оценка динамики прироста значения убывающего наследуемого поддерживающего показателя уровня муниципальной (комплексной) программы (ОП</w:t>
      </w:r>
      <w:r w:rsidRPr="00E43A0F">
        <w:rPr>
          <w:sz w:val="28"/>
          <w:szCs w:val="28"/>
          <w:vertAlign w:val="subscript"/>
          <w:lang w:eastAsia="ru-RU"/>
        </w:rPr>
        <w:t> </w:t>
      </w:r>
      <w:proofErr w:type="spellStart"/>
      <w:r w:rsidRPr="00E43A0F">
        <w:rPr>
          <w:sz w:val="28"/>
          <w:szCs w:val="28"/>
          <w:vertAlign w:val="subscript"/>
          <w:lang w:eastAsia="ru-RU"/>
        </w:rPr>
        <w:t>нпуп</w:t>
      </w:r>
      <w:proofErr w:type="spellEnd"/>
      <w:r w:rsidRPr="00E43A0F">
        <w:rPr>
          <w:sz w:val="28"/>
          <w:szCs w:val="28"/>
          <w:lang w:eastAsia="ru-RU"/>
        </w:rPr>
        <w:t>) в отчетном периоде рассчитывается по формуле</w:t>
      </w:r>
      <w:hyperlink w:anchor="sub_1112" w:history="1">
        <w:r w:rsidRPr="00E43A0F">
          <w:rPr>
            <w:color w:val="0000FF"/>
            <w:sz w:val="28"/>
            <w:szCs w:val="28"/>
            <w:u w:val="single"/>
            <w:vertAlign w:val="superscript"/>
            <w:lang w:eastAsia="ru-RU"/>
          </w:rPr>
          <w:t>2</w:t>
        </w:r>
      </w:hyperlink>
      <w:r w:rsidRPr="00E43A0F">
        <w:rPr>
          <w:sz w:val="28"/>
          <w:szCs w:val="28"/>
          <w:lang w:eastAsia="ru-RU"/>
        </w:rPr>
        <w:t>:</w:t>
      </w:r>
    </w:p>
    <w:bookmarkEnd w:id="33"/>
    <w:p w14:paraId="2C6AAA75" w14:textId="77777777" w:rsidR="00E43A0F" w:rsidRPr="00E43A0F" w:rsidRDefault="00E43A0F" w:rsidP="00E43A0F">
      <w:pPr>
        <w:suppressAutoHyphens w:val="0"/>
        <w:ind w:firstLine="709"/>
        <w:jc w:val="both"/>
        <w:rPr>
          <w:sz w:val="28"/>
          <w:szCs w:val="28"/>
          <w:lang w:eastAsia="ru-RU"/>
        </w:rPr>
      </w:pPr>
    </w:p>
    <w:p w14:paraId="131A16DC"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14:paraId="6AEBACEB" w14:textId="77777777" w:rsidR="00E43A0F" w:rsidRPr="00E43A0F" w:rsidRDefault="00E43A0F" w:rsidP="00E43A0F">
      <w:pPr>
        <w:suppressAutoHyphens w:val="0"/>
        <w:ind w:firstLine="709"/>
        <w:jc w:val="both"/>
        <w:rPr>
          <w:sz w:val="28"/>
          <w:szCs w:val="28"/>
          <w:lang w:eastAsia="ru-RU"/>
        </w:rPr>
      </w:pPr>
    </w:p>
    <w:p w14:paraId="6E5599A5" w14:textId="77777777" w:rsidR="00E43A0F" w:rsidRPr="00E43A0F" w:rsidRDefault="00E43A0F" w:rsidP="00E43A0F">
      <w:pPr>
        <w:suppressAutoHyphens w:val="0"/>
        <w:ind w:firstLine="709"/>
        <w:jc w:val="both"/>
        <w:rPr>
          <w:sz w:val="28"/>
          <w:szCs w:val="28"/>
          <w:lang w:eastAsia="ru-RU"/>
        </w:rPr>
      </w:pPr>
    </w:p>
    <w:p w14:paraId="64F44CE5" w14:textId="77777777" w:rsidR="00E43A0F" w:rsidRPr="00E43A0F" w:rsidRDefault="00E43A0F" w:rsidP="00E43A0F">
      <w:pPr>
        <w:suppressAutoHyphens w:val="0"/>
        <w:ind w:firstLine="709"/>
        <w:jc w:val="both"/>
        <w:rPr>
          <w:sz w:val="28"/>
          <w:szCs w:val="28"/>
          <w:lang w:eastAsia="ru-RU"/>
        </w:rPr>
      </w:pPr>
    </w:p>
    <w:p w14:paraId="0B36D412" w14:textId="77777777" w:rsidR="00E43A0F" w:rsidRPr="00E43A0F" w:rsidRDefault="00E43A0F" w:rsidP="00E43A0F">
      <w:pPr>
        <w:suppressAutoHyphens w:val="0"/>
        <w:ind w:firstLine="709"/>
        <w:jc w:val="both"/>
        <w:rPr>
          <w:sz w:val="28"/>
          <w:szCs w:val="28"/>
          <w:lang w:eastAsia="ru-RU"/>
        </w:rPr>
      </w:pPr>
    </w:p>
    <w:p w14:paraId="51727913" w14:textId="77777777" w:rsidR="00E43A0F" w:rsidRPr="00E43A0F" w:rsidRDefault="00E43A0F" w:rsidP="00E43A0F">
      <w:pPr>
        <w:suppressAutoHyphens w:val="0"/>
        <w:ind w:firstLine="709"/>
        <w:jc w:val="both"/>
        <w:rPr>
          <w:sz w:val="28"/>
          <w:szCs w:val="28"/>
          <w:lang w:eastAsia="ru-RU"/>
        </w:rPr>
      </w:pPr>
    </w:p>
    <w:p w14:paraId="2F9BB322" w14:textId="77777777" w:rsidR="00E43A0F" w:rsidRPr="00E43A0F" w:rsidRDefault="00E43A0F" w:rsidP="00E43A0F">
      <w:pPr>
        <w:suppressAutoHyphens w:val="0"/>
        <w:ind w:firstLine="709"/>
        <w:jc w:val="both"/>
        <w:rPr>
          <w:sz w:val="28"/>
          <w:szCs w:val="28"/>
          <w:lang w:eastAsia="ru-RU"/>
        </w:rPr>
      </w:pPr>
    </w:p>
    <w:p w14:paraId="0333E20B" w14:textId="77777777" w:rsidR="00E43A0F" w:rsidRPr="00E43A0F" w:rsidRDefault="00E43A0F" w:rsidP="00E43A0F">
      <w:pPr>
        <w:suppressAutoHyphens w:val="0"/>
        <w:ind w:firstLine="709"/>
        <w:jc w:val="both"/>
        <w:rPr>
          <w:sz w:val="28"/>
          <w:szCs w:val="28"/>
          <w:lang w:eastAsia="ru-RU"/>
        </w:rPr>
      </w:pPr>
    </w:p>
    <w:p w14:paraId="7873666E" w14:textId="77777777" w:rsidR="00E43A0F" w:rsidRPr="00E43A0F" w:rsidRDefault="00E43A0F" w:rsidP="00E43A0F">
      <w:pPr>
        <w:suppressAutoHyphens w:val="0"/>
        <w:ind w:firstLine="709"/>
        <w:jc w:val="both"/>
        <w:rPr>
          <w:sz w:val="28"/>
          <w:szCs w:val="28"/>
          <w:lang w:eastAsia="ru-RU"/>
        </w:rPr>
      </w:pPr>
    </w:p>
    <w:p w14:paraId="7E2D9121" w14:textId="1627C0A8" w:rsidR="00E43A0F" w:rsidRPr="00E43A0F" w:rsidRDefault="00923ADE" w:rsidP="00E43A0F">
      <w:pPr>
        <w:suppressAutoHyphens w:val="0"/>
        <w:ind w:firstLine="709"/>
        <w:jc w:val="both"/>
        <w:rPr>
          <w:sz w:val="16"/>
          <w:szCs w:val="16"/>
          <w:lang w:eastAsia="ru-RU"/>
        </w:rPr>
      </w:pPr>
      <w:bookmarkStart w:id="34" w:name="sub_1111"/>
      <w:r w:rsidRPr="00E43A0F">
        <w:rPr>
          <w:sz w:val="16"/>
          <w:szCs w:val="16"/>
          <w:vertAlign w:val="superscript"/>
          <w:lang w:eastAsia="ru-RU"/>
        </w:rPr>
        <w:lastRenderedPageBreak/>
        <w:t>1</w:t>
      </w:r>
      <w:r w:rsidRPr="00E43A0F">
        <w:rPr>
          <w:sz w:val="16"/>
          <w:szCs w:val="16"/>
          <w:lang w:eastAsia="ru-RU"/>
        </w:rPr>
        <w:t xml:space="preserve"> В случае, если</w:t>
      </w:r>
      <w:r w:rsidR="00E43A0F" w:rsidRPr="00E43A0F">
        <w:rPr>
          <w:sz w:val="16"/>
          <w:szCs w:val="16"/>
          <w:lang w:eastAsia="ru-RU"/>
        </w:rPr>
        <w:t xml:space="preserve"> фактическое значение показателя равно его плановому значению или выше него, то оценка эффективности такого показателя принимается равной 100%.</w:t>
      </w:r>
    </w:p>
    <w:p w14:paraId="3525A9FB" w14:textId="34378DCA" w:rsidR="00E43A0F" w:rsidRPr="00E43A0F" w:rsidRDefault="00923ADE" w:rsidP="00E43A0F">
      <w:pPr>
        <w:suppressAutoHyphens w:val="0"/>
        <w:ind w:firstLine="709"/>
        <w:jc w:val="both"/>
        <w:rPr>
          <w:sz w:val="16"/>
          <w:szCs w:val="16"/>
          <w:lang w:eastAsia="ru-RU"/>
        </w:rPr>
      </w:pPr>
      <w:bookmarkStart w:id="35" w:name="sub_1112"/>
      <w:bookmarkEnd w:id="34"/>
      <w:r w:rsidRPr="00E43A0F">
        <w:rPr>
          <w:sz w:val="16"/>
          <w:szCs w:val="16"/>
          <w:vertAlign w:val="superscript"/>
          <w:lang w:eastAsia="ru-RU"/>
        </w:rPr>
        <w:t>2</w:t>
      </w:r>
      <w:r w:rsidRPr="00E43A0F">
        <w:rPr>
          <w:sz w:val="16"/>
          <w:szCs w:val="16"/>
          <w:lang w:eastAsia="ru-RU"/>
        </w:rPr>
        <w:t xml:space="preserve"> В случае, если</w:t>
      </w:r>
      <w:r w:rsidR="00E43A0F" w:rsidRPr="00E43A0F">
        <w:rPr>
          <w:sz w:val="16"/>
          <w:szCs w:val="16"/>
          <w:lang w:eastAsia="ru-RU"/>
        </w:rPr>
        <w:t xml:space="preserve">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5"/>
    </w:p>
    <w:p w14:paraId="00F6D9EE"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целях упрощения расчета можно использовать следующую формулу:</w:t>
      </w:r>
    </w:p>
    <w:p w14:paraId="1913277A" w14:textId="77777777" w:rsidR="00E43A0F" w:rsidRPr="00E43A0F" w:rsidRDefault="00E43A0F" w:rsidP="00E43A0F">
      <w:pPr>
        <w:suppressAutoHyphens w:val="0"/>
        <w:ind w:firstLine="709"/>
        <w:jc w:val="both"/>
        <w:rPr>
          <w:sz w:val="28"/>
          <w:szCs w:val="28"/>
          <w:lang w:eastAsia="ru-RU"/>
        </w:rPr>
      </w:pPr>
    </w:p>
    <w:p w14:paraId="0EDE26A7"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14:paraId="7B7D7D8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или</w:t>
      </w:r>
    </w:p>
    <w:p w14:paraId="1846076A"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1</m:t>
              </m:r>
            </m:num>
            <m:den>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den>
          </m:f>
        </m:oMath>
      </m:oMathPara>
    </w:p>
    <w:p w14:paraId="51973B82"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где:</w:t>
      </w:r>
    </w:p>
    <w:p w14:paraId="31D2C770"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43A0F" w:rsidRPr="00E43A0F">
        <w:rPr>
          <w:sz w:val="28"/>
          <w:szCs w:val="28"/>
          <w:lang w:eastAsia="ru-RU"/>
        </w:rPr>
        <w:t xml:space="preserve"> - плановое значение показателя за отчетный период;</w:t>
      </w:r>
    </w:p>
    <w:p w14:paraId="7E39EC06" w14:textId="77777777" w:rsidR="00E43A0F" w:rsidRPr="00E43A0F" w:rsidRDefault="00000000" w:rsidP="00E43A0F">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43A0F" w:rsidRPr="00E43A0F">
        <w:rPr>
          <w:sz w:val="28"/>
          <w:szCs w:val="28"/>
          <w:lang w:eastAsia="ru-RU"/>
        </w:rPr>
        <w:t xml:space="preserve"> - фактическое значение показателя за отчетный период.</w:t>
      </w:r>
    </w:p>
    <w:p w14:paraId="0F20A84E" w14:textId="77777777" w:rsidR="00E43A0F" w:rsidRPr="00E43A0F" w:rsidRDefault="00E43A0F" w:rsidP="00E43A0F">
      <w:pPr>
        <w:suppressAutoHyphens w:val="0"/>
        <w:ind w:firstLine="709"/>
        <w:jc w:val="both"/>
        <w:rPr>
          <w:sz w:val="28"/>
          <w:szCs w:val="28"/>
          <w:lang w:eastAsia="ru-RU"/>
        </w:rPr>
      </w:pPr>
    </w:p>
    <w:p w14:paraId="72E57134" w14:textId="77777777" w:rsidR="00E43A0F" w:rsidRPr="00E43A0F" w:rsidRDefault="00E43A0F" w:rsidP="00E43A0F">
      <w:pPr>
        <w:suppressAutoHyphens w:val="0"/>
        <w:ind w:firstLine="709"/>
        <w:jc w:val="both"/>
        <w:rPr>
          <w:sz w:val="28"/>
          <w:szCs w:val="28"/>
          <w:lang w:eastAsia="ru-RU"/>
        </w:rPr>
      </w:pPr>
      <w:bookmarkStart w:id="36" w:name="sub_1014"/>
      <w:r w:rsidRPr="00E43A0F">
        <w:rPr>
          <w:sz w:val="28"/>
          <w:szCs w:val="28"/>
          <w:lang w:eastAsia="ru-RU"/>
        </w:rPr>
        <w:t xml:space="preserve">12. Оценка динамики прироста значения возрастающего ненаследуемого показателя уровня муниципальной программы, характеризующего развитие отрасли муниципального управления, экономики, социально-культурной политики и обеспечение национальной безопасности  </w:t>
      </w:r>
      <w:r w:rsidRPr="00E43A0F">
        <w:rPr>
          <w:sz w:val="28"/>
          <w:szCs w:val="28"/>
          <w:lang w:eastAsia="ru-RU"/>
        </w:rPr>
        <w:br/>
        <w:t>(</w:t>
      </w:r>
      <w:proofErr w:type="spellStart"/>
      <w:r w:rsidRPr="00E43A0F">
        <w:rPr>
          <w:sz w:val="28"/>
          <w:szCs w:val="28"/>
          <w:lang w:eastAsia="ru-RU"/>
        </w:rPr>
        <w:t>ОПннвп</w:t>
      </w:r>
      <w:proofErr w:type="spellEnd"/>
      <w:r w:rsidRPr="00E43A0F">
        <w:rPr>
          <w:sz w:val="28"/>
          <w:szCs w:val="28"/>
          <w:lang w:eastAsia="ru-RU"/>
        </w:rPr>
        <w:t xml:space="preserve">), рассчитывается по формуле: </w:t>
      </w:r>
    </w:p>
    <w:p w14:paraId="6734D2EC" w14:textId="77777777" w:rsidR="00E43A0F" w:rsidRPr="00E43A0F" w:rsidRDefault="00E43A0F" w:rsidP="00E43A0F">
      <w:pPr>
        <w:suppressAutoHyphens w:val="0"/>
        <w:ind w:firstLine="709"/>
        <w:jc w:val="both"/>
        <w:rPr>
          <w:sz w:val="28"/>
          <w:szCs w:val="28"/>
          <w:lang w:eastAsia="ru-RU"/>
        </w:rPr>
      </w:pPr>
    </w:p>
    <w:p w14:paraId="708C8B76"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e>
                <m:sub/>
              </m:sSub>
            </m:den>
          </m:f>
          <m:r>
            <w:rPr>
              <w:rFonts w:ascii="Cambria Math" w:hAnsi="Cambria Math"/>
              <w:sz w:val="28"/>
              <w:szCs w:val="28"/>
              <w:lang w:eastAsia="ru-RU"/>
            </w:rPr>
            <m:t>)∙100%</m:t>
          </m:r>
        </m:oMath>
      </m:oMathPara>
    </w:p>
    <w:p w14:paraId="5ACF250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где: </w:t>
      </w:r>
    </w:p>
    <w:p w14:paraId="57CB6A02" w14:textId="77777777" w:rsidR="00E43A0F" w:rsidRPr="00E43A0F" w:rsidRDefault="00E43A0F" w:rsidP="00E43A0F">
      <w:pPr>
        <w:suppressAutoHyphens w:val="0"/>
        <w:ind w:firstLine="709"/>
        <w:jc w:val="both"/>
        <w:rPr>
          <w:sz w:val="28"/>
          <w:szCs w:val="28"/>
          <w:lang w:eastAsia="ru-RU"/>
        </w:rPr>
      </w:pPr>
      <w:proofErr w:type="spellStart"/>
      <w:r w:rsidRPr="00E43A0F">
        <w:rPr>
          <w:sz w:val="28"/>
          <w:szCs w:val="28"/>
          <w:lang w:eastAsia="ru-RU"/>
        </w:rPr>
        <w:t>ФзначОП</w:t>
      </w:r>
      <w:proofErr w:type="spellEnd"/>
      <w:r w:rsidRPr="00E43A0F">
        <w:rPr>
          <w:sz w:val="28"/>
          <w:szCs w:val="28"/>
          <w:lang w:eastAsia="ru-RU"/>
        </w:rPr>
        <w:t xml:space="preserve"> - фактическое значение показателя за отчетный период; </w:t>
      </w:r>
    </w:p>
    <w:p w14:paraId="31AEB5F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ФКПГ - фактическое значение показателя за год, предшествующий отчетному году; </w:t>
      </w:r>
    </w:p>
    <w:p w14:paraId="16881D3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ФКППГ - фактическое значение показателя за год, предшествующий предыдущему отчетному году; </w:t>
      </w:r>
    </w:p>
    <w:p w14:paraId="7ED4FE26"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ФК2ПГ - фактическое значение показателя за год, предшествующий двум предыдущим отчетным годам;</w:t>
      </w:r>
    </w:p>
    <w:p w14:paraId="4C26E2B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14:paraId="0AD4DB35"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KА = (M + L + N) / n, </w:t>
      </w:r>
    </w:p>
    <w:p w14:paraId="22EA275E"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где: </w:t>
      </w:r>
    </w:p>
    <w:p w14:paraId="0BF513F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M - коэффициент актуальности для года, предшествующего отчетному году, принимает значение 1;</w:t>
      </w:r>
    </w:p>
    <w:p w14:paraId="540AF9BD"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L - коэффициент актуальности для года, предшествующего предыдущему отчетному году, принимает значение 0,9;</w:t>
      </w:r>
    </w:p>
    <w:p w14:paraId="441BA4CC"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N - коэффициент актуальности для года, предшествующего двум предыдущим отчетным годам, принимает значение 0,8;</w:t>
      </w:r>
    </w:p>
    <w:p w14:paraId="738DF77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n - количество имеющихся значений. </w:t>
      </w:r>
    </w:p>
    <w:p w14:paraId="285C0D91"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14:paraId="6E812C1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14:paraId="6C858C4D"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lastRenderedPageBreak/>
        <w:t>Оценка динамики прироста значения возрастающего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ОПннвп</w:t>
      </w:r>
      <w:proofErr w:type="spellEnd"/>
      <w:r w:rsidRPr="00E43A0F">
        <w:rPr>
          <w:sz w:val="28"/>
          <w:szCs w:val="28"/>
          <w:lang w:eastAsia="ru-RU"/>
        </w:rPr>
        <w:t xml:space="preserve">), может принимать значения в диапазоне от -100 до 100 процентов. </w:t>
      </w:r>
    </w:p>
    <w:p w14:paraId="5A646247"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оценка динамики прироста значения возрастающего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ОПннвп</w:t>
      </w:r>
      <w:proofErr w:type="spellEnd"/>
      <w:r w:rsidRPr="00E43A0F">
        <w:rPr>
          <w:sz w:val="28"/>
          <w:szCs w:val="28"/>
          <w:lang w:eastAsia="ru-RU"/>
        </w:rPr>
        <w:t xml:space="preserve">), принимает значение меньше -100%, то оценка динамики прироста значения такого показателя принимается равной -100%. </w:t>
      </w:r>
    </w:p>
    <w:p w14:paraId="581B24D1"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оценка динамики прироста значения возрастающего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ОПннвп</w:t>
      </w:r>
      <w:proofErr w:type="spellEnd"/>
      <w:r w:rsidRPr="00E43A0F">
        <w:rPr>
          <w:sz w:val="28"/>
          <w:szCs w:val="28"/>
          <w:lang w:eastAsia="ru-RU"/>
        </w:rPr>
        <w:t xml:space="preserve">), принимает значение больше 100%, то оценка динамики прироста значения такого показателя принимается равной 100%. </w:t>
      </w:r>
    </w:p>
    <w:p w14:paraId="24605CC4"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13. Оценка динамики прироста значения убывающего ненаследуемого показателя уровня муниципальной программы,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ОПннуп</w:t>
      </w:r>
      <w:proofErr w:type="spellEnd"/>
      <w:r w:rsidRPr="00E43A0F">
        <w:rPr>
          <w:sz w:val="28"/>
          <w:szCs w:val="28"/>
          <w:lang w:eastAsia="ru-RU"/>
        </w:rPr>
        <w:t xml:space="preserve">), рассчитывается по формуле: </w:t>
      </w:r>
    </w:p>
    <w:p w14:paraId="1FD381D4" w14:textId="77777777" w:rsidR="00E43A0F" w:rsidRPr="00E43A0F" w:rsidRDefault="00E43A0F" w:rsidP="00E43A0F">
      <w:pPr>
        <w:suppressAutoHyphens w:val="0"/>
        <w:ind w:firstLine="709"/>
        <w:jc w:val="both"/>
        <w:rPr>
          <w:sz w:val="28"/>
          <w:szCs w:val="28"/>
          <w:lang w:eastAsia="ru-RU"/>
        </w:rPr>
      </w:pPr>
    </w:p>
    <w:p w14:paraId="10286574" w14:textId="77777777" w:rsidR="00E43A0F" w:rsidRPr="00E43A0F" w:rsidRDefault="00E43A0F" w:rsidP="00E43A0F">
      <w:pPr>
        <w:suppressAutoHyphens w:val="0"/>
        <w:ind w:firstLine="709"/>
        <w:jc w:val="both"/>
        <w:rPr>
          <w:sz w:val="28"/>
          <w:szCs w:val="28"/>
          <w:lang w:eastAsia="ru-RU"/>
        </w:rPr>
      </w:pPr>
    </w:p>
    <w:p w14:paraId="78C8D8E5" w14:textId="77777777" w:rsidR="00E43A0F" w:rsidRPr="00E43A0F" w:rsidRDefault="00E43A0F" w:rsidP="00E43A0F">
      <w:pPr>
        <w:suppressAutoHyphens w:val="0"/>
        <w:ind w:firstLine="709"/>
        <w:jc w:val="both"/>
        <w:rPr>
          <w:sz w:val="28"/>
          <w:szCs w:val="28"/>
          <w:lang w:eastAsia="ru-RU"/>
        </w:rPr>
      </w:pPr>
    </w:p>
    <w:p w14:paraId="4C35CD84" w14:textId="77777777" w:rsidR="00E43A0F" w:rsidRPr="00E43A0F" w:rsidRDefault="00000000" w:rsidP="00E43A0F">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den>
          </m:f>
          <m:r>
            <w:rPr>
              <w:rFonts w:ascii="Cambria Math" w:hAnsi="Cambria Math"/>
              <w:sz w:val="28"/>
              <w:szCs w:val="28"/>
              <w:lang w:eastAsia="ru-RU"/>
            </w:rPr>
            <m:t>)∙100%</m:t>
          </m:r>
        </m:oMath>
      </m:oMathPara>
    </w:p>
    <w:p w14:paraId="471A1266"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где: </w:t>
      </w:r>
    </w:p>
    <w:p w14:paraId="4E40BDE7" w14:textId="77777777" w:rsidR="00E43A0F" w:rsidRPr="00E43A0F" w:rsidRDefault="00E43A0F" w:rsidP="00E43A0F">
      <w:pPr>
        <w:suppressAutoHyphens w:val="0"/>
        <w:ind w:firstLine="709"/>
        <w:jc w:val="both"/>
        <w:rPr>
          <w:sz w:val="28"/>
          <w:szCs w:val="28"/>
          <w:lang w:eastAsia="ru-RU"/>
        </w:rPr>
      </w:pPr>
      <w:proofErr w:type="spellStart"/>
      <w:r w:rsidRPr="00E43A0F">
        <w:rPr>
          <w:sz w:val="28"/>
          <w:szCs w:val="28"/>
          <w:lang w:eastAsia="ru-RU"/>
        </w:rPr>
        <w:t>ФзначОП</w:t>
      </w:r>
      <w:proofErr w:type="spellEnd"/>
      <w:r w:rsidRPr="00E43A0F">
        <w:rPr>
          <w:sz w:val="28"/>
          <w:szCs w:val="28"/>
          <w:lang w:eastAsia="ru-RU"/>
        </w:rPr>
        <w:t xml:space="preserve"> - фактическое значение показателя за отчетный период; </w:t>
      </w:r>
    </w:p>
    <w:p w14:paraId="24C22182"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14:paraId="468C42D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ФК2ПГ - фактическое значение показателя за год, предшествующий двум предыдущим отчетным годам; </w:t>
      </w:r>
    </w:p>
    <w:p w14:paraId="0DEDA21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14:paraId="7070916A"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                                              KА = (M + L + N) / n, </w:t>
      </w:r>
    </w:p>
    <w:p w14:paraId="298784C6"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где: </w:t>
      </w:r>
    </w:p>
    <w:p w14:paraId="4EFD5DBF"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M - коэффициент актуальности для года, предшествующего отчетному году, принимает значение 1; </w:t>
      </w:r>
    </w:p>
    <w:p w14:paraId="69023C9B"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L - коэффициент актуальности для года, предшествующего предыдущему отчетному году, принимает значение 0,9; </w:t>
      </w:r>
    </w:p>
    <w:p w14:paraId="15DBE672"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N - коэффициент актуальности для года, предшествующего двум предыдущим отчетным годам, принимает значение 0,8; </w:t>
      </w:r>
    </w:p>
    <w:p w14:paraId="3024589D"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n - количество имеющихся значений. </w:t>
      </w:r>
    </w:p>
    <w:p w14:paraId="7D685786"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14:paraId="26F29D60"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lastRenderedPageBreak/>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14:paraId="448C42B8"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Оценка динамики прироста значения убывающего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ОПннуп</w:t>
      </w:r>
      <w:proofErr w:type="spellEnd"/>
      <w:r w:rsidRPr="00E43A0F">
        <w:rPr>
          <w:sz w:val="28"/>
          <w:szCs w:val="28"/>
          <w:lang w:eastAsia="ru-RU"/>
        </w:rPr>
        <w:t xml:space="preserve">), может принимать значения в диапазоне от -100 до 100 процентов. </w:t>
      </w:r>
    </w:p>
    <w:p w14:paraId="53E85453"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оценка динамики прироста значения убывающего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ОПннуп</w:t>
      </w:r>
      <w:proofErr w:type="spellEnd"/>
      <w:r w:rsidRPr="00E43A0F">
        <w:rPr>
          <w:sz w:val="28"/>
          <w:szCs w:val="28"/>
          <w:lang w:eastAsia="ru-RU"/>
        </w:rPr>
        <w:t xml:space="preserve">), принимает значение меньше -100%, то оценка динамики прироста значения такого показателя принимается равной -100%. </w:t>
      </w:r>
    </w:p>
    <w:p w14:paraId="12F7D8EF"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оценка динамики прироста значения убывающего ненаследуемого показателя, характеризующего развитие отрасли муниципального управления, экономики, социально-культурной политики и обеспечение национальной безопасности (</w:t>
      </w:r>
      <w:proofErr w:type="spellStart"/>
      <w:r w:rsidRPr="00E43A0F">
        <w:rPr>
          <w:sz w:val="28"/>
          <w:szCs w:val="28"/>
          <w:lang w:eastAsia="ru-RU"/>
        </w:rPr>
        <w:t>ОПннуп</w:t>
      </w:r>
      <w:proofErr w:type="spellEnd"/>
      <w:r w:rsidRPr="00E43A0F">
        <w:rPr>
          <w:sz w:val="28"/>
          <w:szCs w:val="28"/>
          <w:lang w:eastAsia="ru-RU"/>
        </w:rPr>
        <w:t xml:space="preserve">), принимает значение больше 100%, то оценка динамики прироста значения такого показателя принимается равной 100 процентов.». </w:t>
      </w:r>
    </w:p>
    <w:p w14:paraId="494A0810" w14:textId="77777777" w:rsidR="00E43A0F" w:rsidRPr="00E43A0F" w:rsidRDefault="00E43A0F" w:rsidP="00E43A0F">
      <w:pPr>
        <w:suppressAutoHyphens w:val="0"/>
        <w:ind w:firstLine="709"/>
        <w:jc w:val="both"/>
        <w:rPr>
          <w:sz w:val="28"/>
          <w:szCs w:val="28"/>
          <w:lang w:eastAsia="ru-RU"/>
        </w:rPr>
      </w:pPr>
      <w:bookmarkStart w:id="37" w:name="sub_1016"/>
      <w:bookmarkEnd w:id="36"/>
      <w:r w:rsidRPr="00E43A0F">
        <w:rPr>
          <w:sz w:val="28"/>
          <w:szCs w:val="28"/>
          <w:lang w:eastAsia="ru-RU"/>
        </w:rPr>
        <w:t xml:space="preserve">14. Оценка динамики прироста значений показателей уровня структурных элементов муниципальной (комплексной)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e>
        </m:d>
      </m:oMath>
      <w:r w:rsidRPr="00E43A0F">
        <w:rPr>
          <w:sz w:val="28"/>
          <w:szCs w:val="28"/>
          <w:lang w:eastAsia="ru-RU"/>
        </w:rPr>
        <w:t xml:space="preserve"> рассчитывается аналогично оценке динамики прироста значений показателей уровня муниципальной (комплексной)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43A0F">
        <w:rPr>
          <w:sz w:val="28"/>
          <w:szCs w:val="28"/>
          <w:lang w:eastAsia="ru-RU"/>
        </w:rPr>
        <w:t>.</w:t>
      </w:r>
    </w:p>
    <w:bookmarkEnd w:id="37"/>
    <w:p w14:paraId="38243357" w14:textId="77777777" w:rsidR="00E43A0F" w:rsidRPr="00E43A0F" w:rsidRDefault="00E43A0F" w:rsidP="00E43A0F">
      <w:pPr>
        <w:suppressAutoHyphens w:val="0"/>
        <w:ind w:firstLine="709"/>
        <w:jc w:val="both"/>
        <w:rPr>
          <w:sz w:val="28"/>
          <w:szCs w:val="28"/>
          <w:lang w:eastAsia="ru-RU"/>
        </w:rPr>
      </w:pPr>
      <w:r w:rsidRPr="00E43A0F">
        <w:rPr>
          <w:sz w:val="28"/>
          <w:szCs w:val="28"/>
          <w:lang w:eastAsia="ru-RU"/>
        </w:rPr>
        <w:t>В случае если показатель структурного элемента муниципальной (комплексной) программы одновременно является показателем уровня муниципальной (комплексной) программы, в рамках которой реализуется соответствующий структурный элемент муниципальной (комплексной)  программы, такой показатель исключается из расчета оценки динамики прироста значений показателей данного структурного элемента муниципальной (комплексной) программы и учитывается только в рамках оценки динамики прироста значений показателей соответствующей муниципальной (комплексной) программы.</w:t>
      </w:r>
    </w:p>
    <w:p w14:paraId="5FD26F2A" w14:textId="77777777" w:rsidR="00E43A0F" w:rsidRPr="00E43A0F" w:rsidRDefault="00E43A0F" w:rsidP="00E43A0F">
      <w:pPr>
        <w:suppressAutoHyphens w:val="0"/>
        <w:spacing w:line="192" w:lineRule="auto"/>
        <w:rPr>
          <w:sz w:val="28"/>
          <w:szCs w:val="20"/>
          <w:lang w:eastAsia="ru-RU"/>
        </w:rPr>
      </w:pPr>
      <w:r w:rsidRPr="00E43A0F">
        <w:rPr>
          <w:sz w:val="28"/>
          <w:szCs w:val="20"/>
          <w:lang w:eastAsia="ru-RU"/>
        </w:rPr>
        <w:br w:type="page"/>
      </w:r>
    </w:p>
    <w:tbl>
      <w:tblPr>
        <w:tblW w:w="10350" w:type="dxa"/>
        <w:tblLayout w:type="fixed"/>
        <w:tblLook w:val="04A0" w:firstRow="1" w:lastRow="0" w:firstColumn="1" w:lastColumn="0" w:noHBand="0" w:noVBand="1"/>
      </w:tblPr>
      <w:tblGrid>
        <w:gridCol w:w="6097"/>
        <w:gridCol w:w="4253"/>
      </w:tblGrid>
      <w:tr w:rsidR="00E43A0F" w:rsidRPr="00E43A0F" w14:paraId="7C301C99" w14:textId="77777777" w:rsidTr="00361680">
        <w:trPr>
          <w:trHeight w:val="1120"/>
        </w:trPr>
        <w:tc>
          <w:tcPr>
            <w:tcW w:w="6097" w:type="dxa"/>
          </w:tcPr>
          <w:p w14:paraId="26FF80F1" w14:textId="77777777" w:rsidR="00E43A0F" w:rsidRPr="00E43A0F" w:rsidRDefault="00E43A0F" w:rsidP="00E43A0F">
            <w:pPr>
              <w:suppressAutoHyphens w:val="0"/>
              <w:spacing w:after="200" w:line="276" w:lineRule="auto"/>
              <w:rPr>
                <w:sz w:val="28"/>
                <w:szCs w:val="28"/>
                <w:lang w:eastAsia="ru-RU"/>
              </w:rPr>
            </w:pPr>
          </w:p>
        </w:tc>
        <w:tc>
          <w:tcPr>
            <w:tcW w:w="4253" w:type="dxa"/>
          </w:tcPr>
          <w:p w14:paraId="3302597F" w14:textId="2FF9C1CB" w:rsidR="00E43A0F" w:rsidRPr="00E43A0F" w:rsidRDefault="00E43A0F" w:rsidP="00E43A0F">
            <w:pPr>
              <w:suppressAutoHyphens w:val="0"/>
              <w:jc w:val="center"/>
              <w:rPr>
                <w:sz w:val="28"/>
                <w:szCs w:val="28"/>
                <w:lang w:eastAsia="ru-RU"/>
              </w:rPr>
            </w:pPr>
            <w:r w:rsidRPr="00E43A0F">
              <w:rPr>
                <w:sz w:val="28"/>
                <w:szCs w:val="28"/>
                <w:lang w:eastAsia="ru-RU"/>
              </w:rPr>
              <w:t xml:space="preserve">Приложение № 12 </w:t>
            </w:r>
            <w:r w:rsidRPr="00E43A0F">
              <w:rPr>
                <w:sz w:val="28"/>
                <w:szCs w:val="28"/>
                <w:lang w:eastAsia="ru-RU"/>
              </w:rPr>
              <w:br/>
              <w:t xml:space="preserve">к методическим рекомендациям по разработке и реализации муниципальных программ </w:t>
            </w:r>
            <w:proofErr w:type="spellStart"/>
            <w:r w:rsidR="00923ADE">
              <w:rPr>
                <w:sz w:val="28"/>
                <w:szCs w:val="28"/>
                <w:lang w:eastAsia="ru-RU"/>
              </w:rPr>
              <w:t>Богураевского</w:t>
            </w:r>
            <w:proofErr w:type="spellEnd"/>
            <w:r w:rsidR="00923ADE">
              <w:rPr>
                <w:sz w:val="28"/>
                <w:szCs w:val="28"/>
                <w:lang w:eastAsia="ru-RU"/>
              </w:rPr>
              <w:t xml:space="preserve"> сельского поселения</w:t>
            </w:r>
          </w:p>
        </w:tc>
      </w:tr>
    </w:tbl>
    <w:p w14:paraId="5CC61403" w14:textId="77777777" w:rsidR="00E43A0F" w:rsidRPr="00E43A0F" w:rsidRDefault="00E43A0F" w:rsidP="00E43A0F">
      <w:pPr>
        <w:widowControl w:val="0"/>
        <w:suppressAutoHyphens w:val="0"/>
        <w:rPr>
          <w:sz w:val="28"/>
          <w:szCs w:val="20"/>
          <w:lang w:eastAsia="ru-RU"/>
        </w:rPr>
      </w:pPr>
    </w:p>
    <w:p w14:paraId="6D3716D9" w14:textId="77777777" w:rsidR="00E43A0F" w:rsidRPr="00E43A0F" w:rsidRDefault="00E43A0F" w:rsidP="00E43A0F">
      <w:pPr>
        <w:suppressAutoHyphens w:val="0"/>
        <w:spacing w:after="200" w:line="276" w:lineRule="auto"/>
        <w:ind w:left="2"/>
        <w:jc w:val="center"/>
        <w:rPr>
          <w:sz w:val="28"/>
          <w:szCs w:val="20"/>
          <w:lang w:eastAsia="ru-RU"/>
        </w:rPr>
      </w:pPr>
      <w:bookmarkStart w:id="38" w:name="1"/>
      <w:bookmarkStart w:id="39" w:name="3"/>
      <w:bookmarkEnd w:id="38"/>
      <w:bookmarkEnd w:id="39"/>
      <w:r w:rsidRPr="00E43A0F">
        <w:rPr>
          <w:spacing w:val="-2"/>
          <w:sz w:val="28"/>
          <w:szCs w:val="20"/>
          <w:lang w:eastAsia="ru-RU"/>
        </w:rPr>
        <w:t>МЕТОДИКА</w:t>
      </w:r>
    </w:p>
    <w:p w14:paraId="757478B1" w14:textId="77777777" w:rsidR="00E43A0F" w:rsidRPr="00E43A0F" w:rsidRDefault="00E43A0F" w:rsidP="00E43A0F">
      <w:pPr>
        <w:suppressAutoHyphens w:val="0"/>
        <w:ind w:left="652" w:right="658" w:firstLine="6"/>
        <w:jc w:val="center"/>
        <w:rPr>
          <w:sz w:val="28"/>
          <w:szCs w:val="20"/>
          <w:lang w:eastAsia="ru-RU"/>
        </w:rPr>
      </w:pPr>
      <w:r w:rsidRPr="00E43A0F">
        <w:rPr>
          <w:sz w:val="28"/>
          <w:szCs w:val="20"/>
          <w:lang w:eastAsia="ru-RU"/>
        </w:rPr>
        <w:t xml:space="preserve">оценки качества финансового управления при реализации муниципальных </w:t>
      </w:r>
      <w:r w:rsidRPr="00E43A0F">
        <w:rPr>
          <w:spacing w:val="-5"/>
          <w:sz w:val="28"/>
          <w:szCs w:val="20"/>
          <w:lang w:eastAsia="ru-RU"/>
        </w:rPr>
        <w:t xml:space="preserve">(комплексных) </w:t>
      </w:r>
      <w:r w:rsidRPr="00E43A0F">
        <w:rPr>
          <w:sz w:val="28"/>
          <w:szCs w:val="20"/>
          <w:lang w:eastAsia="ru-RU"/>
        </w:rPr>
        <w:t>программ</w:t>
      </w:r>
    </w:p>
    <w:p w14:paraId="104713DE" w14:textId="013AF159" w:rsidR="00E43A0F" w:rsidRPr="00E43A0F" w:rsidRDefault="00E43A0F" w:rsidP="00E43A0F">
      <w:pPr>
        <w:suppressAutoHyphens w:val="0"/>
        <w:ind w:left="652" w:right="658" w:firstLine="6"/>
        <w:jc w:val="center"/>
        <w:rPr>
          <w:sz w:val="28"/>
          <w:szCs w:val="20"/>
          <w:lang w:eastAsia="ru-RU"/>
        </w:rPr>
      </w:pPr>
      <w:r w:rsidRPr="00E43A0F">
        <w:rPr>
          <w:spacing w:val="-6"/>
          <w:sz w:val="28"/>
          <w:szCs w:val="20"/>
          <w:lang w:eastAsia="ru-RU"/>
        </w:rPr>
        <w:t xml:space="preserve">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 xml:space="preserve"> в</w:t>
      </w:r>
      <w:r w:rsidRPr="00E43A0F">
        <w:rPr>
          <w:spacing w:val="-7"/>
          <w:sz w:val="28"/>
          <w:szCs w:val="20"/>
          <w:lang w:eastAsia="ru-RU"/>
        </w:rPr>
        <w:t xml:space="preserve"> </w:t>
      </w:r>
      <w:r w:rsidRPr="00E43A0F">
        <w:rPr>
          <w:sz w:val="28"/>
          <w:szCs w:val="20"/>
          <w:lang w:eastAsia="ru-RU"/>
        </w:rPr>
        <w:t>отчетном</w:t>
      </w:r>
      <w:r w:rsidRPr="00E43A0F">
        <w:rPr>
          <w:spacing w:val="-6"/>
          <w:sz w:val="28"/>
          <w:szCs w:val="20"/>
          <w:lang w:eastAsia="ru-RU"/>
        </w:rPr>
        <w:t xml:space="preserve"> </w:t>
      </w:r>
      <w:r w:rsidRPr="00E43A0F">
        <w:rPr>
          <w:sz w:val="28"/>
          <w:szCs w:val="20"/>
          <w:lang w:eastAsia="ru-RU"/>
        </w:rPr>
        <w:t>году</w:t>
      </w:r>
    </w:p>
    <w:p w14:paraId="11D1DEFA" w14:textId="77777777" w:rsidR="00E43A0F" w:rsidRPr="00E43A0F" w:rsidRDefault="00E43A0F" w:rsidP="00E43A0F">
      <w:pPr>
        <w:widowControl w:val="0"/>
        <w:suppressAutoHyphens w:val="0"/>
        <w:spacing w:before="45"/>
        <w:rPr>
          <w:b/>
          <w:sz w:val="28"/>
          <w:szCs w:val="20"/>
          <w:lang w:eastAsia="ru-RU"/>
        </w:rPr>
      </w:pPr>
    </w:p>
    <w:p w14:paraId="3B63E08E" w14:textId="47EEF2BB" w:rsidR="00E43A0F" w:rsidRPr="00E43A0F" w:rsidRDefault="00E43A0F" w:rsidP="00E43A0F">
      <w:pPr>
        <w:widowControl w:val="0"/>
        <w:numPr>
          <w:ilvl w:val="0"/>
          <w:numId w:val="41"/>
        </w:numPr>
        <w:tabs>
          <w:tab w:val="left" w:pos="1139"/>
        </w:tabs>
        <w:suppressAutoHyphens w:val="0"/>
        <w:spacing w:after="200" w:line="276" w:lineRule="auto"/>
        <w:ind w:right="149" w:firstLine="708"/>
        <w:contextualSpacing/>
        <w:jc w:val="both"/>
        <w:rPr>
          <w:sz w:val="28"/>
          <w:szCs w:val="20"/>
          <w:lang w:eastAsia="ru-RU"/>
        </w:rPr>
      </w:pPr>
      <w:r w:rsidRPr="00E43A0F">
        <w:rPr>
          <w:sz w:val="28"/>
          <w:szCs w:val="20"/>
          <w:lang w:eastAsia="ru-RU"/>
        </w:rPr>
        <w:t xml:space="preserve">Настоящая методика определяет порядок осуществления оценки качества финансового управления при реализации муниципальных </w:t>
      </w:r>
      <w:r w:rsidRPr="00E43A0F">
        <w:rPr>
          <w:sz w:val="28"/>
          <w:szCs w:val="28"/>
          <w:lang w:eastAsia="ru-RU"/>
        </w:rPr>
        <w:t xml:space="preserve">(комплексных) </w:t>
      </w:r>
      <w:r w:rsidRPr="00E43A0F">
        <w:rPr>
          <w:sz w:val="28"/>
          <w:szCs w:val="20"/>
          <w:lang w:eastAsia="ru-RU"/>
        </w:rPr>
        <w:t xml:space="preserve">программ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 xml:space="preserve"> в отчетном году (далее соответственно – методика, оценка</w:t>
      </w:r>
      <w:r w:rsidRPr="00E43A0F">
        <w:rPr>
          <w:spacing w:val="80"/>
          <w:w w:val="150"/>
          <w:sz w:val="28"/>
          <w:szCs w:val="20"/>
          <w:lang w:eastAsia="ru-RU"/>
        </w:rPr>
        <w:t xml:space="preserve"> </w:t>
      </w:r>
      <w:r w:rsidRPr="00E43A0F">
        <w:rPr>
          <w:sz w:val="28"/>
          <w:szCs w:val="20"/>
          <w:lang w:eastAsia="ru-RU"/>
        </w:rPr>
        <w:t>качества</w:t>
      </w:r>
      <w:r w:rsidRPr="00E43A0F">
        <w:rPr>
          <w:spacing w:val="80"/>
          <w:w w:val="150"/>
          <w:sz w:val="28"/>
          <w:szCs w:val="20"/>
          <w:lang w:eastAsia="ru-RU"/>
        </w:rPr>
        <w:t xml:space="preserve"> </w:t>
      </w:r>
      <w:r w:rsidRPr="00E43A0F">
        <w:rPr>
          <w:sz w:val="28"/>
          <w:szCs w:val="20"/>
          <w:lang w:eastAsia="ru-RU"/>
        </w:rPr>
        <w:t>финансового</w:t>
      </w:r>
      <w:r w:rsidRPr="00E43A0F">
        <w:rPr>
          <w:spacing w:val="80"/>
          <w:w w:val="150"/>
          <w:sz w:val="28"/>
          <w:szCs w:val="20"/>
          <w:lang w:eastAsia="ru-RU"/>
        </w:rPr>
        <w:t xml:space="preserve"> </w:t>
      </w:r>
      <w:r w:rsidRPr="00E43A0F">
        <w:rPr>
          <w:sz w:val="28"/>
          <w:szCs w:val="20"/>
          <w:lang w:eastAsia="ru-RU"/>
        </w:rPr>
        <w:t>управления,</w:t>
      </w:r>
      <w:r w:rsidRPr="00E43A0F">
        <w:rPr>
          <w:spacing w:val="80"/>
          <w:w w:val="150"/>
          <w:sz w:val="28"/>
          <w:szCs w:val="20"/>
          <w:lang w:eastAsia="ru-RU"/>
        </w:rPr>
        <w:t xml:space="preserve"> </w:t>
      </w:r>
      <w:r w:rsidRPr="00E43A0F">
        <w:rPr>
          <w:sz w:val="28"/>
          <w:szCs w:val="20"/>
          <w:lang w:eastAsia="ru-RU"/>
        </w:rPr>
        <w:t>муниципальная</w:t>
      </w:r>
      <w:r w:rsidRPr="00E43A0F">
        <w:rPr>
          <w:spacing w:val="80"/>
          <w:w w:val="150"/>
          <w:sz w:val="28"/>
          <w:szCs w:val="20"/>
          <w:lang w:eastAsia="ru-RU"/>
        </w:rPr>
        <w:t xml:space="preserve"> </w:t>
      </w:r>
      <w:r w:rsidRPr="00E43A0F">
        <w:rPr>
          <w:sz w:val="28"/>
          <w:szCs w:val="20"/>
          <w:lang w:eastAsia="ru-RU"/>
        </w:rPr>
        <w:t>программа)</w:t>
      </w:r>
      <w:r w:rsidRPr="00E43A0F">
        <w:rPr>
          <w:spacing w:val="80"/>
          <w:sz w:val="28"/>
          <w:szCs w:val="20"/>
          <w:lang w:eastAsia="ru-RU"/>
        </w:rPr>
        <w:t xml:space="preserve"> </w:t>
      </w:r>
      <w:r w:rsidRPr="00E43A0F">
        <w:rPr>
          <w:sz w:val="28"/>
          <w:szCs w:val="20"/>
          <w:lang w:eastAsia="ru-RU"/>
        </w:rPr>
        <w:t xml:space="preserve">для осуществления интегральной оценки хода реализации и эффективности муниципальных </w:t>
      </w:r>
      <w:r w:rsidRPr="00E43A0F">
        <w:rPr>
          <w:sz w:val="28"/>
          <w:szCs w:val="28"/>
          <w:lang w:eastAsia="ru-RU"/>
        </w:rPr>
        <w:t xml:space="preserve">(комплексных) </w:t>
      </w:r>
      <w:r w:rsidRPr="00E43A0F">
        <w:rPr>
          <w:sz w:val="28"/>
          <w:szCs w:val="20"/>
          <w:lang w:eastAsia="ru-RU"/>
        </w:rPr>
        <w:t>программ в отчетном году.</w:t>
      </w:r>
    </w:p>
    <w:p w14:paraId="01AA8939" w14:textId="2CC181A1" w:rsidR="00E43A0F" w:rsidRPr="00E43A0F" w:rsidRDefault="00E43A0F" w:rsidP="00E43A0F">
      <w:pPr>
        <w:widowControl w:val="0"/>
        <w:numPr>
          <w:ilvl w:val="0"/>
          <w:numId w:val="41"/>
        </w:numPr>
        <w:tabs>
          <w:tab w:val="left" w:pos="1139"/>
        </w:tabs>
        <w:suppressAutoHyphens w:val="0"/>
        <w:spacing w:after="200" w:line="276" w:lineRule="auto"/>
        <w:ind w:right="148" w:firstLine="708"/>
        <w:contextualSpacing/>
        <w:jc w:val="both"/>
        <w:rPr>
          <w:sz w:val="28"/>
          <w:szCs w:val="20"/>
          <w:lang w:eastAsia="ru-RU"/>
        </w:rPr>
      </w:pPr>
      <w:r w:rsidRPr="00E43A0F">
        <w:rPr>
          <w:sz w:val="28"/>
          <w:szCs w:val="20"/>
          <w:lang w:eastAsia="ru-RU"/>
        </w:rPr>
        <w:t>Оценка качества</w:t>
      </w:r>
      <w:r w:rsidRPr="00E43A0F">
        <w:rPr>
          <w:spacing w:val="-5"/>
          <w:sz w:val="28"/>
          <w:szCs w:val="20"/>
          <w:lang w:eastAsia="ru-RU"/>
        </w:rPr>
        <w:t xml:space="preserve"> </w:t>
      </w:r>
      <w:r w:rsidRPr="00E43A0F">
        <w:rPr>
          <w:sz w:val="28"/>
          <w:szCs w:val="20"/>
          <w:lang w:eastAsia="ru-RU"/>
        </w:rPr>
        <w:t>финансового управления осуществляется в</w:t>
      </w:r>
      <w:r w:rsidRPr="00E43A0F">
        <w:rPr>
          <w:spacing w:val="-1"/>
          <w:sz w:val="28"/>
          <w:szCs w:val="20"/>
          <w:lang w:eastAsia="ru-RU"/>
        </w:rPr>
        <w:t xml:space="preserve"> </w:t>
      </w:r>
      <w:r w:rsidRPr="00E43A0F">
        <w:rPr>
          <w:sz w:val="28"/>
          <w:szCs w:val="20"/>
          <w:lang w:eastAsia="ru-RU"/>
        </w:rPr>
        <w:t xml:space="preserve">отношении каждой муниципальной </w:t>
      </w:r>
      <w:r w:rsidRPr="00E43A0F">
        <w:rPr>
          <w:sz w:val="28"/>
          <w:szCs w:val="28"/>
          <w:lang w:eastAsia="ru-RU"/>
        </w:rPr>
        <w:t xml:space="preserve">(комплексной) </w:t>
      </w:r>
      <w:r w:rsidRPr="00E43A0F">
        <w:rPr>
          <w:sz w:val="28"/>
          <w:szCs w:val="20"/>
          <w:lang w:eastAsia="ru-RU"/>
        </w:rPr>
        <w:t>программы, определенной перечнем муниципальных программ</w:t>
      </w:r>
      <w:r w:rsidRPr="00E43A0F">
        <w:rPr>
          <w:spacing w:val="-18"/>
          <w:sz w:val="28"/>
          <w:szCs w:val="20"/>
          <w:lang w:eastAsia="ru-RU"/>
        </w:rPr>
        <w:t xml:space="preserve">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w:t>
      </w:r>
      <w:r w:rsidRPr="00E43A0F">
        <w:rPr>
          <w:spacing w:val="-18"/>
          <w:sz w:val="28"/>
          <w:szCs w:val="20"/>
          <w:lang w:eastAsia="ru-RU"/>
        </w:rPr>
        <w:t xml:space="preserve"> </w:t>
      </w:r>
      <w:r w:rsidRPr="00E43A0F">
        <w:rPr>
          <w:sz w:val="28"/>
          <w:szCs w:val="20"/>
          <w:lang w:eastAsia="ru-RU"/>
        </w:rPr>
        <w:t>утвержденным</w:t>
      </w:r>
      <w:r w:rsidRPr="00E43A0F">
        <w:rPr>
          <w:spacing w:val="-17"/>
          <w:sz w:val="28"/>
          <w:szCs w:val="20"/>
          <w:lang w:eastAsia="ru-RU"/>
        </w:rPr>
        <w:t xml:space="preserve"> </w:t>
      </w:r>
      <w:r w:rsidRPr="00E43A0F">
        <w:rPr>
          <w:sz w:val="28"/>
          <w:szCs w:val="20"/>
          <w:lang w:eastAsia="ru-RU"/>
        </w:rPr>
        <w:t>распоряжением</w:t>
      </w:r>
      <w:r w:rsidRPr="00E43A0F">
        <w:rPr>
          <w:spacing w:val="-18"/>
          <w:sz w:val="28"/>
          <w:szCs w:val="20"/>
          <w:lang w:eastAsia="ru-RU"/>
        </w:rPr>
        <w:t xml:space="preserve"> </w:t>
      </w:r>
      <w:r w:rsidRPr="00E43A0F">
        <w:rPr>
          <w:sz w:val="28"/>
          <w:szCs w:val="20"/>
          <w:lang w:eastAsia="ru-RU"/>
        </w:rPr>
        <w:t xml:space="preserve">Администрации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 xml:space="preserve"> от</w:t>
      </w:r>
      <w:r w:rsidRPr="00E43A0F">
        <w:rPr>
          <w:spacing w:val="-15"/>
          <w:sz w:val="28"/>
          <w:szCs w:val="20"/>
          <w:lang w:eastAsia="ru-RU"/>
        </w:rPr>
        <w:t xml:space="preserve"> </w:t>
      </w:r>
      <w:r w:rsidR="009D2633">
        <w:rPr>
          <w:spacing w:val="-15"/>
          <w:sz w:val="28"/>
          <w:szCs w:val="20"/>
          <w:lang w:eastAsia="ru-RU"/>
        </w:rPr>
        <w:t>05.09.2018 №103</w:t>
      </w:r>
      <w:r w:rsidRPr="00E43A0F">
        <w:rPr>
          <w:sz w:val="28"/>
          <w:szCs w:val="20"/>
          <w:lang w:eastAsia="ru-RU"/>
        </w:rPr>
        <w:t>,</w:t>
      </w:r>
      <w:r w:rsidRPr="00E43A0F">
        <w:rPr>
          <w:spacing w:val="-18"/>
          <w:sz w:val="28"/>
          <w:szCs w:val="20"/>
          <w:lang w:eastAsia="ru-RU"/>
        </w:rPr>
        <w:t xml:space="preserve"> </w:t>
      </w:r>
      <w:r w:rsidRPr="00E43A0F">
        <w:rPr>
          <w:sz w:val="28"/>
          <w:szCs w:val="20"/>
          <w:lang w:eastAsia="ru-RU"/>
        </w:rPr>
        <w:t>при</w:t>
      </w:r>
      <w:r w:rsidRPr="00E43A0F">
        <w:rPr>
          <w:spacing w:val="-13"/>
          <w:sz w:val="28"/>
          <w:szCs w:val="20"/>
          <w:lang w:eastAsia="ru-RU"/>
        </w:rPr>
        <w:t xml:space="preserve"> </w:t>
      </w:r>
      <w:r w:rsidRPr="00E43A0F">
        <w:rPr>
          <w:sz w:val="28"/>
          <w:szCs w:val="20"/>
          <w:lang w:eastAsia="ru-RU"/>
        </w:rPr>
        <w:t>условии,</w:t>
      </w:r>
      <w:r w:rsidRPr="00E43A0F">
        <w:rPr>
          <w:spacing w:val="-15"/>
          <w:sz w:val="28"/>
          <w:szCs w:val="20"/>
          <w:lang w:eastAsia="ru-RU"/>
        </w:rPr>
        <w:t xml:space="preserve"> </w:t>
      </w:r>
      <w:r w:rsidRPr="00E43A0F">
        <w:rPr>
          <w:sz w:val="28"/>
          <w:szCs w:val="20"/>
          <w:lang w:eastAsia="ru-RU"/>
        </w:rPr>
        <w:t>что</w:t>
      </w:r>
      <w:r w:rsidRPr="00E43A0F">
        <w:rPr>
          <w:spacing w:val="-14"/>
          <w:sz w:val="28"/>
          <w:szCs w:val="20"/>
          <w:lang w:eastAsia="ru-RU"/>
        </w:rPr>
        <w:t xml:space="preserve"> </w:t>
      </w:r>
      <w:r w:rsidRPr="00E43A0F">
        <w:rPr>
          <w:sz w:val="28"/>
          <w:szCs w:val="20"/>
          <w:lang w:eastAsia="ru-RU"/>
        </w:rPr>
        <w:t>в</w:t>
      </w:r>
      <w:r w:rsidRPr="00E43A0F">
        <w:rPr>
          <w:spacing w:val="-13"/>
          <w:sz w:val="28"/>
          <w:szCs w:val="20"/>
          <w:lang w:eastAsia="ru-RU"/>
        </w:rPr>
        <w:t xml:space="preserve"> </w:t>
      </w:r>
      <w:r w:rsidRPr="00E43A0F">
        <w:rPr>
          <w:sz w:val="28"/>
          <w:szCs w:val="20"/>
          <w:lang w:eastAsia="ru-RU"/>
        </w:rPr>
        <w:t xml:space="preserve">составе муниципальной </w:t>
      </w:r>
      <w:r w:rsidRPr="00E43A0F">
        <w:rPr>
          <w:sz w:val="28"/>
          <w:szCs w:val="28"/>
          <w:lang w:eastAsia="ru-RU"/>
        </w:rPr>
        <w:t xml:space="preserve">(комплексной) </w:t>
      </w:r>
      <w:r w:rsidRPr="00E43A0F">
        <w:rPr>
          <w:sz w:val="28"/>
          <w:szCs w:val="20"/>
          <w:lang w:eastAsia="ru-RU"/>
        </w:rPr>
        <w:t>программы в отчетном году была предусмотрена реализация мероприятий</w:t>
      </w:r>
      <w:r w:rsidRPr="00E43A0F">
        <w:rPr>
          <w:spacing w:val="-14"/>
          <w:sz w:val="28"/>
          <w:szCs w:val="20"/>
          <w:lang w:eastAsia="ru-RU"/>
        </w:rPr>
        <w:t xml:space="preserve"> </w:t>
      </w:r>
      <w:r w:rsidRPr="00E43A0F">
        <w:rPr>
          <w:sz w:val="28"/>
          <w:szCs w:val="20"/>
          <w:lang w:eastAsia="ru-RU"/>
        </w:rPr>
        <w:t>(результатов)</w:t>
      </w:r>
      <w:r w:rsidRPr="00E43A0F">
        <w:rPr>
          <w:spacing w:val="-14"/>
          <w:sz w:val="28"/>
          <w:szCs w:val="20"/>
          <w:lang w:eastAsia="ru-RU"/>
        </w:rPr>
        <w:t xml:space="preserve"> </w:t>
      </w:r>
      <w:r w:rsidRPr="00E43A0F">
        <w:rPr>
          <w:sz w:val="28"/>
          <w:szCs w:val="20"/>
          <w:lang w:eastAsia="ru-RU"/>
        </w:rPr>
        <w:t>структурных</w:t>
      </w:r>
      <w:r w:rsidRPr="00E43A0F">
        <w:rPr>
          <w:spacing w:val="-13"/>
          <w:sz w:val="28"/>
          <w:szCs w:val="20"/>
          <w:lang w:eastAsia="ru-RU"/>
        </w:rPr>
        <w:t xml:space="preserve"> </w:t>
      </w:r>
      <w:r w:rsidRPr="00E43A0F">
        <w:rPr>
          <w:sz w:val="28"/>
          <w:szCs w:val="20"/>
          <w:lang w:eastAsia="ru-RU"/>
        </w:rPr>
        <w:t>элементов</w:t>
      </w:r>
      <w:r w:rsidRPr="00E43A0F">
        <w:rPr>
          <w:spacing w:val="-14"/>
          <w:sz w:val="28"/>
          <w:szCs w:val="20"/>
          <w:lang w:eastAsia="ru-RU"/>
        </w:rPr>
        <w:t xml:space="preserve"> </w:t>
      </w:r>
      <w:r w:rsidRPr="00E43A0F">
        <w:rPr>
          <w:sz w:val="28"/>
          <w:szCs w:val="20"/>
          <w:lang w:eastAsia="ru-RU"/>
        </w:rPr>
        <w:t xml:space="preserve">муниципальной </w:t>
      </w:r>
      <w:r w:rsidRPr="00E43A0F">
        <w:rPr>
          <w:sz w:val="28"/>
          <w:szCs w:val="28"/>
          <w:lang w:eastAsia="ru-RU"/>
        </w:rPr>
        <w:t xml:space="preserve">(комплексной) </w:t>
      </w:r>
      <w:r w:rsidRPr="00E43A0F">
        <w:rPr>
          <w:sz w:val="28"/>
          <w:szCs w:val="20"/>
          <w:lang w:eastAsia="ru-RU"/>
        </w:rPr>
        <w:t>программы за счет бюджетных и (или) внебюджетных источников финансирования.</w:t>
      </w:r>
    </w:p>
    <w:p w14:paraId="065EF6D3" w14:textId="77777777" w:rsidR="00E43A0F" w:rsidRPr="00E43A0F" w:rsidRDefault="00E43A0F" w:rsidP="00E43A0F">
      <w:pPr>
        <w:widowControl w:val="0"/>
        <w:numPr>
          <w:ilvl w:val="0"/>
          <w:numId w:val="41"/>
        </w:numPr>
        <w:tabs>
          <w:tab w:val="left" w:pos="1139"/>
        </w:tabs>
        <w:suppressAutoHyphens w:val="0"/>
        <w:spacing w:after="200" w:line="276" w:lineRule="auto"/>
        <w:ind w:right="157" w:firstLine="708"/>
        <w:contextualSpacing/>
        <w:jc w:val="both"/>
        <w:rPr>
          <w:sz w:val="28"/>
          <w:szCs w:val="20"/>
          <w:lang w:eastAsia="ru-RU"/>
        </w:rPr>
      </w:pPr>
      <w:r w:rsidRPr="00E43A0F">
        <w:rPr>
          <w:sz w:val="28"/>
          <w:szCs w:val="20"/>
          <w:lang w:eastAsia="ru-RU"/>
        </w:rPr>
        <w:t>Оценка</w:t>
      </w:r>
      <w:r w:rsidRPr="00E43A0F">
        <w:rPr>
          <w:spacing w:val="-13"/>
          <w:sz w:val="28"/>
          <w:szCs w:val="20"/>
          <w:lang w:eastAsia="ru-RU"/>
        </w:rPr>
        <w:t xml:space="preserve"> </w:t>
      </w:r>
      <w:r w:rsidRPr="00E43A0F">
        <w:rPr>
          <w:sz w:val="28"/>
          <w:szCs w:val="20"/>
          <w:lang w:eastAsia="ru-RU"/>
        </w:rPr>
        <w:t>качества</w:t>
      </w:r>
      <w:r w:rsidRPr="00E43A0F">
        <w:rPr>
          <w:spacing w:val="-14"/>
          <w:sz w:val="28"/>
          <w:szCs w:val="20"/>
          <w:lang w:eastAsia="ru-RU"/>
        </w:rPr>
        <w:t xml:space="preserve"> </w:t>
      </w:r>
      <w:r w:rsidRPr="00E43A0F">
        <w:rPr>
          <w:sz w:val="28"/>
          <w:szCs w:val="20"/>
          <w:lang w:eastAsia="ru-RU"/>
        </w:rPr>
        <w:t>финансового</w:t>
      </w:r>
      <w:r w:rsidRPr="00E43A0F">
        <w:rPr>
          <w:spacing w:val="-11"/>
          <w:sz w:val="28"/>
          <w:szCs w:val="20"/>
          <w:lang w:eastAsia="ru-RU"/>
        </w:rPr>
        <w:t xml:space="preserve"> </w:t>
      </w:r>
      <w:r w:rsidRPr="00E43A0F">
        <w:rPr>
          <w:sz w:val="28"/>
          <w:szCs w:val="20"/>
          <w:lang w:eastAsia="ru-RU"/>
        </w:rPr>
        <w:t>управления</w:t>
      </w:r>
      <w:r w:rsidRPr="00E43A0F">
        <w:rPr>
          <w:spacing w:val="-13"/>
          <w:sz w:val="28"/>
          <w:szCs w:val="20"/>
          <w:lang w:eastAsia="ru-RU"/>
        </w:rPr>
        <w:t xml:space="preserve"> </w:t>
      </w:r>
      <w:r w:rsidRPr="00E43A0F">
        <w:rPr>
          <w:sz w:val="28"/>
          <w:szCs w:val="20"/>
          <w:lang w:eastAsia="ru-RU"/>
        </w:rPr>
        <w:t>осуществляется</w:t>
      </w:r>
      <w:r w:rsidRPr="00E43A0F">
        <w:rPr>
          <w:spacing w:val="-11"/>
          <w:sz w:val="28"/>
          <w:szCs w:val="20"/>
          <w:lang w:eastAsia="ru-RU"/>
        </w:rPr>
        <w:t xml:space="preserve"> </w:t>
      </w:r>
      <w:r w:rsidRPr="00E43A0F">
        <w:rPr>
          <w:sz w:val="28"/>
          <w:szCs w:val="20"/>
          <w:lang w:eastAsia="ru-RU"/>
        </w:rPr>
        <w:t>на</w:t>
      </w:r>
      <w:r w:rsidRPr="00E43A0F">
        <w:rPr>
          <w:spacing w:val="-13"/>
          <w:sz w:val="28"/>
          <w:szCs w:val="20"/>
          <w:lang w:eastAsia="ru-RU"/>
        </w:rPr>
        <w:t xml:space="preserve"> </w:t>
      </w:r>
      <w:r w:rsidRPr="00E43A0F">
        <w:rPr>
          <w:sz w:val="28"/>
          <w:szCs w:val="20"/>
          <w:lang w:eastAsia="ru-RU"/>
        </w:rPr>
        <w:t>основании следующих критериев:</w:t>
      </w:r>
    </w:p>
    <w:p w14:paraId="042FA917" w14:textId="77777777" w:rsidR="00E43A0F" w:rsidRPr="00E43A0F" w:rsidRDefault="00E43A0F" w:rsidP="00E43A0F">
      <w:pPr>
        <w:widowControl w:val="0"/>
        <w:suppressAutoHyphens w:val="0"/>
        <w:spacing w:line="276" w:lineRule="auto"/>
        <w:ind w:left="152" w:right="153" w:firstLine="708"/>
        <w:jc w:val="both"/>
        <w:rPr>
          <w:sz w:val="28"/>
          <w:szCs w:val="20"/>
          <w:lang w:eastAsia="ru-RU"/>
        </w:rPr>
      </w:pPr>
      <w:r w:rsidRPr="00E43A0F">
        <w:rPr>
          <w:sz w:val="28"/>
          <w:szCs w:val="20"/>
          <w:lang w:eastAsia="ru-RU"/>
        </w:rPr>
        <w:t xml:space="preserve">качество внесения изменений в сводную бюджетную роспись местного бюджета в рамках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337696D0" w14:textId="77777777" w:rsidR="00E43A0F" w:rsidRPr="00E43A0F" w:rsidRDefault="00E43A0F" w:rsidP="00E43A0F">
      <w:pPr>
        <w:widowControl w:val="0"/>
        <w:suppressAutoHyphens w:val="0"/>
        <w:spacing w:line="276" w:lineRule="auto"/>
        <w:ind w:left="152" w:right="157" w:firstLine="708"/>
        <w:jc w:val="both"/>
        <w:rPr>
          <w:sz w:val="28"/>
          <w:szCs w:val="20"/>
          <w:lang w:eastAsia="ru-RU"/>
        </w:rPr>
      </w:pPr>
      <w:r w:rsidRPr="00E43A0F">
        <w:rPr>
          <w:sz w:val="28"/>
          <w:szCs w:val="20"/>
          <w:lang w:eastAsia="ru-RU"/>
        </w:rPr>
        <w:t xml:space="preserve">уровень принятых бюджетных обязательств в рамках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67846E5F" w14:textId="77777777" w:rsidR="00E43A0F" w:rsidRPr="00E43A0F" w:rsidRDefault="00E43A0F" w:rsidP="00E43A0F">
      <w:pPr>
        <w:widowControl w:val="0"/>
        <w:suppressAutoHyphens w:val="0"/>
        <w:spacing w:before="1" w:line="276" w:lineRule="auto"/>
        <w:ind w:left="152" w:right="157" w:firstLine="708"/>
        <w:jc w:val="both"/>
        <w:rPr>
          <w:sz w:val="28"/>
          <w:szCs w:val="20"/>
          <w:lang w:eastAsia="ru-RU"/>
        </w:rPr>
      </w:pPr>
      <w:r w:rsidRPr="00E43A0F">
        <w:rPr>
          <w:sz w:val="28"/>
          <w:szCs w:val="20"/>
          <w:lang w:eastAsia="ru-RU"/>
        </w:rPr>
        <w:t>уровень</w:t>
      </w:r>
      <w:r w:rsidRPr="00E43A0F">
        <w:rPr>
          <w:spacing w:val="40"/>
          <w:sz w:val="28"/>
          <w:szCs w:val="20"/>
          <w:lang w:eastAsia="ru-RU"/>
        </w:rPr>
        <w:t xml:space="preserve"> </w:t>
      </w:r>
      <w:r w:rsidRPr="00E43A0F">
        <w:rPr>
          <w:sz w:val="28"/>
          <w:szCs w:val="20"/>
          <w:lang w:eastAsia="ru-RU"/>
        </w:rPr>
        <w:t>кассового</w:t>
      </w:r>
      <w:r w:rsidRPr="00E43A0F">
        <w:rPr>
          <w:spacing w:val="40"/>
          <w:sz w:val="28"/>
          <w:szCs w:val="20"/>
          <w:lang w:eastAsia="ru-RU"/>
        </w:rPr>
        <w:t xml:space="preserve"> </w:t>
      </w:r>
      <w:r w:rsidRPr="00E43A0F">
        <w:rPr>
          <w:sz w:val="28"/>
          <w:szCs w:val="20"/>
          <w:lang w:eastAsia="ru-RU"/>
        </w:rPr>
        <w:t>исполнения</w:t>
      </w:r>
      <w:r w:rsidRPr="00E43A0F">
        <w:rPr>
          <w:spacing w:val="40"/>
          <w:sz w:val="28"/>
          <w:szCs w:val="20"/>
          <w:lang w:eastAsia="ru-RU"/>
        </w:rPr>
        <w:t xml:space="preserve"> </w:t>
      </w:r>
      <w:r w:rsidRPr="00E43A0F">
        <w:rPr>
          <w:sz w:val="28"/>
          <w:szCs w:val="20"/>
          <w:lang w:eastAsia="ru-RU"/>
        </w:rPr>
        <w:t>по</w:t>
      </w:r>
      <w:r w:rsidRPr="00E43A0F">
        <w:rPr>
          <w:spacing w:val="40"/>
          <w:sz w:val="28"/>
          <w:szCs w:val="20"/>
          <w:lang w:eastAsia="ru-RU"/>
        </w:rPr>
        <w:t xml:space="preserve"> </w:t>
      </w:r>
      <w:r w:rsidRPr="00E43A0F">
        <w:rPr>
          <w:sz w:val="28"/>
          <w:szCs w:val="20"/>
          <w:lang w:eastAsia="ru-RU"/>
        </w:rPr>
        <w:t>расходам</w:t>
      </w:r>
      <w:r w:rsidRPr="00E43A0F">
        <w:rPr>
          <w:spacing w:val="40"/>
          <w:sz w:val="28"/>
          <w:szCs w:val="20"/>
          <w:lang w:eastAsia="ru-RU"/>
        </w:rPr>
        <w:t xml:space="preserve"> </w:t>
      </w:r>
      <w:r w:rsidRPr="00E43A0F">
        <w:rPr>
          <w:sz w:val="28"/>
          <w:szCs w:val="20"/>
          <w:lang w:eastAsia="ru-RU"/>
        </w:rPr>
        <w:t>местного</w:t>
      </w:r>
      <w:r w:rsidRPr="00E43A0F">
        <w:rPr>
          <w:spacing w:val="40"/>
          <w:sz w:val="28"/>
          <w:szCs w:val="20"/>
          <w:lang w:eastAsia="ru-RU"/>
        </w:rPr>
        <w:t xml:space="preserve"> </w:t>
      </w:r>
      <w:r w:rsidRPr="00E43A0F">
        <w:rPr>
          <w:sz w:val="28"/>
          <w:szCs w:val="20"/>
          <w:lang w:eastAsia="ru-RU"/>
        </w:rPr>
        <w:t>бюджета</w:t>
      </w:r>
      <w:r w:rsidRPr="00E43A0F">
        <w:rPr>
          <w:spacing w:val="40"/>
          <w:sz w:val="28"/>
          <w:szCs w:val="20"/>
          <w:lang w:eastAsia="ru-RU"/>
        </w:rPr>
        <w:t xml:space="preserve"> </w:t>
      </w:r>
      <w:r w:rsidRPr="00E43A0F">
        <w:rPr>
          <w:sz w:val="28"/>
          <w:szCs w:val="20"/>
          <w:lang w:eastAsia="ru-RU"/>
        </w:rPr>
        <w:t xml:space="preserve">на реализацию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5E8B3064" w14:textId="77777777" w:rsidR="00E43A0F" w:rsidRPr="00E43A0F" w:rsidRDefault="00E43A0F" w:rsidP="00E43A0F">
      <w:pPr>
        <w:widowControl w:val="0"/>
        <w:suppressAutoHyphens w:val="0"/>
        <w:spacing w:line="276" w:lineRule="auto"/>
        <w:ind w:left="152" w:right="149" w:firstLine="708"/>
        <w:jc w:val="both"/>
        <w:rPr>
          <w:sz w:val="28"/>
          <w:szCs w:val="20"/>
          <w:lang w:eastAsia="ru-RU"/>
        </w:rPr>
      </w:pPr>
      <w:r w:rsidRPr="00E43A0F">
        <w:rPr>
          <w:sz w:val="28"/>
          <w:szCs w:val="20"/>
          <w:lang w:eastAsia="ru-RU"/>
        </w:rPr>
        <w:t>уровень</w:t>
      </w:r>
      <w:r w:rsidRPr="00E43A0F">
        <w:rPr>
          <w:spacing w:val="-2"/>
          <w:sz w:val="28"/>
          <w:szCs w:val="20"/>
          <w:lang w:eastAsia="ru-RU"/>
        </w:rPr>
        <w:t xml:space="preserve"> </w:t>
      </w:r>
      <w:r w:rsidRPr="00E43A0F">
        <w:rPr>
          <w:sz w:val="28"/>
          <w:szCs w:val="20"/>
          <w:lang w:eastAsia="ru-RU"/>
        </w:rPr>
        <w:t>кассового</w:t>
      </w:r>
      <w:r w:rsidRPr="00E43A0F">
        <w:rPr>
          <w:spacing w:val="-1"/>
          <w:sz w:val="28"/>
          <w:szCs w:val="20"/>
          <w:lang w:eastAsia="ru-RU"/>
        </w:rPr>
        <w:t xml:space="preserve"> </w:t>
      </w:r>
      <w:r w:rsidRPr="00E43A0F">
        <w:rPr>
          <w:sz w:val="28"/>
          <w:szCs w:val="20"/>
          <w:lang w:eastAsia="ru-RU"/>
        </w:rPr>
        <w:t>исполнения</w:t>
      </w:r>
      <w:r w:rsidRPr="00E43A0F">
        <w:rPr>
          <w:spacing w:val="-1"/>
          <w:sz w:val="28"/>
          <w:szCs w:val="20"/>
          <w:lang w:eastAsia="ru-RU"/>
        </w:rPr>
        <w:t xml:space="preserve"> </w:t>
      </w:r>
      <w:r w:rsidRPr="00E43A0F">
        <w:rPr>
          <w:sz w:val="28"/>
          <w:szCs w:val="20"/>
          <w:lang w:eastAsia="ru-RU"/>
        </w:rPr>
        <w:t>по</w:t>
      </w:r>
      <w:r w:rsidRPr="00E43A0F">
        <w:rPr>
          <w:spacing w:val="-1"/>
          <w:sz w:val="28"/>
          <w:szCs w:val="20"/>
          <w:lang w:eastAsia="ru-RU"/>
        </w:rPr>
        <w:t xml:space="preserve"> </w:t>
      </w:r>
      <w:r w:rsidRPr="00E43A0F">
        <w:rPr>
          <w:sz w:val="28"/>
          <w:szCs w:val="20"/>
          <w:lang w:eastAsia="ru-RU"/>
        </w:rPr>
        <w:t>расходам</w:t>
      </w:r>
      <w:r w:rsidRPr="00E43A0F">
        <w:rPr>
          <w:spacing w:val="-2"/>
          <w:sz w:val="28"/>
          <w:szCs w:val="20"/>
          <w:lang w:eastAsia="ru-RU"/>
        </w:rPr>
        <w:t xml:space="preserve"> </w:t>
      </w:r>
      <w:r w:rsidRPr="00E43A0F">
        <w:rPr>
          <w:sz w:val="28"/>
          <w:szCs w:val="20"/>
          <w:lang w:eastAsia="ru-RU"/>
        </w:rPr>
        <w:t>бюджетов</w:t>
      </w:r>
      <w:r w:rsidRPr="00E43A0F">
        <w:rPr>
          <w:spacing w:val="-2"/>
          <w:sz w:val="28"/>
          <w:szCs w:val="20"/>
          <w:lang w:eastAsia="ru-RU"/>
        </w:rPr>
        <w:t xml:space="preserve"> </w:t>
      </w:r>
      <w:r w:rsidRPr="00E43A0F">
        <w:rPr>
          <w:sz w:val="28"/>
          <w:szCs w:val="20"/>
          <w:lang w:eastAsia="ru-RU"/>
        </w:rPr>
        <w:t xml:space="preserve">государственных внебюджетных фондов Российской Федерации на реализацию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1CCC4C2A" w14:textId="1B4B5C9F" w:rsidR="00E43A0F" w:rsidRPr="00E43A0F" w:rsidRDefault="00E43A0F" w:rsidP="00E43A0F">
      <w:pPr>
        <w:widowControl w:val="0"/>
        <w:suppressAutoHyphens w:val="0"/>
        <w:spacing w:line="276" w:lineRule="auto"/>
        <w:ind w:left="152" w:right="157" w:firstLine="708"/>
        <w:jc w:val="both"/>
        <w:rPr>
          <w:sz w:val="28"/>
          <w:szCs w:val="20"/>
          <w:lang w:eastAsia="ru-RU"/>
        </w:rPr>
      </w:pPr>
      <w:r w:rsidRPr="00E43A0F">
        <w:rPr>
          <w:sz w:val="28"/>
          <w:szCs w:val="20"/>
          <w:lang w:eastAsia="ru-RU"/>
        </w:rPr>
        <w:t xml:space="preserve">уровень освоения средств бюджета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 xml:space="preserve"> на реализацию муниципальной </w:t>
      </w:r>
      <w:r w:rsidRPr="00E43A0F">
        <w:rPr>
          <w:sz w:val="28"/>
          <w:szCs w:val="28"/>
          <w:lang w:eastAsia="ru-RU"/>
        </w:rPr>
        <w:t xml:space="preserve">(комплексной) </w:t>
      </w:r>
      <w:r w:rsidRPr="00E43A0F">
        <w:rPr>
          <w:sz w:val="28"/>
          <w:szCs w:val="20"/>
          <w:lang w:eastAsia="ru-RU"/>
        </w:rPr>
        <w:t>программы</w:t>
      </w:r>
      <w:r w:rsidRPr="00E43A0F">
        <w:rPr>
          <w:spacing w:val="80"/>
          <w:sz w:val="28"/>
          <w:szCs w:val="20"/>
          <w:lang w:eastAsia="ru-RU"/>
        </w:rPr>
        <w:t xml:space="preserve"> </w:t>
      </w:r>
      <w:r w:rsidRPr="00E43A0F">
        <w:rPr>
          <w:sz w:val="28"/>
          <w:szCs w:val="20"/>
          <w:lang w:eastAsia="ru-RU"/>
        </w:rPr>
        <w:t>в отчетном году;</w:t>
      </w:r>
    </w:p>
    <w:p w14:paraId="6492A6F2" w14:textId="77777777" w:rsidR="00E43A0F" w:rsidRPr="00E43A0F" w:rsidRDefault="00E43A0F" w:rsidP="00E43A0F">
      <w:pPr>
        <w:widowControl w:val="0"/>
        <w:suppressAutoHyphens w:val="0"/>
        <w:spacing w:line="276" w:lineRule="auto"/>
        <w:ind w:left="152" w:right="152" w:firstLine="708"/>
        <w:jc w:val="both"/>
        <w:rPr>
          <w:sz w:val="28"/>
          <w:szCs w:val="20"/>
          <w:lang w:eastAsia="ru-RU"/>
        </w:rPr>
      </w:pPr>
      <w:r w:rsidRPr="00E43A0F">
        <w:rPr>
          <w:sz w:val="28"/>
          <w:szCs w:val="20"/>
          <w:lang w:eastAsia="ru-RU"/>
        </w:rPr>
        <w:t>уровень</w:t>
      </w:r>
      <w:r w:rsidRPr="00E43A0F">
        <w:rPr>
          <w:spacing w:val="80"/>
          <w:w w:val="150"/>
          <w:sz w:val="28"/>
          <w:szCs w:val="20"/>
          <w:lang w:eastAsia="ru-RU"/>
        </w:rPr>
        <w:t xml:space="preserve"> </w:t>
      </w:r>
      <w:r w:rsidRPr="00E43A0F">
        <w:rPr>
          <w:sz w:val="28"/>
          <w:szCs w:val="20"/>
          <w:lang w:eastAsia="ru-RU"/>
        </w:rPr>
        <w:t>освоения</w:t>
      </w:r>
      <w:r w:rsidRPr="00E43A0F">
        <w:rPr>
          <w:spacing w:val="80"/>
          <w:w w:val="150"/>
          <w:sz w:val="28"/>
          <w:szCs w:val="20"/>
          <w:lang w:eastAsia="ru-RU"/>
        </w:rPr>
        <w:t xml:space="preserve"> </w:t>
      </w:r>
      <w:r w:rsidRPr="00E43A0F">
        <w:rPr>
          <w:sz w:val="28"/>
          <w:szCs w:val="20"/>
          <w:lang w:eastAsia="ru-RU"/>
        </w:rPr>
        <w:t>средств</w:t>
      </w:r>
      <w:r w:rsidRPr="00E43A0F">
        <w:rPr>
          <w:spacing w:val="80"/>
          <w:w w:val="150"/>
          <w:sz w:val="28"/>
          <w:szCs w:val="20"/>
          <w:lang w:eastAsia="ru-RU"/>
        </w:rPr>
        <w:t xml:space="preserve"> </w:t>
      </w:r>
      <w:r w:rsidRPr="00E43A0F">
        <w:rPr>
          <w:sz w:val="28"/>
          <w:szCs w:val="20"/>
          <w:lang w:eastAsia="ru-RU"/>
        </w:rPr>
        <w:t>внебюджетных</w:t>
      </w:r>
      <w:r w:rsidRPr="00E43A0F">
        <w:rPr>
          <w:spacing w:val="80"/>
          <w:w w:val="150"/>
          <w:sz w:val="28"/>
          <w:szCs w:val="20"/>
          <w:lang w:eastAsia="ru-RU"/>
        </w:rPr>
        <w:t xml:space="preserve"> </w:t>
      </w:r>
      <w:r w:rsidRPr="00E43A0F">
        <w:rPr>
          <w:sz w:val="28"/>
          <w:szCs w:val="20"/>
          <w:lang w:eastAsia="ru-RU"/>
        </w:rPr>
        <w:t>источников</w:t>
      </w:r>
      <w:r w:rsidRPr="00E43A0F">
        <w:rPr>
          <w:spacing w:val="80"/>
          <w:sz w:val="28"/>
          <w:szCs w:val="20"/>
          <w:lang w:eastAsia="ru-RU"/>
        </w:rPr>
        <w:t xml:space="preserve"> </w:t>
      </w:r>
      <w:r w:rsidRPr="00E43A0F">
        <w:rPr>
          <w:sz w:val="28"/>
          <w:szCs w:val="20"/>
          <w:lang w:eastAsia="ru-RU"/>
        </w:rPr>
        <w:t xml:space="preserve">на реализацию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691B7AE3" w14:textId="77777777" w:rsidR="00E43A0F" w:rsidRPr="00E43A0F" w:rsidRDefault="00E43A0F" w:rsidP="00E43A0F">
      <w:pPr>
        <w:widowControl w:val="0"/>
        <w:suppressAutoHyphens w:val="0"/>
        <w:spacing w:line="276" w:lineRule="auto"/>
        <w:ind w:left="152" w:right="152" w:firstLine="708"/>
        <w:jc w:val="both"/>
        <w:rPr>
          <w:sz w:val="28"/>
          <w:szCs w:val="20"/>
          <w:lang w:eastAsia="ru-RU"/>
        </w:rPr>
      </w:pPr>
      <w:r w:rsidRPr="00E43A0F">
        <w:rPr>
          <w:sz w:val="28"/>
          <w:szCs w:val="20"/>
          <w:lang w:eastAsia="ru-RU"/>
        </w:rPr>
        <w:lastRenderedPageBreak/>
        <w:t>степень соответствия запланированному объему (уровню) финансового обеспечения;</w:t>
      </w:r>
    </w:p>
    <w:p w14:paraId="5E4642A9" w14:textId="77777777" w:rsidR="00E43A0F" w:rsidRPr="00E43A0F" w:rsidRDefault="00E43A0F" w:rsidP="00E43A0F">
      <w:pPr>
        <w:widowControl w:val="0"/>
        <w:suppressAutoHyphens w:val="0"/>
        <w:spacing w:line="276" w:lineRule="auto"/>
        <w:ind w:left="152" w:right="152" w:firstLine="708"/>
        <w:jc w:val="both"/>
        <w:rPr>
          <w:sz w:val="28"/>
          <w:szCs w:val="20"/>
          <w:lang w:eastAsia="ru-RU"/>
        </w:rPr>
      </w:pPr>
      <w:r w:rsidRPr="00E43A0F">
        <w:rPr>
          <w:sz w:val="28"/>
          <w:szCs w:val="20"/>
          <w:lang w:eastAsia="ru-RU"/>
        </w:rPr>
        <w:t xml:space="preserve">эффективность использования средств за счет всех источников финансового обеспечения структурных элементов муниципальной </w:t>
      </w:r>
      <w:r w:rsidRPr="00E43A0F">
        <w:rPr>
          <w:sz w:val="28"/>
          <w:szCs w:val="28"/>
          <w:lang w:eastAsia="ru-RU"/>
        </w:rPr>
        <w:t xml:space="preserve">(комплексной) </w:t>
      </w:r>
      <w:r w:rsidRPr="00E43A0F">
        <w:rPr>
          <w:sz w:val="28"/>
          <w:szCs w:val="20"/>
          <w:lang w:eastAsia="ru-RU"/>
        </w:rPr>
        <w:t>программы.</w:t>
      </w:r>
    </w:p>
    <w:p w14:paraId="48783253" w14:textId="77777777" w:rsidR="00E43A0F" w:rsidRPr="00E43A0F" w:rsidRDefault="00E43A0F" w:rsidP="00E43A0F">
      <w:pPr>
        <w:widowControl w:val="0"/>
        <w:suppressAutoHyphens w:val="0"/>
        <w:spacing w:before="1"/>
        <w:rPr>
          <w:sz w:val="16"/>
          <w:szCs w:val="20"/>
          <w:lang w:eastAsia="ru-RU"/>
        </w:rPr>
      </w:pPr>
    </w:p>
    <w:p w14:paraId="462F6754" w14:textId="77777777" w:rsidR="00E43A0F" w:rsidRPr="00E43A0F" w:rsidRDefault="00E43A0F" w:rsidP="00E43A0F">
      <w:pPr>
        <w:widowControl w:val="0"/>
        <w:numPr>
          <w:ilvl w:val="0"/>
          <w:numId w:val="41"/>
        </w:numPr>
        <w:tabs>
          <w:tab w:val="left" w:pos="1139"/>
        </w:tabs>
        <w:suppressAutoHyphens w:val="0"/>
        <w:spacing w:after="200" w:line="276" w:lineRule="auto"/>
        <w:ind w:right="150" w:firstLine="708"/>
        <w:contextualSpacing/>
        <w:jc w:val="both"/>
        <w:rPr>
          <w:sz w:val="28"/>
          <w:szCs w:val="20"/>
          <w:lang w:eastAsia="ru-RU"/>
        </w:rPr>
      </w:pPr>
      <w:r w:rsidRPr="00E43A0F">
        <w:rPr>
          <w:sz w:val="28"/>
          <w:szCs w:val="20"/>
          <w:lang w:eastAsia="ru-RU"/>
        </w:rPr>
        <w:t xml:space="preserve">Оценка качества финансового управления в отношении каждой муниципальной </w:t>
      </w:r>
      <w:r w:rsidRPr="00E43A0F">
        <w:rPr>
          <w:sz w:val="28"/>
          <w:szCs w:val="28"/>
          <w:lang w:eastAsia="ru-RU"/>
        </w:rPr>
        <w:t xml:space="preserve">(комплексной) </w:t>
      </w:r>
      <w:r w:rsidRPr="00E43A0F">
        <w:rPr>
          <w:sz w:val="28"/>
          <w:szCs w:val="20"/>
          <w:lang w:eastAsia="ru-RU"/>
        </w:rPr>
        <w:t>программы</w:t>
      </w:r>
      <w:r w:rsidRPr="00E43A0F">
        <w:rPr>
          <w:spacing w:val="80"/>
          <w:sz w:val="28"/>
          <w:szCs w:val="20"/>
          <w:lang w:eastAsia="ru-RU"/>
        </w:rPr>
        <w:t xml:space="preserve"> </w:t>
      </w:r>
      <w:r w:rsidRPr="00E43A0F">
        <w:rPr>
          <w:sz w:val="28"/>
          <w:szCs w:val="20"/>
          <w:lang w:eastAsia="ru-RU"/>
        </w:rPr>
        <w:t>с</w:t>
      </w:r>
      <w:r w:rsidRPr="00E43A0F">
        <w:rPr>
          <w:spacing w:val="80"/>
          <w:sz w:val="28"/>
          <w:szCs w:val="20"/>
          <w:lang w:eastAsia="ru-RU"/>
        </w:rPr>
        <w:t xml:space="preserve"> </w:t>
      </w:r>
      <w:r w:rsidRPr="00E43A0F">
        <w:rPr>
          <w:sz w:val="28"/>
          <w:szCs w:val="20"/>
          <w:lang w:eastAsia="ru-RU"/>
        </w:rPr>
        <w:t>учетом</w:t>
      </w:r>
      <w:r w:rsidRPr="00E43A0F">
        <w:rPr>
          <w:spacing w:val="80"/>
          <w:sz w:val="28"/>
          <w:szCs w:val="20"/>
          <w:lang w:eastAsia="ru-RU"/>
        </w:rPr>
        <w:t xml:space="preserve"> </w:t>
      </w:r>
      <w:r w:rsidRPr="00E43A0F">
        <w:rPr>
          <w:sz w:val="28"/>
          <w:szCs w:val="20"/>
          <w:lang w:eastAsia="ru-RU"/>
        </w:rPr>
        <w:t>пункта</w:t>
      </w:r>
      <w:r w:rsidRPr="00E43A0F">
        <w:rPr>
          <w:spacing w:val="80"/>
          <w:sz w:val="28"/>
          <w:szCs w:val="20"/>
          <w:lang w:eastAsia="ru-RU"/>
        </w:rPr>
        <w:t xml:space="preserve"> </w:t>
      </w:r>
      <w:r w:rsidRPr="00E43A0F">
        <w:rPr>
          <w:sz w:val="28"/>
          <w:szCs w:val="20"/>
          <w:lang w:eastAsia="ru-RU"/>
        </w:rPr>
        <w:t>3</w:t>
      </w:r>
      <w:r w:rsidRPr="00E43A0F">
        <w:rPr>
          <w:spacing w:val="80"/>
          <w:sz w:val="28"/>
          <w:szCs w:val="20"/>
          <w:lang w:eastAsia="ru-RU"/>
        </w:rPr>
        <w:t xml:space="preserve"> </w:t>
      </w:r>
      <w:r w:rsidRPr="00E43A0F">
        <w:rPr>
          <w:sz w:val="28"/>
          <w:szCs w:val="20"/>
          <w:lang w:eastAsia="ru-RU"/>
        </w:rPr>
        <w:t>методики</w:t>
      </w:r>
      <w:r w:rsidRPr="00E43A0F">
        <w:rPr>
          <w:spacing w:val="80"/>
          <w:sz w:val="28"/>
          <w:szCs w:val="20"/>
          <w:lang w:eastAsia="ru-RU"/>
        </w:rPr>
        <w:t xml:space="preserve"> </w:t>
      </w:r>
      <w:r w:rsidRPr="00E43A0F">
        <w:rPr>
          <w:sz w:val="28"/>
          <w:szCs w:val="20"/>
          <w:lang w:eastAsia="ru-RU"/>
        </w:rPr>
        <w:t>рассчитывается по следующей формуле:</w:t>
      </w:r>
    </w:p>
    <w:p w14:paraId="239BDECE" w14:textId="77777777" w:rsidR="00E43A0F" w:rsidRPr="00E43A0F" w:rsidRDefault="00E43A0F" w:rsidP="00E43A0F">
      <w:pPr>
        <w:widowControl w:val="0"/>
        <w:tabs>
          <w:tab w:val="left" w:pos="1139"/>
        </w:tabs>
        <w:suppressAutoHyphens w:val="0"/>
        <w:spacing w:line="276" w:lineRule="auto"/>
        <w:ind w:right="150"/>
        <w:contextualSpacing/>
        <w:jc w:val="both"/>
        <w:rPr>
          <w:sz w:val="28"/>
          <w:szCs w:val="20"/>
          <w:lang w:eastAsia="ru-RU"/>
        </w:rPr>
      </w:pPr>
    </w:p>
    <w:p w14:paraId="2DBF3DC8" w14:textId="77777777" w:rsidR="00E43A0F" w:rsidRPr="00E43A0F" w:rsidRDefault="00E43A0F" w:rsidP="00E43A0F">
      <w:pPr>
        <w:widowControl w:val="0"/>
        <w:tabs>
          <w:tab w:val="left" w:pos="1139"/>
        </w:tabs>
        <w:suppressAutoHyphens w:val="0"/>
        <w:spacing w:line="276" w:lineRule="auto"/>
        <w:ind w:right="150"/>
        <w:contextualSpacing/>
        <w:jc w:val="both"/>
        <w:rPr>
          <w:sz w:val="28"/>
          <w:szCs w:val="20"/>
          <w:lang w:val="en-US" w:eastAsia="ru-RU"/>
        </w:rPr>
      </w:pPr>
      <m:oMathPara>
        <m:oMath>
          <m:r>
            <w:rPr>
              <w:rFonts w:ascii="Cambria Math" w:hAnsi="Cambria Math"/>
              <w:sz w:val="28"/>
              <w:szCs w:val="20"/>
              <w:lang w:val="en-US" w:eastAsia="ru-RU"/>
            </w:rPr>
            <m:t>Q=</m:t>
          </m:r>
          <m:nary>
            <m:naryPr>
              <m:chr m:val="∑"/>
              <m:limLoc m:val="undOvr"/>
              <m:ctrlPr>
                <w:rPr>
                  <w:rFonts w:ascii="Cambria Math" w:hAnsi="Cambria Math"/>
                  <w:i/>
                  <w:sz w:val="28"/>
                  <w:szCs w:val="20"/>
                  <w:lang w:val="en-US" w:eastAsia="ru-RU"/>
                </w:rPr>
              </m:ctrlPr>
            </m:naryPr>
            <m:sub>
              <m:r>
                <w:rPr>
                  <w:rFonts w:ascii="Cambria Math" w:hAnsi="Cambria Math"/>
                  <w:sz w:val="28"/>
                  <w:szCs w:val="20"/>
                  <w:lang w:val="en-US" w:eastAsia="ru-RU"/>
                </w:rPr>
                <m:t>i=1</m:t>
              </m:r>
            </m:sub>
            <m:sup>
              <m:r>
                <w:rPr>
                  <w:rFonts w:ascii="Cambria Math" w:hAnsi="Cambria Math"/>
                  <w:sz w:val="28"/>
                  <w:szCs w:val="20"/>
                  <w:lang w:val="en-US" w:eastAsia="ru-RU"/>
                </w:rPr>
                <m:t>n</m:t>
              </m:r>
            </m:sup>
            <m:e>
              <m:sSub>
                <m:sSubPr>
                  <m:ctrlPr>
                    <w:rPr>
                      <w:rFonts w:ascii="Cambria Math" w:hAnsi="Cambria Math"/>
                      <w:i/>
                      <w:sz w:val="28"/>
                      <w:szCs w:val="20"/>
                      <w:lang w:val="en-US" w:eastAsia="ru-RU"/>
                    </w:rPr>
                  </m:ctrlPr>
                </m:sSubPr>
                <m:e>
                  <m:r>
                    <w:rPr>
                      <w:rFonts w:ascii="Cambria Math" w:hAnsi="Cambria Math"/>
                      <w:sz w:val="28"/>
                      <w:szCs w:val="20"/>
                      <w:lang w:val="en-US" w:eastAsia="ru-RU"/>
                    </w:rPr>
                    <m:t>w</m:t>
                  </m:r>
                </m:e>
                <m:sub>
                  <m:r>
                    <w:rPr>
                      <w:rFonts w:ascii="Cambria Math" w:hAnsi="Cambria Math"/>
                      <w:sz w:val="28"/>
                      <w:szCs w:val="20"/>
                      <w:lang w:val="en-US" w:eastAsia="ru-RU"/>
                    </w:rPr>
                    <m:t>i</m:t>
                  </m:r>
                </m:sub>
              </m:sSub>
              <m:r>
                <w:rPr>
                  <w:rFonts w:ascii="Cambria Math" w:hAnsi="Cambria Math"/>
                  <w:sz w:val="28"/>
                  <w:szCs w:val="20"/>
                  <w:lang w:val="en-US" w:eastAsia="ru-RU"/>
                </w:rPr>
                <m:t>∙E</m:t>
              </m:r>
              <m:d>
                <m:dPr>
                  <m:ctrlPr>
                    <w:rPr>
                      <w:rFonts w:ascii="Cambria Math" w:hAnsi="Cambria Math"/>
                      <w:i/>
                      <w:sz w:val="28"/>
                      <w:szCs w:val="20"/>
                      <w:lang w:val="en-US" w:eastAsia="ru-RU"/>
                    </w:rPr>
                  </m:ctrlPr>
                </m:dPr>
                <m:e>
                  <m:sSub>
                    <m:sSubPr>
                      <m:ctrlPr>
                        <w:rPr>
                          <w:rFonts w:ascii="Cambria Math" w:hAnsi="Cambria Math"/>
                          <w:i/>
                          <w:sz w:val="28"/>
                          <w:szCs w:val="20"/>
                          <w:lang w:val="en-US" w:eastAsia="ru-RU"/>
                        </w:rPr>
                      </m:ctrlPr>
                    </m:sSubPr>
                    <m:e>
                      <m:r>
                        <w:rPr>
                          <w:rFonts w:ascii="Cambria Math" w:hAnsi="Cambria Math"/>
                          <w:sz w:val="28"/>
                          <w:szCs w:val="20"/>
                          <w:lang w:val="en-US" w:eastAsia="ru-RU"/>
                        </w:rPr>
                        <m:t>P</m:t>
                      </m:r>
                    </m:e>
                    <m:sub>
                      <m:r>
                        <w:rPr>
                          <w:rFonts w:ascii="Cambria Math" w:hAnsi="Cambria Math"/>
                          <w:sz w:val="28"/>
                          <w:szCs w:val="20"/>
                          <w:lang w:val="en-US" w:eastAsia="ru-RU"/>
                        </w:rPr>
                        <m:t>i</m:t>
                      </m:r>
                    </m:sub>
                  </m:sSub>
                </m:e>
              </m:d>
              <m:r>
                <w:rPr>
                  <w:rFonts w:ascii="Cambria Math" w:hAnsi="Cambria Math"/>
                  <w:sz w:val="28"/>
                  <w:szCs w:val="20"/>
                  <w:lang w:val="en-US" w:eastAsia="ru-RU"/>
                </w:rPr>
                <m:t>∙100</m:t>
              </m:r>
            </m:e>
          </m:nary>
        </m:oMath>
      </m:oMathPara>
    </w:p>
    <w:p w14:paraId="1CB1FD4C" w14:textId="77777777" w:rsidR="00E43A0F" w:rsidRPr="00E43A0F" w:rsidRDefault="00E43A0F" w:rsidP="00E43A0F">
      <w:pPr>
        <w:widowControl w:val="0"/>
        <w:suppressAutoHyphens w:val="0"/>
        <w:rPr>
          <w:sz w:val="28"/>
          <w:szCs w:val="20"/>
          <w:lang w:eastAsia="ru-RU"/>
        </w:rPr>
      </w:pPr>
      <w:r w:rsidRPr="00E43A0F">
        <w:rPr>
          <w:spacing w:val="-4"/>
          <w:sz w:val="28"/>
          <w:szCs w:val="20"/>
          <w:lang w:eastAsia="ru-RU"/>
        </w:rPr>
        <w:t>где:</w:t>
      </w:r>
    </w:p>
    <w:p w14:paraId="734F05B4" w14:textId="77777777" w:rsidR="00E43A0F" w:rsidRPr="00E43A0F" w:rsidRDefault="00E43A0F" w:rsidP="00E43A0F">
      <w:pPr>
        <w:widowControl w:val="0"/>
        <w:suppressAutoHyphens w:val="0"/>
        <w:spacing w:before="48" w:line="276" w:lineRule="auto"/>
        <w:ind w:left="152" w:right="25" w:firstLine="708"/>
        <w:jc w:val="both"/>
        <w:rPr>
          <w:sz w:val="28"/>
          <w:szCs w:val="20"/>
          <w:lang w:eastAsia="ru-RU"/>
        </w:rPr>
      </w:pPr>
      <m:oMath>
        <m:r>
          <w:rPr>
            <w:rFonts w:ascii="Cambria Math" w:hAnsi="Cambria Math"/>
            <w:sz w:val="28"/>
            <w:szCs w:val="20"/>
            <w:lang w:eastAsia="ru-RU"/>
          </w:rPr>
          <m:t>Q</m:t>
        </m:r>
      </m:oMath>
      <w:r w:rsidRPr="00E43A0F">
        <w:rPr>
          <w:sz w:val="28"/>
          <w:szCs w:val="20"/>
          <w:lang w:eastAsia="ru-RU"/>
        </w:rPr>
        <w:t xml:space="preserve"> – оценка </w:t>
      </w:r>
      <w:r w:rsidRPr="00E43A0F">
        <w:rPr>
          <w:spacing w:val="-2"/>
          <w:sz w:val="28"/>
          <w:szCs w:val="20"/>
          <w:lang w:eastAsia="ru-RU"/>
        </w:rPr>
        <w:t>качества</w:t>
      </w:r>
      <w:r w:rsidRPr="00E43A0F">
        <w:rPr>
          <w:sz w:val="28"/>
          <w:szCs w:val="20"/>
          <w:lang w:eastAsia="ru-RU"/>
        </w:rPr>
        <w:t xml:space="preserve"> </w:t>
      </w:r>
      <w:r w:rsidRPr="00E43A0F">
        <w:rPr>
          <w:spacing w:val="-2"/>
          <w:sz w:val="28"/>
          <w:szCs w:val="20"/>
          <w:lang w:eastAsia="ru-RU"/>
        </w:rPr>
        <w:t>финансового</w:t>
      </w:r>
      <w:r w:rsidRPr="00E43A0F">
        <w:rPr>
          <w:sz w:val="28"/>
          <w:szCs w:val="20"/>
          <w:lang w:eastAsia="ru-RU"/>
        </w:rPr>
        <w:t xml:space="preserve"> </w:t>
      </w:r>
      <w:r w:rsidRPr="00E43A0F">
        <w:rPr>
          <w:spacing w:val="-2"/>
          <w:sz w:val="28"/>
          <w:szCs w:val="20"/>
          <w:lang w:eastAsia="ru-RU"/>
        </w:rPr>
        <w:t>управления</w:t>
      </w:r>
      <w:r w:rsidRPr="00E43A0F">
        <w:rPr>
          <w:sz w:val="28"/>
          <w:szCs w:val="20"/>
          <w:lang w:eastAsia="ru-RU"/>
        </w:rPr>
        <w:t xml:space="preserve"> </w:t>
      </w:r>
      <w:r w:rsidRPr="00E43A0F">
        <w:rPr>
          <w:spacing w:val="-4"/>
          <w:sz w:val="28"/>
          <w:szCs w:val="20"/>
          <w:lang w:eastAsia="ru-RU"/>
        </w:rPr>
        <w:t>при</w:t>
      </w:r>
      <w:r w:rsidRPr="00E43A0F">
        <w:rPr>
          <w:sz w:val="28"/>
          <w:szCs w:val="20"/>
          <w:lang w:eastAsia="ru-RU"/>
        </w:rPr>
        <w:t xml:space="preserve"> </w:t>
      </w:r>
      <w:r w:rsidRPr="00E43A0F">
        <w:rPr>
          <w:spacing w:val="-2"/>
          <w:sz w:val="28"/>
          <w:szCs w:val="20"/>
          <w:lang w:eastAsia="ru-RU"/>
        </w:rPr>
        <w:t xml:space="preserve">реализации муниципальной </w:t>
      </w:r>
      <w:r w:rsidRPr="00E43A0F">
        <w:rPr>
          <w:sz w:val="28"/>
          <w:szCs w:val="28"/>
          <w:lang w:eastAsia="ru-RU"/>
        </w:rPr>
        <w:t xml:space="preserve">(комплексной) </w:t>
      </w:r>
      <w:r w:rsidRPr="00E43A0F">
        <w:rPr>
          <w:sz w:val="28"/>
          <w:szCs w:val="20"/>
          <w:lang w:eastAsia="ru-RU"/>
        </w:rPr>
        <w:t>программы в отчетном году;</w:t>
      </w:r>
    </w:p>
    <w:p w14:paraId="399AB3F7" w14:textId="77777777" w:rsidR="00E43A0F" w:rsidRPr="00E43A0F" w:rsidRDefault="00E43A0F" w:rsidP="00E43A0F">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 xml:space="preserve">i </m:t>
        </m:r>
      </m:oMath>
      <w:r w:rsidRPr="00E43A0F">
        <w:rPr>
          <w:sz w:val="28"/>
          <w:szCs w:val="20"/>
          <w:lang w:eastAsia="ru-RU"/>
        </w:rPr>
        <w:t xml:space="preserve"> – номер </w:t>
      </w:r>
      <w:r w:rsidRPr="00E43A0F">
        <w:rPr>
          <w:spacing w:val="-2"/>
          <w:sz w:val="28"/>
          <w:szCs w:val="20"/>
          <w:lang w:eastAsia="ru-RU"/>
        </w:rPr>
        <w:t xml:space="preserve">критерия, определенный </w:t>
      </w:r>
      <w:r w:rsidRPr="00E43A0F">
        <w:rPr>
          <w:spacing w:val="-10"/>
          <w:sz w:val="28"/>
          <w:szCs w:val="20"/>
          <w:lang w:eastAsia="ru-RU"/>
        </w:rPr>
        <w:t xml:space="preserve">в </w:t>
      </w:r>
      <w:r w:rsidRPr="00E43A0F">
        <w:rPr>
          <w:spacing w:val="-2"/>
          <w:sz w:val="28"/>
          <w:szCs w:val="20"/>
          <w:lang w:eastAsia="ru-RU"/>
        </w:rPr>
        <w:t xml:space="preserve">соответствии </w:t>
      </w:r>
      <w:r w:rsidRPr="00E43A0F">
        <w:rPr>
          <w:spacing w:val="-10"/>
          <w:sz w:val="28"/>
          <w:szCs w:val="20"/>
          <w:lang w:eastAsia="ru-RU"/>
        </w:rPr>
        <w:t xml:space="preserve">с </w:t>
      </w:r>
      <w:r w:rsidRPr="00E43A0F">
        <w:rPr>
          <w:spacing w:val="-2"/>
          <w:sz w:val="28"/>
          <w:szCs w:val="20"/>
          <w:lang w:eastAsia="ru-RU"/>
        </w:rPr>
        <w:t xml:space="preserve">приложением </w:t>
      </w:r>
      <w:r w:rsidRPr="00E43A0F">
        <w:rPr>
          <w:sz w:val="28"/>
          <w:szCs w:val="20"/>
          <w:lang w:eastAsia="ru-RU"/>
        </w:rPr>
        <w:t>к методике;</w:t>
      </w:r>
    </w:p>
    <w:p w14:paraId="7EF6E205" w14:textId="77777777" w:rsidR="00E43A0F" w:rsidRPr="00E43A0F" w:rsidRDefault="00E43A0F" w:rsidP="00E43A0F">
      <w:pPr>
        <w:widowControl w:val="0"/>
        <w:suppressAutoHyphens w:val="0"/>
        <w:spacing w:line="321" w:lineRule="exact"/>
        <w:ind w:left="861"/>
        <w:jc w:val="both"/>
        <w:rPr>
          <w:sz w:val="28"/>
          <w:szCs w:val="20"/>
          <w:lang w:eastAsia="ru-RU"/>
        </w:rPr>
      </w:pPr>
      <m:oMath>
        <m:r>
          <w:rPr>
            <w:rFonts w:ascii="Cambria Math" w:hAnsi="Cambria Math"/>
            <w:sz w:val="28"/>
            <w:szCs w:val="20"/>
            <w:lang w:eastAsia="ru-RU"/>
          </w:rPr>
          <m:t>n</m:t>
        </m:r>
      </m:oMath>
      <w:r w:rsidRPr="00E43A0F">
        <w:rPr>
          <w:spacing w:val="-4"/>
          <w:sz w:val="28"/>
          <w:szCs w:val="20"/>
          <w:lang w:eastAsia="ru-RU"/>
        </w:rPr>
        <w:t xml:space="preserve"> </w:t>
      </w:r>
      <w:r w:rsidRPr="00E43A0F">
        <w:rPr>
          <w:sz w:val="28"/>
          <w:szCs w:val="20"/>
          <w:lang w:eastAsia="ru-RU"/>
        </w:rPr>
        <w:t>–</w:t>
      </w:r>
      <w:r w:rsidRPr="00E43A0F">
        <w:rPr>
          <w:spacing w:val="-4"/>
          <w:sz w:val="28"/>
          <w:szCs w:val="20"/>
          <w:lang w:eastAsia="ru-RU"/>
        </w:rPr>
        <w:t xml:space="preserve"> </w:t>
      </w:r>
      <w:r w:rsidRPr="00E43A0F">
        <w:rPr>
          <w:sz w:val="28"/>
          <w:szCs w:val="20"/>
          <w:lang w:eastAsia="ru-RU"/>
        </w:rPr>
        <w:t>количество</w:t>
      </w:r>
      <w:r w:rsidRPr="00E43A0F">
        <w:rPr>
          <w:spacing w:val="-3"/>
          <w:sz w:val="28"/>
          <w:szCs w:val="20"/>
          <w:lang w:eastAsia="ru-RU"/>
        </w:rPr>
        <w:t xml:space="preserve"> </w:t>
      </w:r>
      <w:r w:rsidRPr="00E43A0F">
        <w:rPr>
          <w:spacing w:val="-2"/>
          <w:sz w:val="28"/>
          <w:szCs w:val="20"/>
          <w:lang w:eastAsia="ru-RU"/>
        </w:rPr>
        <w:t>критериев;</w:t>
      </w:r>
    </w:p>
    <w:p w14:paraId="6049CB1B" w14:textId="77777777" w:rsidR="00E43A0F" w:rsidRPr="00E43A0F" w:rsidRDefault="00000000" w:rsidP="00E43A0F">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val="en-US" w:eastAsia="ru-RU"/>
              </w:rPr>
              <m:t>i</m:t>
            </m:r>
          </m:sub>
        </m:sSub>
      </m:oMath>
      <w:r w:rsidR="00E43A0F" w:rsidRPr="00E43A0F">
        <w:rPr>
          <w:sz w:val="28"/>
          <w:szCs w:val="20"/>
          <w:lang w:eastAsia="ru-RU"/>
        </w:rPr>
        <w:t xml:space="preserve"> –</w:t>
      </w:r>
      <w:r w:rsidR="00E43A0F" w:rsidRPr="00E43A0F">
        <w:rPr>
          <w:spacing w:val="-13"/>
          <w:sz w:val="28"/>
          <w:szCs w:val="20"/>
          <w:lang w:eastAsia="ru-RU"/>
        </w:rPr>
        <w:t xml:space="preserve"> </w:t>
      </w:r>
      <w:r w:rsidR="00E43A0F" w:rsidRPr="00E43A0F">
        <w:rPr>
          <w:sz w:val="28"/>
          <w:szCs w:val="20"/>
          <w:lang w:eastAsia="ru-RU"/>
        </w:rPr>
        <w:t>удельный</w:t>
      </w:r>
      <w:r w:rsidR="00E43A0F" w:rsidRPr="00E43A0F">
        <w:rPr>
          <w:spacing w:val="-17"/>
          <w:sz w:val="28"/>
          <w:szCs w:val="20"/>
          <w:lang w:eastAsia="ru-RU"/>
        </w:rPr>
        <w:t xml:space="preserve"> </w:t>
      </w:r>
      <w:r w:rsidR="00E43A0F" w:rsidRPr="00E43A0F">
        <w:rPr>
          <w:sz w:val="28"/>
          <w:szCs w:val="20"/>
          <w:lang w:eastAsia="ru-RU"/>
        </w:rPr>
        <w:t>вес</w:t>
      </w:r>
      <w:r w:rsidR="00E43A0F" w:rsidRPr="00E43A0F">
        <w:rPr>
          <w:spacing w:val="-17"/>
          <w:sz w:val="28"/>
          <w:szCs w:val="20"/>
          <w:lang w:eastAsia="ru-RU"/>
        </w:rPr>
        <w:t xml:space="preserve"> </w:t>
      </w:r>
      <w:proofErr w:type="spellStart"/>
      <w:r w:rsidR="00E43A0F" w:rsidRPr="00E43A0F">
        <w:rPr>
          <w:i/>
          <w:spacing w:val="64"/>
          <w:sz w:val="28"/>
          <w:szCs w:val="20"/>
          <w:lang w:val="en-US" w:eastAsia="ru-RU"/>
        </w:rPr>
        <w:t>i</w:t>
      </w:r>
      <w:proofErr w:type="spellEnd"/>
      <w:r w:rsidR="00E43A0F" w:rsidRPr="00E43A0F">
        <w:rPr>
          <w:sz w:val="28"/>
          <w:szCs w:val="20"/>
          <w:lang w:eastAsia="ru-RU"/>
        </w:rPr>
        <w:t>-го</w:t>
      </w:r>
      <w:r w:rsidR="00E43A0F" w:rsidRPr="00E43A0F">
        <w:rPr>
          <w:spacing w:val="-16"/>
          <w:sz w:val="28"/>
          <w:szCs w:val="20"/>
          <w:lang w:eastAsia="ru-RU"/>
        </w:rPr>
        <w:t xml:space="preserve"> </w:t>
      </w:r>
      <w:r w:rsidR="00E43A0F" w:rsidRPr="00E43A0F">
        <w:rPr>
          <w:sz w:val="28"/>
          <w:szCs w:val="20"/>
          <w:lang w:eastAsia="ru-RU"/>
        </w:rPr>
        <w:t>критерия</w:t>
      </w:r>
      <w:r w:rsidR="00E43A0F" w:rsidRPr="00E43A0F">
        <w:rPr>
          <w:spacing w:val="-17"/>
          <w:sz w:val="28"/>
          <w:szCs w:val="20"/>
          <w:lang w:eastAsia="ru-RU"/>
        </w:rPr>
        <w:t xml:space="preserve"> </w:t>
      </w:r>
      <w:r w:rsidR="00E43A0F" w:rsidRPr="00E43A0F">
        <w:rPr>
          <w:sz w:val="28"/>
          <w:szCs w:val="20"/>
          <w:lang w:eastAsia="ru-RU"/>
        </w:rPr>
        <w:t>в</w:t>
      </w:r>
      <w:r w:rsidR="00E43A0F" w:rsidRPr="00E43A0F">
        <w:rPr>
          <w:spacing w:val="-18"/>
          <w:sz w:val="28"/>
          <w:szCs w:val="20"/>
          <w:lang w:eastAsia="ru-RU"/>
        </w:rPr>
        <w:t xml:space="preserve"> </w:t>
      </w:r>
      <w:r w:rsidR="00E43A0F" w:rsidRPr="00E43A0F">
        <w:rPr>
          <w:sz w:val="28"/>
          <w:szCs w:val="20"/>
          <w:lang w:eastAsia="ru-RU"/>
        </w:rPr>
        <w:t>оценке</w:t>
      </w:r>
      <w:r w:rsidR="00E43A0F" w:rsidRPr="00E43A0F">
        <w:rPr>
          <w:spacing w:val="-17"/>
          <w:sz w:val="28"/>
          <w:szCs w:val="20"/>
          <w:lang w:eastAsia="ru-RU"/>
        </w:rPr>
        <w:t xml:space="preserve"> </w:t>
      </w:r>
      <w:r w:rsidR="00E43A0F" w:rsidRPr="00E43A0F">
        <w:rPr>
          <w:sz w:val="28"/>
          <w:szCs w:val="20"/>
          <w:lang w:eastAsia="ru-RU"/>
        </w:rPr>
        <w:t>качества</w:t>
      </w:r>
      <w:r w:rsidR="00E43A0F" w:rsidRPr="00E43A0F">
        <w:rPr>
          <w:spacing w:val="-18"/>
          <w:sz w:val="28"/>
          <w:szCs w:val="20"/>
          <w:lang w:eastAsia="ru-RU"/>
        </w:rPr>
        <w:t xml:space="preserve"> </w:t>
      </w:r>
      <w:r w:rsidR="00E43A0F" w:rsidRPr="00E43A0F">
        <w:rPr>
          <w:sz w:val="28"/>
          <w:szCs w:val="20"/>
          <w:lang w:eastAsia="ru-RU"/>
        </w:rPr>
        <w:t>финансового</w:t>
      </w:r>
      <w:r w:rsidR="00E43A0F" w:rsidRPr="00E43A0F">
        <w:rPr>
          <w:spacing w:val="-15"/>
          <w:sz w:val="28"/>
          <w:szCs w:val="20"/>
          <w:lang w:eastAsia="ru-RU"/>
        </w:rPr>
        <w:t xml:space="preserve"> </w:t>
      </w:r>
      <w:r w:rsidR="00E43A0F" w:rsidRPr="00E43A0F">
        <w:rPr>
          <w:sz w:val="28"/>
          <w:szCs w:val="20"/>
          <w:lang w:eastAsia="ru-RU"/>
        </w:rPr>
        <w:t>управления при</w:t>
      </w:r>
      <w:r w:rsidR="00E43A0F" w:rsidRPr="00E43A0F">
        <w:rPr>
          <w:spacing w:val="40"/>
          <w:sz w:val="28"/>
          <w:szCs w:val="20"/>
          <w:lang w:eastAsia="ru-RU"/>
        </w:rPr>
        <w:t xml:space="preserve"> </w:t>
      </w:r>
      <w:r w:rsidR="00E43A0F" w:rsidRPr="00E43A0F">
        <w:rPr>
          <w:sz w:val="28"/>
          <w:szCs w:val="20"/>
          <w:lang w:eastAsia="ru-RU"/>
        </w:rPr>
        <w:t>реализации</w:t>
      </w:r>
      <w:r w:rsidR="00E43A0F" w:rsidRPr="00E43A0F">
        <w:rPr>
          <w:spacing w:val="40"/>
          <w:sz w:val="28"/>
          <w:szCs w:val="20"/>
          <w:lang w:eastAsia="ru-RU"/>
        </w:rPr>
        <w:t xml:space="preserve"> </w:t>
      </w:r>
      <w:r w:rsidR="00E43A0F" w:rsidRPr="00E43A0F">
        <w:rPr>
          <w:sz w:val="28"/>
          <w:szCs w:val="20"/>
          <w:lang w:eastAsia="ru-RU"/>
        </w:rPr>
        <w:t xml:space="preserve">муниципальной </w:t>
      </w:r>
      <w:r w:rsidR="00E43A0F" w:rsidRPr="00E43A0F">
        <w:rPr>
          <w:sz w:val="28"/>
          <w:szCs w:val="28"/>
          <w:lang w:eastAsia="ru-RU"/>
        </w:rPr>
        <w:t xml:space="preserve">(комплексной) </w:t>
      </w:r>
      <w:r w:rsidR="00E43A0F" w:rsidRPr="00E43A0F">
        <w:rPr>
          <w:sz w:val="28"/>
          <w:szCs w:val="20"/>
          <w:lang w:eastAsia="ru-RU"/>
        </w:rPr>
        <w:t>программы</w:t>
      </w:r>
      <w:r w:rsidR="00E43A0F" w:rsidRPr="00E43A0F">
        <w:rPr>
          <w:spacing w:val="40"/>
          <w:sz w:val="28"/>
          <w:szCs w:val="20"/>
          <w:lang w:eastAsia="ru-RU"/>
        </w:rPr>
        <w:t xml:space="preserve"> </w:t>
      </w:r>
      <w:r w:rsidR="00E43A0F" w:rsidRPr="00E43A0F">
        <w:rPr>
          <w:sz w:val="28"/>
          <w:szCs w:val="20"/>
          <w:lang w:eastAsia="ru-RU"/>
        </w:rPr>
        <w:t>в</w:t>
      </w:r>
      <w:r w:rsidR="00E43A0F" w:rsidRPr="00E43A0F">
        <w:rPr>
          <w:spacing w:val="40"/>
          <w:sz w:val="28"/>
          <w:szCs w:val="20"/>
          <w:lang w:eastAsia="ru-RU"/>
        </w:rPr>
        <w:t xml:space="preserve"> </w:t>
      </w:r>
      <w:r w:rsidR="00E43A0F" w:rsidRPr="00E43A0F">
        <w:rPr>
          <w:sz w:val="28"/>
          <w:szCs w:val="20"/>
          <w:lang w:eastAsia="ru-RU"/>
        </w:rPr>
        <w:t>отчетном</w:t>
      </w:r>
      <w:r w:rsidR="00E43A0F" w:rsidRPr="00E43A0F">
        <w:rPr>
          <w:spacing w:val="40"/>
          <w:sz w:val="28"/>
          <w:szCs w:val="20"/>
          <w:lang w:eastAsia="ru-RU"/>
        </w:rPr>
        <w:t xml:space="preserve"> </w:t>
      </w:r>
      <w:r w:rsidR="00E43A0F" w:rsidRPr="00E43A0F">
        <w:rPr>
          <w:sz w:val="28"/>
          <w:szCs w:val="20"/>
          <w:lang w:eastAsia="ru-RU"/>
        </w:rPr>
        <w:t>году,</w:t>
      </w:r>
      <w:r w:rsidR="00E43A0F" w:rsidRPr="00E43A0F">
        <w:rPr>
          <w:spacing w:val="40"/>
          <w:sz w:val="28"/>
          <w:szCs w:val="20"/>
          <w:lang w:eastAsia="ru-RU"/>
        </w:rPr>
        <w:t xml:space="preserve"> </w:t>
      </w:r>
      <w:r w:rsidR="00E43A0F" w:rsidRPr="00E43A0F">
        <w:rPr>
          <w:sz w:val="28"/>
          <w:szCs w:val="20"/>
          <w:lang w:eastAsia="ru-RU"/>
        </w:rPr>
        <w:t>определенный в соответствии с приложением к методике;</w:t>
      </w:r>
    </w:p>
    <w:p w14:paraId="0A01BD3A" w14:textId="77777777" w:rsidR="00E43A0F" w:rsidRPr="00E43A0F" w:rsidRDefault="00E43A0F" w:rsidP="00E43A0F">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E43A0F">
        <w:rPr>
          <w:spacing w:val="64"/>
          <w:sz w:val="28"/>
          <w:szCs w:val="20"/>
          <w:lang w:eastAsia="ru-RU"/>
        </w:rPr>
        <w:t xml:space="preserve"> </w:t>
      </w:r>
      <w:r w:rsidRPr="00E43A0F">
        <w:rPr>
          <w:sz w:val="28"/>
          <w:szCs w:val="20"/>
          <w:lang w:eastAsia="ru-RU"/>
        </w:rPr>
        <w:t>–</w:t>
      </w:r>
      <w:r w:rsidRPr="00E43A0F">
        <w:rPr>
          <w:spacing w:val="65"/>
          <w:sz w:val="28"/>
          <w:szCs w:val="20"/>
          <w:lang w:eastAsia="ru-RU"/>
        </w:rPr>
        <w:t xml:space="preserve"> </w:t>
      </w:r>
      <w:r w:rsidRPr="00E43A0F">
        <w:rPr>
          <w:sz w:val="28"/>
          <w:szCs w:val="20"/>
          <w:lang w:eastAsia="ru-RU"/>
        </w:rPr>
        <w:t>значение</w:t>
      </w:r>
      <w:r w:rsidRPr="00E43A0F">
        <w:rPr>
          <w:spacing w:val="64"/>
          <w:sz w:val="28"/>
          <w:szCs w:val="20"/>
          <w:lang w:eastAsia="ru-RU"/>
        </w:rPr>
        <w:t xml:space="preserve"> </w:t>
      </w:r>
      <w:proofErr w:type="spellStart"/>
      <w:r w:rsidRPr="00E43A0F">
        <w:rPr>
          <w:i/>
          <w:spacing w:val="64"/>
          <w:sz w:val="28"/>
          <w:szCs w:val="20"/>
          <w:lang w:val="en-US" w:eastAsia="ru-RU"/>
        </w:rPr>
        <w:t>i</w:t>
      </w:r>
      <w:proofErr w:type="spellEnd"/>
      <w:r w:rsidRPr="00E43A0F">
        <w:rPr>
          <w:sz w:val="28"/>
          <w:szCs w:val="20"/>
          <w:lang w:eastAsia="ru-RU"/>
        </w:rPr>
        <w:t>-го</w:t>
      </w:r>
      <w:r w:rsidRPr="00E43A0F">
        <w:rPr>
          <w:spacing w:val="65"/>
          <w:sz w:val="28"/>
          <w:szCs w:val="20"/>
          <w:lang w:eastAsia="ru-RU"/>
        </w:rPr>
        <w:t xml:space="preserve"> </w:t>
      </w:r>
      <w:r w:rsidRPr="00E43A0F">
        <w:rPr>
          <w:sz w:val="28"/>
          <w:szCs w:val="20"/>
          <w:lang w:eastAsia="ru-RU"/>
        </w:rPr>
        <w:t>критерия,</w:t>
      </w:r>
      <w:r w:rsidRPr="00E43A0F">
        <w:rPr>
          <w:spacing w:val="63"/>
          <w:sz w:val="28"/>
          <w:szCs w:val="20"/>
          <w:lang w:eastAsia="ru-RU"/>
        </w:rPr>
        <w:t xml:space="preserve"> </w:t>
      </w:r>
      <w:r w:rsidRPr="00E43A0F">
        <w:rPr>
          <w:sz w:val="28"/>
          <w:szCs w:val="20"/>
          <w:lang w:eastAsia="ru-RU"/>
        </w:rPr>
        <w:t>рассчитываемое</w:t>
      </w:r>
      <w:r w:rsidRPr="00E43A0F">
        <w:rPr>
          <w:spacing w:val="64"/>
          <w:sz w:val="28"/>
          <w:szCs w:val="20"/>
          <w:lang w:eastAsia="ru-RU"/>
        </w:rPr>
        <w:t xml:space="preserve"> </w:t>
      </w:r>
      <w:r w:rsidRPr="00E43A0F">
        <w:rPr>
          <w:sz w:val="28"/>
          <w:szCs w:val="20"/>
          <w:lang w:eastAsia="ru-RU"/>
        </w:rPr>
        <w:t>в</w:t>
      </w:r>
      <w:r w:rsidRPr="00E43A0F">
        <w:rPr>
          <w:spacing w:val="63"/>
          <w:sz w:val="28"/>
          <w:szCs w:val="20"/>
          <w:lang w:eastAsia="ru-RU"/>
        </w:rPr>
        <w:t xml:space="preserve"> </w:t>
      </w:r>
      <w:r w:rsidRPr="00E43A0F">
        <w:rPr>
          <w:sz w:val="28"/>
          <w:szCs w:val="20"/>
          <w:lang w:eastAsia="ru-RU"/>
        </w:rPr>
        <w:t>соответствии с приложением к методике.</w:t>
      </w:r>
    </w:p>
    <w:p w14:paraId="7FC51B8E" w14:textId="77777777" w:rsidR="00E43A0F" w:rsidRPr="00E43A0F" w:rsidRDefault="00E43A0F" w:rsidP="00E43A0F">
      <w:pPr>
        <w:widowControl w:val="0"/>
        <w:suppressAutoHyphens w:val="0"/>
        <w:spacing w:line="276" w:lineRule="auto"/>
        <w:ind w:left="152" w:right="155" w:firstLine="708"/>
        <w:jc w:val="both"/>
        <w:rPr>
          <w:sz w:val="28"/>
          <w:szCs w:val="20"/>
          <w:lang w:eastAsia="ru-RU"/>
        </w:rPr>
      </w:pPr>
      <w:r w:rsidRPr="00E43A0F">
        <w:rPr>
          <w:sz w:val="28"/>
          <w:szCs w:val="20"/>
          <w:lang w:eastAsia="ru-RU"/>
        </w:rPr>
        <w:t xml:space="preserve">Оценка качества финансового управления при реализации муниципальной </w:t>
      </w:r>
      <w:r w:rsidRPr="00E43A0F">
        <w:rPr>
          <w:sz w:val="28"/>
          <w:szCs w:val="28"/>
          <w:lang w:eastAsia="ru-RU"/>
        </w:rPr>
        <w:t xml:space="preserve">(комплексной) </w:t>
      </w:r>
      <w:r w:rsidRPr="00E43A0F">
        <w:rPr>
          <w:sz w:val="28"/>
          <w:szCs w:val="20"/>
          <w:lang w:eastAsia="ru-RU"/>
        </w:rPr>
        <w:t>программы в отчетном году рассчитывается в баллах и может принимать значения в интервале от 0 до 100 баллов включительно.</w:t>
      </w:r>
    </w:p>
    <w:p w14:paraId="47BF0D59" w14:textId="77777777" w:rsidR="00E43A0F" w:rsidRPr="00E43A0F" w:rsidRDefault="00E43A0F" w:rsidP="00E43A0F">
      <w:pPr>
        <w:widowControl w:val="0"/>
        <w:numPr>
          <w:ilvl w:val="0"/>
          <w:numId w:val="41"/>
        </w:numPr>
        <w:tabs>
          <w:tab w:val="left" w:pos="1139"/>
        </w:tabs>
        <w:suppressAutoHyphens w:val="0"/>
        <w:spacing w:before="267" w:after="200" w:line="276" w:lineRule="auto"/>
        <w:ind w:right="155" w:firstLine="708"/>
        <w:contextualSpacing/>
        <w:jc w:val="both"/>
        <w:rPr>
          <w:sz w:val="28"/>
          <w:szCs w:val="20"/>
          <w:lang w:eastAsia="ru-RU"/>
        </w:rPr>
      </w:pPr>
      <w:r w:rsidRPr="00E43A0F">
        <w:rPr>
          <w:sz w:val="28"/>
          <w:szCs w:val="20"/>
          <w:lang w:eastAsia="ru-RU"/>
        </w:rPr>
        <w:t>Количество критериев, учитываемых при оценке качества финансового управления</w:t>
      </w:r>
      <w:r w:rsidRPr="00E43A0F">
        <w:rPr>
          <w:spacing w:val="80"/>
          <w:sz w:val="28"/>
          <w:szCs w:val="20"/>
          <w:lang w:eastAsia="ru-RU"/>
        </w:rPr>
        <w:t xml:space="preserve"> </w:t>
      </w:r>
      <w:r w:rsidRPr="00E43A0F">
        <w:rPr>
          <w:sz w:val="28"/>
          <w:szCs w:val="20"/>
          <w:lang w:eastAsia="ru-RU"/>
        </w:rPr>
        <w:t>при</w:t>
      </w:r>
      <w:r w:rsidRPr="00E43A0F">
        <w:rPr>
          <w:spacing w:val="80"/>
          <w:sz w:val="28"/>
          <w:szCs w:val="20"/>
          <w:lang w:eastAsia="ru-RU"/>
        </w:rPr>
        <w:t xml:space="preserve"> </w:t>
      </w:r>
      <w:r w:rsidRPr="00E43A0F">
        <w:rPr>
          <w:sz w:val="28"/>
          <w:szCs w:val="20"/>
          <w:lang w:eastAsia="ru-RU"/>
        </w:rPr>
        <w:t>реализации</w:t>
      </w:r>
      <w:r w:rsidRPr="00E43A0F">
        <w:rPr>
          <w:spacing w:val="80"/>
          <w:sz w:val="28"/>
          <w:szCs w:val="20"/>
          <w:lang w:eastAsia="ru-RU"/>
        </w:rPr>
        <w:t xml:space="preserve"> </w:t>
      </w:r>
      <w:r w:rsidRPr="00E43A0F">
        <w:rPr>
          <w:sz w:val="28"/>
          <w:szCs w:val="20"/>
          <w:lang w:eastAsia="ru-RU"/>
        </w:rPr>
        <w:t xml:space="preserve">муниципальной </w:t>
      </w:r>
      <w:r w:rsidRPr="00E43A0F">
        <w:rPr>
          <w:sz w:val="28"/>
          <w:szCs w:val="28"/>
          <w:lang w:eastAsia="ru-RU"/>
        </w:rPr>
        <w:t xml:space="preserve">(комплексной) </w:t>
      </w:r>
      <w:r w:rsidRPr="00E43A0F">
        <w:rPr>
          <w:sz w:val="28"/>
          <w:szCs w:val="20"/>
          <w:lang w:eastAsia="ru-RU"/>
        </w:rPr>
        <w:t>программы</w:t>
      </w:r>
      <w:r w:rsidRPr="00E43A0F">
        <w:rPr>
          <w:spacing w:val="80"/>
          <w:sz w:val="28"/>
          <w:szCs w:val="20"/>
          <w:lang w:eastAsia="ru-RU"/>
        </w:rPr>
        <w:t xml:space="preserve"> </w:t>
      </w:r>
      <w:r w:rsidRPr="00E43A0F">
        <w:rPr>
          <w:sz w:val="28"/>
          <w:szCs w:val="20"/>
          <w:lang w:eastAsia="ru-RU"/>
        </w:rPr>
        <w:t>в</w:t>
      </w:r>
      <w:r w:rsidRPr="00E43A0F">
        <w:rPr>
          <w:spacing w:val="80"/>
          <w:sz w:val="28"/>
          <w:szCs w:val="20"/>
          <w:lang w:eastAsia="ru-RU"/>
        </w:rPr>
        <w:t xml:space="preserve"> </w:t>
      </w:r>
      <w:r w:rsidRPr="00E43A0F">
        <w:rPr>
          <w:sz w:val="28"/>
          <w:szCs w:val="20"/>
          <w:lang w:eastAsia="ru-RU"/>
        </w:rPr>
        <w:t>отчетном</w:t>
      </w:r>
      <w:r w:rsidRPr="00E43A0F">
        <w:rPr>
          <w:spacing w:val="80"/>
          <w:sz w:val="28"/>
          <w:szCs w:val="20"/>
          <w:lang w:eastAsia="ru-RU"/>
        </w:rPr>
        <w:t xml:space="preserve"> </w:t>
      </w:r>
      <w:r w:rsidRPr="00E43A0F">
        <w:rPr>
          <w:sz w:val="28"/>
          <w:szCs w:val="20"/>
          <w:lang w:eastAsia="ru-RU"/>
        </w:rPr>
        <w:t>году,</w:t>
      </w:r>
      <w:bookmarkStart w:id="40" w:name="5"/>
      <w:bookmarkEnd w:id="40"/>
      <w:r w:rsidRPr="00E43A0F">
        <w:rPr>
          <w:sz w:val="28"/>
          <w:szCs w:val="20"/>
          <w:lang w:eastAsia="ru-RU"/>
        </w:rPr>
        <w:t xml:space="preserve"> определяется в зависимости от наличия соответствующих источников финансового обеспечения реализации муниципальной</w:t>
      </w:r>
      <w:r w:rsidRPr="00E43A0F">
        <w:rPr>
          <w:sz w:val="28"/>
          <w:szCs w:val="28"/>
          <w:lang w:eastAsia="ru-RU"/>
        </w:rPr>
        <w:t xml:space="preserve"> (комплексной) </w:t>
      </w:r>
      <w:r w:rsidRPr="00E43A0F">
        <w:rPr>
          <w:sz w:val="28"/>
          <w:szCs w:val="20"/>
          <w:lang w:eastAsia="ru-RU"/>
        </w:rPr>
        <w:t>программы в отчетном году.</w:t>
      </w:r>
    </w:p>
    <w:p w14:paraId="076FE56E" w14:textId="77777777" w:rsidR="00E43A0F" w:rsidRPr="00E43A0F" w:rsidRDefault="00E43A0F" w:rsidP="00E43A0F">
      <w:pPr>
        <w:widowControl w:val="0"/>
        <w:suppressAutoHyphens w:val="0"/>
        <w:spacing w:line="276" w:lineRule="auto"/>
        <w:ind w:left="152" w:right="149" w:firstLine="708"/>
        <w:jc w:val="both"/>
        <w:rPr>
          <w:sz w:val="28"/>
          <w:szCs w:val="20"/>
          <w:lang w:eastAsia="ru-RU"/>
        </w:rPr>
      </w:pPr>
      <w:r w:rsidRPr="00E43A0F">
        <w:rPr>
          <w:sz w:val="28"/>
          <w:szCs w:val="20"/>
          <w:lang w:eastAsia="ru-RU"/>
        </w:rPr>
        <w:t>Каждый из критериев, предусмотренных пунктом 4 методики, рассчитывается</w:t>
      </w:r>
      <w:r w:rsidRPr="00E43A0F">
        <w:rPr>
          <w:spacing w:val="-18"/>
          <w:sz w:val="28"/>
          <w:szCs w:val="20"/>
          <w:lang w:eastAsia="ru-RU"/>
        </w:rPr>
        <w:t xml:space="preserve"> </w:t>
      </w:r>
      <w:r w:rsidRPr="00E43A0F">
        <w:rPr>
          <w:sz w:val="28"/>
          <w:szCs w:val="20"/>
          <w:lang w:eastAsia="ru-RU"/>
        </w:rPr>
        <w:t>в</w:t>
      </w:r>
      <w:r w:rsidRPr="00E43A0F">
        <w:rPr>
          <w:spacing w:val="-17"/>
          <w:sz w:val="28"/>
          <w:szCs w:val="20"/>
          <w:lang w:eastAsia="ru-RU"/>
        </w:rPr>
        <w:t xml:space="preserve"> </w:t>
      </w:r>
      <w:r w:rsidRPr="00E43A0F">
        <w:rPr>
          <w:sz w:val="28"/>
          <w:szCs w:val="20"/>
          <w:lang w:eastAsia="ru-RU"/>
        </w:rPr>
        <w:t>баллах</w:t>
      </w:r>
      <w:r w:rsidRPr="00E43A0F">
        <w:rPr>
          <w:spacing w:val="-18"/>
          <w:sz w:val="28"/>
          <w:szCs w:val="20"/>
          <w:lang w:eastAsia="ru-RU"/>
        </w:rPr>
        <w:t xml:space="preserve"> </w:t>
      </w:r>
      <w:r w:rsidRPr="00E43A0F">
        <w:rPr>
          <w:sz w:val="28"/>
          <w:szCs w:val="20"/>
          <w:lang w:eastAsia="ru-RU"/>
        </w:rPr>
        <w:t>и</w:t>
      </w:r>
      <w:r w:rsidRPr="00E43A0F">
        <w:rPr>
          <w:spacing w:val="-17"/>
          <w:sz w:val="28"/>
          <w:szCs w:val="20"/>
          <w:lang w:eastAsia="ru-RU"/>
        </w:rPr>
        <w:t xml:space="preserve"> </w:t>
      </w:r>
      <w:r w:rsidRPr="00E43A0F">
        <w:rPr>
          <w:sz w:val="28"/>
          <w:szCs w:val="20"/>
          <w:lang w:eastAsia="ru-RU"/>
        </w:rPr>
        <w:t>может</w:t>
      </w:r>
      <w:r w:rsidRPr="00E43A0F">
        <w:rPr>
          <w:spacing w:val="-18"/>
          <w:sz w:val="28"/>
          <w:szCs w:val="20"/>
          <w:lang w:eastAsia="ru-RU"/>
        </w:rPr>
        <w:t xml:space="preserve"> </w:t>
      </w:r>
      <w:r w:rsidRPr="00E43A0F">
        <w:rPr>
          <w:sz w:val="28"/>
          <w:szCs w:val="20"/>
          <w:lang w:eastAsia="ru-RU"/>
        </w:rPr>
        <w:t>принимать</w:t>
      </w:r>
      <w:r w:rsidRPr="00E43A0F">
        <w:rPr>
          <w:spacing w:val="-17"/>
          <w:sz w:val="28"/>
          <w:szCs w:val="20"/>
          <w:lang w:eastAsia="ru-RU"/>
        </w:rPr>
        <w:t xml:space="preserve"> </w:t>
      </w:r>
      <w:r w:rsidRPr="00E43A0F">
        <w:rPr>
          <w:sz w:val="28"/>
          <w:szCs w:val="20"/>
          <w:lang w:eastAsia="ru-RU"/>
        </w:rPr>
        <w:t>значения</w:t>
      </w:r>
      <w:r w:rsidRPr="00E43A0F">
        <w:rPr>
          <w:spacing w:val="-18"/>
          <w:sz w:val="28"/>
          <w:szCs w:val="20"/>
          <w:lang w:eastAsia="ru-RU"/>
        </w:rPr>
        <w:t xml:space="preserve"> </w:t>
      </w:r>
      <w:r w:rsidRPr="00E43A0F">
        <w:rPr>
          <w:sz w:val="28"/>
          <w:szCs w:val="20"/>
          <w:lang w:eastAsia="ru-RU"/>
        </w:rPr>
        <w:t>в</w:t>
      </w:r>
      <w:r w:rsidRPr="00E43A0F">
        <w:rPr>
          <w:spacing w:val="-17"/>
          <w:sz w:val="28"/>
          <w:szCs w:val="20"/>
          <w:lang w:eastAsia="ru-RU"/>
        </w:rPr>
        <w:t xml:space="preserve"> </w:t>
      </w:r>
      <w:r w:rsidRPr="00E43A0F">
        <w:rPr>
          <w:sz w:val="28"/>
          <w:szCs w:val="20"/>
          <w:lang w:eastAsia="ru-RU"/>
        </w:rPr>
        <w:t>интервале</w:t>
      </w:r>
      <w:r w:rsidRPr="00E43A0F">
        <w:rPr>
          <w:spacing w:val="-17"/>
          <w:sz w:val="28"/>
          <w:szCs w:val="20"/>
          <w:lang w:eastAsia="ru-RU"/>
        </w:rPr>
        <w:t xml:space="preserve"> </w:t>
      </w:r>
      <w:r w:rsidRPr="00E43A0F">
        <w:rPr>
          <w:sz w:val="28"/>
          <w:szCs w:val="20"/>
          <w:lang w:eastAsia="ru-RU"/>
        </w:rPr>
        <w:t>от</w:t>
      </w:r>
      <w:r w:rsidRPr="00E43A0F">
        <w:rPr>
          <w:spacing w:val="-17"/>
          <w:sz w:val="28"/>
          <w:szCs w:val="20"/>
          <w:lang w:eastAsia="ru-RU"/>
        </w:rPr>
        <w:t xml:space="preserve"> </w:t>
      </w:r>
      <w:r w:rsidRPr="00E43A0F">
        <w:rPr>
          <w:sz w:val="28"/>
          <w:szCs w:val="20"/>
          <w:lang w:eastAsia="ru-RU"/>
        </w:rPr>
        <w:t>0</w:t>
      </w:r>
      <w:r w:rsidRPr="00E43A0F">
        <w:rPr>
          <w:spacing w:val="-18"/>
          <w:sz w:val="28"/>
          <w:szCs w:val="20"/>
          <w:lang w:eastAsia="ru-RU"/>
        </w:rPr>
        <w:t xml:space="preserve"> </w:t>
      </w:r>
      <w:r w:rsidRPr="00E43A0F">
        <w:rPr>
          <w:sz w:val="28"/>
          <w:szCs w:val="20"/>
          <w:lang w:eastAsia="ru-RU"/>
        </w:rPr>
        <w:t>до</w:t>
      </w:r>
      <w:r w:rsidRPr="00E43A0F">
        <w:rPr>
          <w:spacing w:val="-17"/>
          <w:sz w:val="28"/>
          <w:szCs w:val="20"/>
          <w:lang w:eastAsia="ru-RU"/>
        </w:rPr>
        <w:t xml:space="preserve"> </w:t>
      </w:r>
      <w:r w:rsidRPr="00E43A0F">
        <w:rPr>
          <w:sz w:val="28"/>
          <w:szCs w:val="20"/>
          <w:lang w:eastAsia="ru-RU"/>
        </w:rPr>
        <w:t>1</w:t>
      </w:r>
      <w:r w:rsidRPr="00E43A0F">
        <w:rPr>
          <w:spacing w:val="-16"/>
          <w:sz w:val="28"/>
          <w:szCs w:val="20"/>
          <w:lang w:eastAsia="ru-RU"/>
        </w:rPr>
        <w:t xml:space="preserve"> </w:t>
      </w:r>
      <w:r w:rsidRPr="00E43A0F">
        <w:rPr>
          <w:sz w:val="28"/>
          <w:szCs w:val="20"/>
          <w:lang w:eastAsia="ru-RU"/>
        </w:rPr>
        <w:t xml:space="preserve">балла </w:t>
      </w:r>
      <w:r w:rsidRPr="00E43A0F">
        <w:rPr>
          <w:spacing w:val="-2"/>
          <w:sz w:val="28"/>
          <w:szCs w:val="20"/>
          <w:lang w:eastAsia="ru-RU"/>
        </w:rPr>
        <w:t>включительно.</w:t>
      </w:r>
    </w:p>
    <w:p w14:paraId="6AC1551F" w14:textId="77777777" w:rsidR="00E43A0F" w:rsidRPr="00E43A0F" w:rsidRDefault="00E43A0F" w:rsidP="00E43A0F">
      <w:pPr>
        <w:widowControl w:val="0"/>
        <w:suppressAutoHyphens w:val="0"/>
        <w:spacing w:before="1" w:line="276" w:lineRule="auto"/>
        <w:ind w:left="152" w:right="148" w:firstLine="708"/>
        <w:jc w:val="both"/>
        <w:rPr>
          <w:sz w:val="28"/>
          <w:szCs w:val="20"/>
          <w:lang w:eastAsia="ru-RU"/>
        </w:rPr>
      </w:pPr>
      <w:r w:rsidRPr="00E43A0F">
        <w:rPr>
          <w:sz w:val="28"/>
          <w:szCs w:val="20"/>
          <w:lang w:eastAsia="ru-RU"/>
        </w:rPr>
        <w:t>Порядок</w:t>
      </w:r>
      <w:r w:rsidRPr="00E43A0F">
        <w:rPr>
          <w:spacing w:val="80"/>
          <w:w w:val="150"/>
          <w:sz w:val="28"/>
          <w:szCs w:val="20"/>
          <w:lang w:eastAsia="ru-RU"/>
        </w:rPr>
        <w:t xml:space="preserve"> </w:t>
      </w:r>
      <w:r w:rsidRPr="00E43A0F">
        <w:rPr>
          <w:sz w:val="28"/>
          <w:szCs w:val="20"/>
          <w:lang w:eastAsia="ru-RU"/>
        </w:rPr>
        <w:t>расчета</w:t>
      </w:r>
      <w:r w:rsidRPr="00E43A0F">
        <w:rPr>
          <w:spacing w:val="80"/>
          <w:w w:val="150"/>
          <w:sz w:val="28"/>
          <w:szCs w:val="20"/>
          <w:lang w:eastAsia="ru-RU"/>
        </w:rPr>
        <w:t xml:space="preserve"> </w:t>
      </w:r>
      <w:r w:rsidRPr="00E43A0F">
        <w:rPr>
          <w:sz w:val="28"/>
          <w:szCs w:val="20"/>
          <w:lang w:eastAsia="ru-RU"/>
        </w:rPr>
        <w:t>критериев,</w:t>
      </w:r>
      <w:r w:rsidRPr="00E43A0F">
        <w:rPr>
          <w:spacing w:val="80"/>
          <w:w w:val="150"/>
          <w:sz w:val="28"/>
          <w:szCs w:val="20"/>
          <w:lang w:eastAsia="ru-RU"/>
        </w:rPr>
        <w:t xml:space="preserve"> </w:t>
      </w:r>
      <w:r w:rsidRPr="00E43A0F">
        <w:rPr>
          <w:sz w:val="28"/>
          <w:szCs w:val="20"/>
          <w:lang w:eastAsia="ru-RU"/>
        </w:rPr>
        <w:t>предусмотренных</w:t>
      </w:r>
      <w:r w:rsidRPr="00E43A0F">
        <w:rPr>
          <w:spacing w:val="80"/>
          <w:w w:val="150"/>
          <w:sz w:val="28"/>
          <w:szCs w:val="20"/>
          <w:lang w:eastAsia="ru-RU"/>
        </w:rPr>
        <w:t xml:space="preserve"> </w:t>
      </w:r>
      <w:r w:rsidRPr="00E43A0F">
        <w:rPr>
          <w:sz w:val="28"/>
          <w:szCs w:val="20"/>
          <w:lang w:eastAsia="ru-RU"/>
        </w:rPr>
        <w:t>пунктом</w:t>
      </w:r>
      <w:r w:rsidRPr="00E43A0F">
        <w:rPr>
          <w:spacing w:val="80"/>
          <w:w w:val="150"/>
          <w:sz w:val="28"/>
          <w:szCs w:val="20"/>
          <w:lang w:eastAsia="ru-RU"/>
        </w:rPr>
        <w:t xml:space="preserve"> </w:t>
      </w:r>
      <w:r w:rsidRPr="00E43A0F">
        <w:rPr>
          <w:sz w:val="28"/>
          <w:szCs w:val="20"/>
          <w:lang w:eastAsia="ru-RU"/>
        </w:rPr>
        <w:t>4</w:t>
      </w:r>
      <w:r w:rsidRPr="00E43A0F">
        <w:rPr>
          <w:spacing w:val="80"/>
          <w:w w:val="150"/>
          <w:sz w:val="28"/>
          <w:szCs w:val="20"/>
          <w:lang w:eastAsia="ru-RU"/>
        </w:rPr>
        <w:t xml:space="preserve"> </w:t>
      </w:r>
      <w:r w:rsidRPr="00E43A0F">
        <w:rPr>
          <w:sz w:val="28"/>
          <w:szCs w:val="20"/>
          <w:lang w:eastAsia="ru-RU"/>
        </w:rPr>
        <w:t>методики, а также их удельный вес определены в приложении к методике.</w:t>
      </w:r>
    </w:p>
    <w:p w14:paraId="15EB6DE4" w14:textId="77777777" w:rsidR="00E43A0F" w:rsidRPr="00E43A0F" w:rsidRDefault="00E43A0F" w:rsidP="00E43A0F">
      <w:pPr>
        <w:widowControl w:val="0"/>
        <w:suppressAutoHyphens w:val="0"/>
        <w:spacing w:before="1" w:line="276" w:lineRule="auto"/>
        <w:ind w:left="152" w:right="148" w:firstLine="708"/>
        <w:jc w:val="both"/>
        <w:rPr>
          <w:sz w:val="28"/>
          <w:szCs w:val="20"/>
          <w:lang w:eastAsia="ru-RU"/>
        </w:rPr>
        <w:sectPr w:rsidR="00E43A0F" w:rsidRPr="00E43A0F" w:rsidSect="00E43A0F">
          <w:pgSz w:w="11910" w:h="16840"/>
          <w:pgMar w:top="941" w:right="981" w:bottom="278" w:left="981" w:header="709" w:footer="0" w:gutter="0"/>
          <w:cols w:space="720"/>
        </w:sectPr>
      </w:pPr>
      <w:r w:rsidRPr="00E43A0F">
        <w:rPr>
          <w:sz w:val="28"/>
          <w:szCs w:val="20"/>
          <w:lang w:eastAsia="ru-RU"/>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E43A0F">
        <w:rPr>
          <w:spacing w:val="80"/>
          <w:sz w:val="28"/>
          <w:szCs w:val="20"/>
          <w:lang w:eastAsia="ru-RU"/>
        </w:rPr>
        <w:t xml:space="preserve"> </w:t>
      </w:r>
      <w:r w:rsidRPr="00E43A0F">
        <w:rPr>
          <w:sz w:val="28"/>
          <w:szCs w:val="20"/>
          <w:lang w:eastAsia="ru-RU"/>
        </w:rPr>
        <w:t>в</w:t>
      </w:r>
      <w:r w:rsidRPr="00E43A0F">
        <w:rPr>
          <w:spacing w:val="80"/>
          <w:sz w:val="28"/>
          <w:szCs w:val="20"/>
          <w:lang w:eastAsia="ru-RU"/>
        </w:rPr>
        <w:t xml:space="preserve"> </w:t>
      </w:r>
      <w:r w:rsidRPr="00E43A0F">
        <w:rPr>
          <w:sz w:val="28"/>
          <w:szCs w:val="20"/>
          <w:lang w:eastAsia="ru-RU"/>
        </w:rPr>
        <w:t>расчете</w:t>
      </w:r>
      <w:r w:rsidRPr="00E43A0F">
        <w:rPr>
          <w:spacing w:val="80"/>
          <w:sz w:val="28"/>
          <w:szCs w:val="20"/>
          <w:lang w:eastAsia="ru-RU"/>
        </w:rPr>
        <w:t xml:space="preserve"> </w:t>
      </w:r>
      <w:r w:rsidRPr="00E43A0F">
        <w:rPr>
          <w:sz w:val="28"/>
          <w:szCs w:val="20"/>
          <w:lang w:eastAsia="ru-RU"/>
        </w:rPr>
        <w:t>оценки</w:t>
      </w:r>
      <w:r w:rsidRPr="00E43A0F">
        <w:rPr>
          <w:spacing w:val="80"/>
          <w:sz w:val="28"/>
          <w:szCs w:val="20"/>
          <w:lang w:eastAsia="ru-RU"/>
        </w:rPr>
        <w:t xml:space="preserve"> </w:t>
      </w:r>
      <w:r w:rsidRPr="00E43A0F">
        <w:rPr>
          <w:sz w:val="28"/>
          <w:szCs w:val="20"/>
          <w:lang w:eastAsia="ru-RU"/>
        </w:rPr>
        <w:t>качества</w:t>
      </w:r>
      <w:r w:rsidRPr="00E43A0F">
        <w:rPr>
          <w:spacing w:val="80"/>
          <w:sz w:val="28"/>
          <w:szCs w:val="20"/>
          <w:lang w:eastAsia="ru-RU"/>
        </w:rPr>
        <w:t xml:space="preserve"> </w:t>
      </w:r>
      <w:r w:rsidRPr="00E43A0F">
        <w:rPr>
          <w:sz w:val="28"/>
          <w:szCs w:val="20"/>
          <w:lang w:eastAsia="ru-RU"/>
        </w:rPr>
        <w:t>финансового</w:t>
      </w:r>
      <w:r w:rsidRPr="00E43A0F">
        <w:rPr>
          <w:spacing w:val="80"/>
          <w:sz w:val="28"/>
          <w:szCs w:val="20"/>
          <w:lang w:eastAsia="ru-RU"/>
        </w:rPr>
        <w:t xml:space="preserve"> </w:t>
      </w:r>
      <w:r w:rsidRPr="00E43A0F">
        <w:rPr>
          <w:sz w:val="28"/>
          <w:szCs w:val="20"/>
          <w:lang w:eastAsia="ru-RU"/>
        </w:rPr>
        <w:t xml:space="preserve">управления при реализации муниципальной </w:t>
      </w:r>
      <w:r w:rsidRPr="00E43A0F">
        <w:rPr>
          <w:sz w:val="28"/>
          <w:szCs w:val="28"/>
          <w:lang w:eastAsia="ru-RU"/>
        </w:rPr>
        <w:t>(комплексной)</w:t>
      </w:r>
      <w:r w:rsidRPr="00E43A0F">
        <w:rPr>
          <w:sz w:val="28"/>
          <w:szCs w:val="20"/>
          <w:lang w:eastAsia="ru-RU"/>
        </w:rPr>
        <w:t xml:space="preserve"> программы в отчетном году.</w:t>
      </w:r>
    </w:p>
    <w:p w14:paraId="03E37F53" w14:textId="77777777" w:rsidR="00E43A0F" w:rsidRPr="00E43A0F" w:rsidRDefault="00E43A0F" w:rsidP="00E43A0F">
      <w:pPr>
        <w:widowControl w:val="0"/>
        <w:suppressAutoHyphens w:val="0"/>
        <w:spacing w:before="60"/>
        <w:ind w:left="10192" w:right="1010"/>
        <w:jc w:val="center"/>
        <w:rPr>
          <w:sz w:val="28"/>
          <w:szCs w:val="20"/>
          <w:lang w:eastAsia="ru-RU"/>
        </w:rPr>
      </w:pPr>
      <w:r w:rsidRPr="00E43A0F">
        <w:rPr>
          <w:spacing w:val="-2"/>
          <w:sz w:val="28"/>
          <w:szCs w:val="20"/>
          <w:lang w:eastAsia="ru-RU"/>
        </w:rPr>
        <w:lastRenderedPageBreak/>
        <w:t>Приложение</w:t>
      </w:r>
    </w:p>
    <w:p w14:paraId="49984F2B" w14:textId="30EF3A2D" w:rsidR="00E43A0F" w:rsidRPr="00E43A0F" w:rsidRDefault="00E43A0F" w:rsidP="00E43A0F">
      <w:pPr>
        <w:widowControl w:val="0"/>
        <w:suppressAutoHyphens w:val="0"/>
        <w:ind w:left="10192" w:right="1009"/>
        <w:jc w:val="center"/>
        <w:rPr>
          <w:sz w:val="28"/>
          <w:szCs w:val="20"/>
          <w:lang w:eastAsia="ru-RU"/>
        </w:rPr>
      </w:pPr>
      <w:r w:rsidRPr="00E43A0F">
        <w:rPr>
          <w:sz w:val="28"/>
          <w:szCs w:val="20"/>
          <w:lang w:eastAsia="ru-RU"/>
        </w:rPr>
        <w:t>к</w:t>
      </w:r>
      <w:r w:rsidRPr="00E43A0F">
        <w:rPr>
          <w:spacing w:val="-11"/>
          <w:sz w:val="28"/>
          <w:szCs w:val="20"/>
          <w:lang w:eastAsia="ru-RU"/>
        </w:rPr>
        <w:t xml:space="preserve"> </w:t>
      </w:r>
      <w:r w:rsidRPr="00E43A0F">
        <w:rPr>
          <w:sz w:val="28"/>
          <w:szCs w:val="20"/>
          <w:lang w:eastAsia="ru-RU"/>
        </w:rPr>
        <w:t>методике</w:t>
      </w:r>
      <w:r w:rsidRPr="00E43A0F">
        <w:rPr>
          <w:spacing w:val="-10"/>
          <w:sz w:val="28"/>
          <w:szCs w:val="20"/>
          <w:lang w:eastAsia="ru-RU"/>
        </w:rPr>
        <w:t xml:space="preserve"> </w:t>
      </w:r>
      <w:r w:rsidRPr="00E43A0F">
        <w:rPr>
          <w:sz w:val="28"/>
          <w:szCs w:val="20"/>
          <w:lang w:eastAsia="ru-RU"/>
        </w:rPr>
        <w:t>оценки</w:t>
      </w:r>
      <w:r w:rsidRPr="00E43A0F">
        <w:rPr>
          <w:spacing w:val="-10"/>
          <w:sz w:val="28"/>
          <w:szCs w:val="20"/>
          <w:lang w:eastAsia="ru-RU"/>
        </w:rPr>
        <w:t xml:space="preserve"> </w:t>
      </w:r>
      <w:r w:rsidRPr="00E43A0F">
        <w:rPr>
          <w:sz w:val="28"/>
          <w:szCs w:val="20"/>
          <w:lang w:eastAsia="ru-RU"/>
        </w:rPr>
        <w:t>качества</w:t>
      </w:r>
      <w:r w:rsidRPr="00E43A0F">
        <w:rPr>
          <w:spacing w:val="-10"/>
          <w:sz w:val="28"/>
          <w:szCs w:val="20"/>
          <w:lang w:eastAsia="ru-RU"/>
        </w:rPr>
        <w:t xml:space="preserve"> </w:t>
      </w:r>
      <w:r w:rsidRPr="00E43A0F">
        <w:rPr>
          <w:sz w:val="28"/>
          <w:szCs w:val="20"/>
          <w:lang w:eastAsia="ru-RU"/>
        </w:rPr>
        <w:t xml:space="preserve">финансового управления при реализации муниципальных программ </w:t>
      </w:r>
      <w:proofErr w:type="spellStart"/>
      <w:r w:rsidR="00923ADE">
        <w:rPr>
          <w:sz w:val="28"/>
          <w:szCs w:val="20"/>
          <w:lang w:eastAsia="ru-RU"/>
        </w:rPr>
        <w:t>Богураевского</w:t>
      </w:r>
      <w:proofErr w:type="spellEnd"/>
      <w:r w:rsidR="00923ADE">
        <w:rPr>
          <w:sz w:val="28"/>
          <w:szCs w:val="20"/>
          <w:lang w:eastAsia="ru-RU"/>
        </w:rPr>
        <w:t xml:space="preserve"> сельского поселения</w:t>
      </w:r>
      <w:r w:rsidRPr="00E43A0F">
        <w:rPr>
          <w:sz w:val="28"/>
          <w:szCs w:val="20"/>
          <w:lang w:eastAsia="ru-RU"/>
        </w:rPr>
        <w:t xml:space="preserve"> в отчетном году</w:t>
      </w:r>
    </w:p>
    <w:p w14:paraId="7322116A" w14:textId="77777777" w:rsidR="00E43A0F" w:rsidRPr="00E43A0F" w:rsidRDefault="00E43A0F" w:rsidP="00E43A0F">
      <w:pPr>
        <w:widowControl w:val="0"/>
        <w:suppressAutoHyphens w:val="0"/>
        <w:spacing w:before="182"/>
        <w:rPr>
          <w:sz w:val="28"/>
          <w:szCs w:val="20"/>
          <w:lang w:eastAsia="ru-RU"/>
        </w:rPr>
      </w:pPr>
    </w:p>
    <w:p w14:paraId="7D0305D1" w14:textId="77777777" w:rsidR="00E43A0F" w:rsidRPr="00E43A0F" w:rsidRDefault="00E43A0F" w:rsidP="00E43A0F">
      <w:pPr>
        <w:suppressAutoHyphens w:val="0"/>
        <w:jc w:val="center"/>
        <w:rPr>
          <w:b/>
          <w:sz w:val="28"/>
          <w:szCs w:val="20"/>
          <w:lang w:eastAsia="ru-RU"/>
        </w:rPr>
      </w:pPr>
      <w:r w:rsidRPr="00E43A0F">
        <w:rPr>
          <w:b/>
          <w:sz w:val="28"/>
          <w:szCs w:val="20"/>
          <w:lang w:eastAsia="ru-RU"/>
        </w:rPr>
        <w:t>Расчет</w:t>
      </w:r>
      <w:r w:rsidRPr="00E43A0F">
        <w:rPr>
          <w:b/>
          <w:spacing w:val="-8"/>
          <w:sz w:val="28"/>
          <w:szCs w:val="20"/>
          <w:lang w:eastAsia="ru-RU"/>
        </w:rPr>
        <w:t xml:space="preserve"> </w:t>
      </w:r>
      <w:r w:rsidRPr="00E43A0F">
        <w:rPr>
          <w:b/>
          <w:sz w:val="28"/>
          <w:szCs w:val="20"/>
          <w:lang w:eastAsia="ru-RU"/>
        </w:rPr>
        <w:t>критериев</w:t>
      </w:r>
      <w:r w:rsidRPr="00E43A0F">
        <w:rPr>
          <w:b/>
          <w:spacing w:val="-9"/>
          <w:sz w:val="28"/>
          <w:szCs w:val="20"/>
          <w:lang w:eastAsia="ru-RU"/>
        </w:rPr>
        <w:t xml:space="preserve"> </w:t>
      </w:r>
      <w:r w:rsidRPr="00E43A0F">
        <w:rPr>
          <w:b/>
          <w:sz w:val="28"/>
          <w:szCs w:val="20"/>
          <w:lang w:eastAsia="ru-RU"/>
        </w:rPr>
        <w:t>качества</w:t>
      </w:r>
      <w:r w:rsidRPr="00E43A0F">
        <w:rPr>
          <w:b/>
          <w:spacing w:val="-7"/>
          <w:sz w:val="28"/>
          <w:szCs w:val="20"/>
          <w:lang w:eastAsia="ru-RU"/>
        </w:rPr>
        <w:t xml:space="preserve"> </w:t>
      </w:r>
      <w:r w:rsidRPr="00E43A0F">
        <w:rPr>
          <w:b/>
          <w:sz w:val="28"/>
          <w:szCs w:val="20"/>
          <w:lang w:eastAsia="ru-RU"/>
        </w:rPr>
        <w:t>финансового</w:t>
      </w:r>
      <w:r w:rsidRPr="00E43A0F">
        <w:rPr>
          <w:b/>
          <w:spacing w:val="-8"/>
          <w:sz w:val="28"/>
          <w:szCs w:val="20"/>
          <w:lang w:eastAsia="ru-RU"/>
        </w:rPr>
        <w:t xml:space="preserve"> </w:t>
      </w:r>
      <w:r w:rsidRPr="00E43A0F">
        <w:rPr>
          <w:b/>
          <w:spacing w:val="-2"/>
          <w:sz w:val="28"/>
          <w:szCs w:val="20"/>
          <w:lang w:eastAsia="ru-RU"/>
        </w:rPr>
        <w:t>управления</w:t>
      </w:r>
    </w:p>
    <w:p w14:paraId="78031BEF" w14:textId="678F7748" w:rsidR="00E43A0F" w:rsidRPr="00E43A0F" w:rsidRDefault="00E43A0F" w:rsidP="00E43A0F">
      <w:pPr>
        <w:suppressAutoHyphens w:val="0"/>
        <w:jc w:val="center"/>
        <w:rPr>
          <w:b/>
          <w:spacing w:val="-4"/>
          <w:sz w:val="28"/>
          <w:szCs w:val="20"/>
          <w:lang w:eastAsia="ru-RU"/>
        </w:rPr>
      </w:pPr>
      <w:r w:rsidRPr="00E43A0F">
        <w:rPr>
          <w:b/>
          <w:sz w:val="28"/>
          <w:szCs w:val="20"/>
          <w:lang w:eastAsia="ru-RU"/>
        </w:rPr>
        <w:t>при</w:t>
      </w:r>
      <w:r w:rsidRPr="00E43A0F">
        <w:rPr>
          <w:b/>
          <w:spacing w:val="-8"/>
          <w:sz w:val="28"/>
          <w:szCs w:val="20"/>
          <w:lang w:eastAsia="ru-RU"/>
        </w:rPr>
        <w:t xml:space="preserve"> </w:t>
      </w:r>
      <w:r w:rsidRPr="00E43A0F">
        <w:rPr>
          <w:b/>
          <w:sz w:val="28"/>
          <w:szCs w:val="20"/>
          <w:lang w:eastAsia="ru-RU"/>
        </w:rPr>
        <w:t>реализации</w:t>
      </w:r>
      <w:r w:rsidRPr="00E43A0F">
        <w:rPr>
          <w:b/>
          <w:spacing w:val="-8"/>
          <w:sz w:val="28"/>
          <w:szCs w:val="20"/>
          <w:lang w:eastAsia="ru-RU"/>
        </w:rPr>
        <w:t xml:space="preserve"> </w:t>
      </w:r>
      <w:r w:rsidRPr="00E43A0F">
        <w:rPr>
          <w:b/>
          <w:sz w:val="28"/>
          <w:szCs w:val="20"/>
          <w:lang w:eastAsia="ru-RU"/>
        </w:rPr>
        <w:t xml:space="preserve">муниципальных </w:t>
      </w:r>
      <w:r w:rsidRPr="00E43A0F">
        <w:rPr>
          <w:b/>
          <w:spacing w:val="-6"/>
          <w:sz w:val="28"/>
          <w:szCs w:val="20"/>
          <w:lang w:eastAsia="ru-RU"/>
        </w:rPr>
        <w:t xml:space="preserve">(комплексных) </w:t>
      </w:r>
      <w:r w:rsidRPr="00E43A0F">
        <w:rPr>
          <w:b/>
          <w:sz w:val="28"/>
          <w:szCs w:val="20"/>
          <w:lang w:eastAsia="ru-RU"/>
        </w:rPr>
        <w:t>программ</w:t>
      </w:r>
      <w:r w:rsidRPr="00E43A0F">
        <w:rPr>
          <w:b/>
          <w:spacing w:val="-7"/>
          <w:sz w:val="28"/>
          <w:szCs w:val="20"/>
          <w:lang w:eastAsia="ru-RU"/>
        </w:rPr>
        <w:t xml:space="preserve"> </w:t>
      </w:r>
      <w:proofErr w:type="spellStart"/>
      <w:r w:rsidR="00923ADE">
        <w:rPr>
          <w:b/>
          <w:sz w:val="28"/>
          <w:szCs w:val="20"/>
          <w:lang w:eastAsia="ru-RU"/>
        </w:rPr>
        <w:t>Богураевского</w:t>
      </w:r>
      <w:proofErr w:type="spellEnd"/>
      <w:r w:rsidR="00923ADE">
        <w:rPr>
          <w:b/>
          <w:sz w:val="28"/>
          <w:szCs w:val="20"/>
          <w:lang w:eastAsia="ru-RU"/>
        </w:rPr>
        <w:t xml:space="preserve"> сельского поселения</w:t>
      </w:r>
      <w:r w:rsidRPr="00E43A0F">
        <w:rPr>
          <w:b/>
          <w:sz w:val="28"/>
          <w:szCs w:val="20"/>
          <w:lang w:eastAsia="ru-RU"/>
        </w:rPr>
        <w:t xml:space="preserve"> в</w:t>
      </w:r>
      <w:r w:rsidRPr="00E43A0F">
        <w:rPr>
          <w:b/>
          <w:spacing w:val="-8"/>
          <w:sz w:val="28"/>
          <w:szCs w:val="20"/>
          <w:lang w:eastAsia="ru-RU"/>
        </w:rPr>
        <w:t xml:space="preserve"> </w:t>
      </w:r>
      <w:r w:rsidRPr="00E43A0F">
        <w:rPr>
          <w:b/>
          <w:sz w:val="28"/>
          <w:szCs w:val="20"/>
          <w:lang w:eastAsia="ru-RU"/>
        </w:rPr>
        <w:t>отчетном</w:t>
      </w:r>
      <w:r w:rsidRPr="00E43A0F">
        <w:rPr>
          <w:b/>
          <w:spacing w:val="-6"/>
          <w:sz w:val="28"/>
          <w:szCs w:val="20"/>
          <w:lang w:eastAsia="ru-RU"/>
        </w:rPr>
        <w:t xml:space="preserve"> </w:t>
      </w:r>
      <w:r w:rsidRPr="00E43A0F">
        <w:rPr>
          <w:b/>
          <w:spacing w:val="-4"/>
          <w:sz w:val="28"/>
          <w:szCs w:val="20"/>
          <w:lang w:eastAsia="ru-RU"/>
        </w:rPr>
        <w:t>году</w:t>
      </w:r>
    </w:p>
    <w:p w14:paraId="2A538727" w14:textId="77777777" w:rsidR="00E43A0F" w:rsidRPr="00E43A0F" w:rsidRDefault="00E43A0F" w:rsidP="00E43A0F">
      <w:pPr>
        <w:suppressAutoHyphens w:val="0"/>
        <w:jc w:val="center"/>
        <w:rPr>
          <w:b/>
          <w:sz w:val="28"/>
          <w:szCs w:val="20"/>
          <w:lang w:eastAsia="ru-RU"/>
        </w:rPr>
      </w:pPr>
    </w:p>
    <w:tbl>
      <w:tblPr>
        <w:tblStyle w:val="62"/>
        <w:tblW w:w="16110" w:type="dxa"/>
        <w:tblInd w:w="250" w:type="dxa"/>
        <w:tblLayout w:type="fixed"/>
        <w:tblLook w:val="04A0" w:firstRow="1" w:lastRow="0" w:firstColumn="1" w:lastColumn="0" w:noHBand="0" w:noVBand="1"/>
      </w:tblPr>
      <w:tblGrid>
        <w:gridCol w:w="567"/>
        <w:gridCol w:w="5132"/>
        <w:gridCol w:w="5387"/>
        <w:gridCol w:w="1417"/>
        <w:gridCol w:w="3607"/>
      </w:tblGrid>
      <w:tr w:rsidR="00E43A0F" w:rsidRPr="00BF083F" w14:paraId="6671D488" w14:textId="77777777" w:rsidTr="00361680">
        <w:tc>
          <w:tcPr>
            <w:tcW w:w="567" w:type="dxa"/>
            <w:vAlign w:val="center"/>
          </w:tcPr>
          <w:p w14:paraId="6174A939" w14:textId="77777777"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 п/п</w:t>
            </w:r>
          </w:p>
        </w:tc>
        <w:tc>
          <w:tcPr>
            <w:tcW w:w="5132" w:type="dxa"/>
            <w:vAlign w:val="center"/>
          </w:tcPr>
          <w:p w14:paraId="538CE98A" w14:textId="03D96AA2"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 xml:space="preserve">Наименование критерия качества финансового управления при реализации муниципальных (комплексных) программ </w:t>
            </w:r>
            <w:proofErr w:type="spellStart"/>
            <w:r w:rsidR="00923ADE" w:rsidRPr="00BF083F">
              <w:rPr>
                <w:rFonts w:ascii="Times New Roman" w:hAnsi="Times New Roman"/>
                <w:b/>
                <w:lang w:eastAsia="ru-RU"/>
              </w:rPr>
              <w:t>Богураевского</w:t>
            </w:r>
            <w:proofErr w:type="spellEnd"/>
            <w:r w:rsidR="00923ADE" w:rsidRPr="00BF083F">
              <w:rPr>
                <w:rFonts w:ascii="Times New Roman" w:hAnsi="Times New Roman"/>
                <w:b/>
                <w:lang w:eastAsia="ru-RU"/>
              </w:rPr>
              <w:t xml:space="preserve"> сельского поселения</w:t>
            </w:r>
            <w:r w:rsidRPr="00BF083F">
              <w:rPr>
                <w:rFonts w:ascii="Times New Roman" w:hAnsi="Times New Roman"/>
                <w:b/>
                <w:lang w:eastAsia="ru-RU"/>
              </w:rPr>
              <w:t xml:space="preserve"> в отчетном году</w:t>
            </w:r>
          </w:p>
          <w:p w14:paraId="5FE83A4F" w14:textId="77777777"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(далее – критерий)</w:t>
            </w:r>
          </w:p>
        </w:tc>
        <w:tc>
          <w:tcPr>
            <w:tcW w:w="5387" w:type="dxa"/>
            <w:vAlign w:val="center"/>
          </w:tcPr>
          <w:p w14:paraId="6B11C71B" w14:textId="77777777"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Формула расчета значения критерия</w:t>
            </w:r>
          </w:p>
        </w:tc>
        <w:tc>
          <w:tcPr>
            <w:tcW w:w="1417" w:type="dxa"/>
            <w:vAlign w:val="center"/>
          </w:tcPr>
          <w:p w14:paraId="241051EB" w14:textId="77777777"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Удельный вес критерия</w:t>
            </w:r>
            <w:r w:rsidRPr="00BF083F">
              <w:rPr>
                <w:rFonts w:ascii="Times New Roman" w:hAnsi="Times New Roman"/>
                <w:b/>
                <w:szCs w:val="20"/>
                <w:vertAlign w:val="superscript"/>
                <w:lang w:eastAsia="ru-RU"/>
              </w:rPr>
              <w:footnoteReference w:id="53"/>
            </w:r>
          </w:p>
        </w:tc>
        <w:tc>
          <w:tcPr>
            <w:tcW w:w="3607" w:type="dxa"/>
            <w:vAlign w:val="center"/>
          </w:tcPr>
          <w:p w14:paraId="212368A2" w14:textId="77777777" w:rsidR="00E43A0F" w:rsidRPr="00BF083F" w:rsidRDefault="00E43A0F" w:rsidP="00E43A0F">
            <w:pPr>
              <w:suppressAutoHyphens w:val="0"/>
              <w:jc w:val="center"/>
              <w:rPr>
                <w:rFonts w:ascii="Times New Roman" w:hAnsi="Times New Roman"/>
                <w:b/>
                <w:lang w:eastAsia="ru-RU"/>
              </w:rPr>
            </w:pPr>
            <w:r w:rsidRPr="00BF083F">
              <w:rPr>
                <w:rFonts w:ascii="Times New Roman" w:hAnsi="Times New Roman"/>
                <w:b/>
                <w:lang w:eastAsia="ru-RU"/>
              </w:rPr>
              <w:t>Значение критерия</w:t>
            </w:r>
          </w:p>
        </w:tc>
      </w:tr>
      <w:tr w:rsidR="00E43A0F" w:rsidRPr="00BF083F" w14:paraId="05C3D430" w14:textId="77777777" w:rsidTr="00361680">
        <w:tc>
          <w:tcPr>
            <w:tcW w:w="567" w:type="dxa"/>
            <w:vAlign w:val="center"/>
          </w:tcPr>
          <w:p w14:paraId="37F362C3" w14:textId="77777777" w:rsidR="00E43A0F" w:rsidRPr="00BF083F" w:rsidRDefault="00E43A0F" w:rsidP="00E43A0F">
            <w:pPr>
              <w:suppressAutoHyphens w:val="0"/>
              <w:jc w:val="both"/>
              <w:rPr>
                <w:rFonts w:ascii="Times New Roman" w:hAnsi="Times New Roman"/>
                <w:lang w:eastAsia="ru-RU"/>
              </w:rPr>
            </w:pPr>
            <w:r w:rsidRPr="00BF083F">
              <w:rPr>
                <w:rFonts w:ascii="Times New Roman" w:hAnsi="Times New Roman"/>
                <w:lang w:eastAsia="ru-RU"/>
              </w:rPr>
              <w:t>1.</w:t>
            </w:r>
          </w:p>
        </w:tc>
        <w:tc>
          <w:tcPr>
            <w:tcW w:w="5132" w:type="dxa"/>
            <w:vAlign w:val="center"/>
          </w:tcPr>
          <w:p w14:paraId="0F20A843" w14:textId="77777777" w:rsidR="00E43A0F" w:rsidRPr="00BF083F" w:rsidRDefault="00E43A0F" w:rsidP="00E43A0F">
            <w:pPr>
              <w:suppressAutoHyphens w:val="0"/>
              <w:jc w:val="both"/>
              <w:rPr>
                <w:rFonts w:ascii="Times New Roman" w:hAnsi="Times New Roman"/>
                <w:lang w:eastAsia="ru-RU"/>
              </w:rPr>
            </w:pPr>
            <w:r w:rsidRPr="00BF083F">
              <w:rPr>
                <w:rFonts w:ascii="Times New Roman" w:hAnsi="Times New Roman"/>
                <w:lang w:eastAsia="ru-RU"/>
              </w:rPr>
              <w:t>Качество внесения изменений в сводную бюджетную роспись местного бюджета в рамках муниципальной (комплексной) программы в отчетном году</w:t>
            </w:r>
          </w:p>
        </w:tc>
        <w:tc>
          <w:tcPr>
            <w:tcW w:w="5387" w:type="dxa"/>
            <w:vAlign w:val="center"/>
          </w:tcPr>
          <w:p w14:paraId="72E3C883" w14:textId="77777777" w:rsidR="00E43A0F" w:rsidRPr="00BF083F" w:rsidRDefault="00E43A0F" w:rsidP="00E43A0F">
            <w:pPr>
              <w:suppressAutoHyphens w:val="0"/>
              <w:jc w:val="both"/>
              <w:rPr>
                <w:rFonts w:ascii="Times New Roman" w:hAnsi="Times New Roman"/>
                <w:w w:val="105"/>
                <w:position w:val="1"/>
                <w:lang w:eastAsia="ru-RU"/>
              </w:rPr>
            </w:pPr>
          </w:p>
          <w:p w14:paraId="27902FF2" w14:textId="77777777" w:rsidR="00E43A0F" w:rsidRPr="00BF083F" w:rsidRDefault="00E43A0F" w:rsidP="00E43A0F">
            <w:pPr>
              <w:suppressAutoHyphens w:val="0"/>
              <w:jc w:val="center"/>
              <w:rPr>
                <w:rFonts w:ascii="Times New Roman" w:hAnsi="Times New Roman"/>
                <w:lang w:eastAsia="ru-RU"/>
              </w:rPr>
            </w:pPr>
          </w:p>
          <w:p w14:paraId="618C0F2F" w14:textId="77777777" w:rsidR="00E43A0F" w:rsidRPr="00BF083F" w:rsidRDefault="00E43A0F" w:rsidP="00E43A0F">
            <w:pPr>
              <w:suppressAutoHyphens w:val="0"/>
              <w:spacing w:after="200" w:line="276" w:lineRule="auto"/>
              <w:rPr>
                <w:rFonts w:ascii="Times New Roman" w:hAnsi="Times New Roman"/>
                <w:b/>
                <w:sz w:val="28"/>
                <w:szCs w:val="28"/>
                <w:lang w:eastAsia="ru-RU"/>
              </w:rPr>
            </w:pPr>
            <m:oMathPara>
              <m:oMath>
                <m:r>
                  <w:rPr>
                    <w:rFonts w:ascii="Cambria Math" w:hAnsi="Cambria Math"/>
                    <w:sz w:val="28"/>
                    <w:szCs w:val="28"/>
                    <w:lang w:eastAsia="ru-RU"/>
                  </w:rPr>
                  <m:t>P</m:t>
                </m:r>
                <m:r>
                  <m:rPr>
                    <m:sty m:val="p"/>
                  </m:rPr>
                  <w:rPr>
                    <w:rFonts w:ascii="Cambria Math" w:hAnsi="Cambria Math"/>
                    <w:sz w:val="28"/>
                    <w:szCs w:val="28"/>
                    <w:lang w:eastAsia="ru-RU"/>
                  </w:rPr>
                  <m:t>=</m:t>
                </m:r>
                <m:f>
                  <m:fPr>
                    <m:ctrlPr>
                      <w:rPr>
                        <w:rFonts w:ascii="Cambria Math" w:hAnsi="Cambria Math"/>
                        <w:sz w:val="28"/>
                        <w:szCs w:val="28"/>
                        <w:lang w:eastAsia="ru-RU"/>
                      </w:rPr>
                    </m:ctrlPr>
                  </m:fPr>
                  <m:num>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e>
                    </m:nary>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K</m:t>
                        </m:r>
                      </m:e>
                      <m:sub>
                        <m:r>
                          <w:rPr>
                            <w:rFonts w:ascii="Cambria Math" w:hAnsi="Cambria Math"/>
                            <w:sz w:val="28"/>
                            <w:szCs w:val="28"/>
                            <w:lang w:eastAsia="ru-RU"/>
                          </w:rPr>
                          <m:t>RFBi</m:t>
                        </m:r>
                      </m:sub>
                    </m:sSub>
                    <m:r>
                      <w:rPr>
                        <w:rFonts w:ascii="Cambria Math" w:hAnsi="Cambria Math"/>
                        <w:sz w:val="28"/>
                        <w:szCs w:val="28"/>
                        <w:lang w:eastAsia="ru-RU"/>
                      </w:rPr>
                      <m:t>)</m:t>
                    </m:r>
                  </m:num>
                  <m:den>
                    <m:nary>
                      <m:naryPr>
                        <m:chr m:val="∑"/>
                        <m:limLoc m:val="undOvr"/>
                        <m:ctrlPr>
                          <w:rPr>
                            <w:rFonts w:ascii="Cambria Math" w:hAnsi="Cambria Math"/>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r>
                          <m:rPr>
                            <m:sty m:val="p"/>
                          </m:rP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r>
                          <m:rPr>
                            <m:sty m:val="p"/>
                          </m:rPr>
                          <w:rPr>
                            <w:rFonts w:ascii="Cambria Math" w:hAnsi="Cambria Math"/>
                            <w:sz w:val="28"/>
                            <w:szCs w:val="28"/>
                            <w:lang w:eastAsia="ru-RU"/>
                          </w:rPr>
                          <m:t>)</m:t>
                        </m:r>
                      </m:e>
                    </m:nary>
                  </m:den>
                </m:f>
              </m:oMath>
            </m:oMathPara>
          </w:p>
          <w:p w14:paraId="552F67B9" w14:textId="77777777" w:rsidR="00E43A0F" w:rsidRPr="00BF083F" w:rsidRDefault="00E43A0F" w:rsidP="00E43A0F">
            <w:pPr>
              <w:suppressAutoHyphens w:val="0"/>
              <w:jc w:val="both"/>
              <w:rPr>
                <w:rFonts w:ascii="Times New Roman" w:hAnsi="Times New Roman"/>
                <w:lang w:eastAsia="ru-RU"/>
              </w:rPr>
            </w:pPr>
          </w:p>
          <w:p w14:paraId="16AB0265" w14:textId="77777777" w:rsidR="00E43A0F" w:rsidRPr="00BF083F" w:rsidRDefault="00E43A0F" w:rsidP="00E43A0F">
            <w:pPr>
              <w:suppressAutoHyphens w:val="0"/>
              <w:jc w:val="both"/>
              <w:rPr>
                <w:rFonts w:ascii="Times New Roman" w:hAnsi="Times New Roman"/>
                <w:lang w:eastAsia="ru-RU"/>
              </w:rPr>
            </w:pPr>
            <w:r w:rsidRPr="00BF083F">
              <w:rPr>
                <w:rFonts w:ascii="Times New Roman" w:hAnsi="Times New Roman"/>
                <w:lang w:eastAsia="ru-RU"/>
              </w:rPr>
              <w:t>где:</w:t>
            </w:r>
          </w:p>
          <w:p w14:paraId="39879C88" w14:textId="77777777" w:rsidR="00E43A0F" w:rsidRPr="00BF083F" w:rsidRDefault="00000000" w:rsidP="00E43A0F">
            <w:pPr>
              <w:suppressAutoHyphens w:val="0"/>
              <w:ind w:right="93"/>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E43A0F" w:rsidRPr="00BF083F">
              <w:rPr>
                <w:rFonts w:ascii="Times New Roman" w:hAnsi="Times New Roman"/>
                <w:spacing w:val="-2"/>
                <w:lang w:eastAsia="ru-RU"/>
              </w:rPr>
              <w:t xml:space="preserve"> – объем бюджетных ассигнований местного бюджета по </w:t>
            </w:r>
            <w:proofErr w:type="spellStart"/>
            <w:r w:rsidR="00E43A0F" w:rsidRPr="00BF083F">
              <w:rPr>
                <w:rFonts w:ascii="Times New Roman" w:hAnsi="Times New Roman"/>
                <w:i/>
                <w:spacing w:val="-2"/>
                <w:lang w:val="en-US" w:eastAsia="ru-RU"/>
              </w:rPr>
              <w:t>i</w:t>
            </w:r>
            <w:proofErr w:type="spellEnd"/>
            <w:r w:rsidR="00E43A0F" w:rsidRPr="00BF083F">
              <w:rPr>
                <w:rFonts w:ascii="Times New Roman" w:hAnsi="Times New Roman"/>
                <w:spacing w:val="-2"/>
                <w:lang w:eastAsia="ru-RU"/>
              </w:rPr>
              <w:t>-му структурному элементу муниципальной (комплексной) программы (в соответствии с утвержденными показателями сводной бюджетной росписи местного бюджета на 1 января отчетного года) (тыс. рублей);</w:t>
            </w:r>
          </w:p>
          <w:p w14:paraId="228CDDF5" w14:textId="77777777" w:rsidR="00E43A0F" w:rsidRPr="00BF083F" w:rsidRDefault="00000000" w:rsidP="00E43A0F">
            <w:pPr>
              <w:suppressAutoHyphens w:val="0"/>
              <w:ind w:left="34" w:right="90"/>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E43A0F" w:rsidRPr="00BF083F">
              <w:rPr>
                <w:rFonts w:ascii="Times New Roman" w:hAnsi="Times New Roman"/>
                <w:spacing w:val="-2"/>
                <w:lang w:eastAsia="ru-RU"/>
              </w:rPr>
              <w:t xml:space="preserve"> – суммарный объем изменений бюджетных ассигнований местного бюджета по </w:t>
            </w:r>
            <w:proofErr w:type="spellStart"/>
            <w:r w:rsidR="00E43A0F" w:rsidRPr="00BF083F">
              <w:rPr>
                <w:rFonts w:ascii="Times New Roman" w:hAnsi="Times New Roman"/>
                <w:i/>
                <w:spacing w:val="-2"/>
                <w:lang w:val="en-US" w:eastAsia="ru-RU"/>
              </w:rPr>
              <w:t>i</w:t>
            </w:r>
            <w:proofErr w:type="spellEnd"/>
            <w:r w:rsidR="00E43A0F" w:rsidRPr="00BF083F">
              <w:rPr>
                <w:rFonts w:ascii="Times New Roman" w:hAnsi="Times New Roman"/>
                <w:spacing w:val="-2"/>
                <w:lang w:eastAsia="ru-RU"/>
              </w:rPr>
              <w:t xml:space="preserve">-му структурному элементу муниципальной (комплексной) программы в отчетном году </w:t>
            </w:r>
            <w:r w:rsidR="00E43A0F" w:rsidRPr="00BF083F">
              <w:rPr>
                <w:rFonts w:ascii="Times New Roman" w:hAnsi="Times New Roman"/>
                <w:spacing w:val="-2"/>
                <w:lang w:eastAsia="ru-RU"/>
              </w:rPr>
              <w:br/>
              <w:t>(тыс. рублей);</w:t>
            </w:r>
          </w:p>
          <w:p w14:paraId="112BBD99" w14:textId="77777777" w:rsidR="00E43A0F" w:rsidRPr="00BF083F" w:rsidRDefault="00000000" w:rsidP="00E43A0F">
            <w:pPr>
              <w:suppressAutoHyphens w:val="0"/>
              <w:ind w:right="94"/>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E43A0F" w:rsidRPr="00BF083F">
              <w:rPr>
                <w:rFonts w:ascii="Times New Roman" w:hAnsi="Times New Roman"/>
                <w:spacing w:val="-2"/>
                <w:lang w:eastAsia="ru-RU"/>
              </w:rPr>
              <w:t xml:space="preserve"> – объем кассовых расходов местного бюджета на реализацию муниципальной (комплексной) программы по </w:t>
            </w:r>
            <w:proofErr w:type="spellStart"/>
            <w:r w:rsidR="00E43A0F" w:rsidRPr="00BF083F">
              <w:rPr>
                <w:rFonts w:ascii="Times New Roman" w:hAnsi="Times New Roman"/>
                <w:i/>
                <w:spacing w:val="-2"/>
                <w:lang w:val="en-US" w:eastAsia="ru-RU"/>
              </w:rPr>
              <w:t>i</w:t>
            </w:r>
            <w:proofErr w:type="spellEnd"/>
            <w:r w:rsidR="00E43A0F" w:rsidRPr="00BF083F">
              <w:rPr>
                <w:rFonts w:ascii="Times New Roman" w:hAnsi="Times New Roman"/>
                <w:spacing w:val="-2"/>
                <w:lang w:eastAsia="ru-RU"/>
              </w:rPr>
              <w:t>-му структурному элементу в отчетном году (тыс. рублей);</w:t>
            </w:r>
          </w:p>
          <w:p w14:paraId="561555E5" w14:textId="77777777" w:rsidR="00E43A0F" w:rsidRPr="00BF083F" w:rsidRDefault="00E43A0F" w:rsidP="00E43A0F">
            <w:pPr>
              <w:suppressAutoHyphens w:val="0"/>
              <w:ind w:right="97"/>
              <w:jc w:val="both"/>
              <w:rPr>
                <w:rFonts w:ascii="Times New Roman" w:hAnsi="Times New Roman"/>
                <w:spacing w:val="-2"/>
                <w:lang w:eastAsia="ru-RU"/>
              </w:rPr>
            </w:pPr>
            <m:oMath>
              <m:r>
                <w:rPr>
                  <w:rFonts w:ascii="Cambria Math" w:hAnsi="Cambria Math"/>
                  <w:spacing w:val="-2"/>
                  <w:lang w:eastAsia="ru-RU"/>
                </w:rPr>
                <m:t>N</m:t>
              </m:r>
            </m:oMath>
            <w:r w:rsidRPr="00BF083F">
              <w:rPr>
                <w:rFonts w:ascii="Times New Roman" w:hAnsi="Times New Roman"/>
                <w:spacing w:val="-2"/>
                <w:lang w:eastAsia="ru-RU"/>
              </w:rPr>
              <w:t xml:space="preserve"> – количество структурных элементов, по которым предусмотрены бюджетные ассигнования местного бюджета на реализацию муниципальной (комплексной) программы в отчетном году.</w:t>
            </w:r>
          </w:p>
          <w:p w14:paraId="0B8D1EB1" w14:textId="77777777" w:rsidR="00E43A0F" w:rsidRPr="00BF083F" w:rsidRDefault="00E43A0F" w:rsidP="00E43A0F">
            <w:pPr>
              <w:widowControl w:val="0"/>
              <w:suppressAutoHyphens w:val="0"/>
              <w:spacing w:before="240"/>
              <w:jc w:val="both"/>
              <w:rPr>
                <w:rFonts w:ascii="Times New Roman" w:hAnsi="Times New Roman"/>
                <w:b/>
                <w:lang w:eastAsia="ru-RU"/>
              </w:rPr>
            </w:pPr>
            <w:r w:rsidRPr="00BF083F">
              <w:rPr>
                <w:rFonts w:ascii="Times New Roman" w:hAnsi="Times New Roman"/>
                <w:spacing w:val="-2"/>
                <w:lang w:eastAsia="ru-RU"/>
              </w:rPr>
              <w:t>Расчет показателей «</w:t>
            </w: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F083F">
              <w:rPr>
                <w:rFonts w:ascii="Times New Roman" w:hAnsi="Times New Roman"/>
                <w:w w:val="105"/>
                <w:position w:val="1"/>
                <w:lang w:eastAsia="ru-RU"/>
              </w:rPr>
              <w:t>»</w:t>
            </w:r>
            <w:r w:rsidRPr="00BF083F">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F083F">
              <w:rPr>
                <w:rFonts w:ascii="Times New Roman" w:hAnsi="Times New Roman"/>
                <w:w w:val="105"/>
                <w:position w:val="1"/>
                <w:lang w:eastAsia="ru-RU"/>
              </w:rPr>
              <w:t>»</w:t>
            </w:r>
            <w:r w:rsidRPr="00BF083F">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r>
                        <w:rPr>
                          <w:rFonts w:ascii="Cambria Math" w:hAnsi="Cambria Math"/>
                          <w:w w:val="105"/>
                          <w:position w:val="1"/>
                          <w:lang w:eastAsia="ru-RU"/>
                        </w:rPr>
                        <m:t>"</m:t>
                      </m:r>
                    </m:sub>
                  </m:sSub>
                </m:sub>
              </m:sSub>
            </m:oMath>
            <w:r w:rsidRPr="00BF083F">
              <w:rPr>
                <w:rFonts w:ascii="Times New Roman" w:hAnsi="Times New Roman"/>
                <w:spacing w:val="-2"/>
                <w:lang w:eastAsia="ru-RU"/>
              </w:rPr>
              <w:t>» производится только в отношении структурных элементов, по которым осуществлены изменения бюджетных ассигнований федерального и областного бюджетов на реализацию муниципальной (комплексной) программы в отчетном году.</w:t>
            </w:r>
          </w:p>
        </w:tc>
        <w:tc>
          <w:tcPr>
            <w:tcW w:w="1417" w:type="dxa"/>
            <w:vAlign w:val="center"/>
          </w:tcPr>
          <w:p w14:paraId="3FDF2060"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lastRenderedPageBreak/>
              <w:t>0,125</w:t>
            </w:r>
          </w:p>
        </w:tc>
        <w:tc>
          <w:tcPr>
            <w:tcW w:w="3607" w:type="dxa"/>
            <w:vAlign w:val="center"/>
          </w:tcPr>
          <w:p w14:paraId="6DE9E5ED" w14:textId="77777777" w:rsidR="00E43A0F" w:rsidRPr="00BF083F" w:rsidRDefault="00E43A0F" w:rsidP="00E43A0F">
            <w:pPr>
              <w:suppressAutoHyphens w:val="0"/>
              <w:jc w:val="both"/>
              <w:rPr>
                <w:rFonts w:ascii="Times New Roman" w:hAnsi="Times New Roman"/>
                <w:i/>
                <w:sz w:val="22"/>
                <w:szCs w:val="22"/>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=1-</m:t>
                </m:r>
                <m:f>
                  <m:fPr>
                    <m:ctrlPr>
                      <w:rPr>
                        <w:rFonts w:ascii="Cambria Math" w:hAnsi="Cambria Math"/>
                        <w:i/>
                        <w:sz w:val="22"/>
                        <w:szCs w:val="22"/>
                        <w:lang w:eastAsia="ru-RU"/>
                      </w:rPr>
                    </m:ctrlPr>
                  </m:fPr>
                  <m:num>
                    <m:r>
                      <w:rPr>
                        <w:rFonts w:ascii="Cambria Math" w:hAnsi="Cambria Math"/>
                        <w:sz w:val="22"/>
                        <w:szCs w:val="22"/>
                        <w:lang w:eastAsia="ru-RU"/>
                      </w:rPr>
                      <m:t>P</m:t>
                    </m:r>
                  </m:num>
                  <m:den>
                    <m:r>
                      <w:rPr>
                        <w:rFonts w:ascii="Cambria Math" w:hAnsi="Cambria Math"/>
                        <w:sz w:val="22"/>
                        <w:szCs w:val="22"/>
                        <w:lang w:eastAsia="ru-RU"/>
                      </w:rPr>
                      <m:t>0,15</m:t>
                    </m:r>
                  </m:den>
                </m:f>
                <m:r>
                  <w:rPr>
                    <w:rFonts w:ascii="Cambria Math" w:hAnsi="Cambria Math"/>
                    <w:sz w:val="22"/>
                    <w:szCs w:val="22"/>
                    <w:lang w:eastAsia="ru-RU"/>
                  </w:rPr>
                  <m:t xml:space="preserve">, если </m:t>
                </m:r>
                <m:r>
                  <w:rPr>
                    <w:rFonts w:ascii="Cambria Math" w:hAnsi="Cambria Math"/>
                    <w:sz w:val="22"/>
                    <w:szCs w:val="22"/>
                    <w:lang w:val="en-US" w:eastAsia="ru-RU"/>
                  </w:rPr>
                  <m:t>P&lt;0,15</m:t>
                </m:r>
              </m:oMath>
            </m:oMathPara>
          </w:p>
          <w:p w14:paraId="4126BA3F" w14:textId="77777777" w:rsidR="00E43A0F" w:rsidRPr="00BF083F" w:rsidRDefault="00E43A0F" w:rsidP="00E43A0F">
            <w:pPr>
              <w:suppressAutoHyphens w:val="0"/>
              <w:jc w:val="both"/>
              <w:rPr>
                <w:rFonts w:ascii="Times New Roman" w:hAnsi="Times New Roman"/>
                <w:i/>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 xml:space="preserve">=0, если </m:t>
                </m:r>
                <m:r>
                  <w:rPr>
                    <w:rFonts w:ascii="Cambria Math" w:hAnsi="Cambria Math"/>
                    <w:sz w:val="22"/>
                    <w:szCs w:val="22"/>
                    <w:lang w:val="en-US" w:eastAsia="ru-RU"/>
                  </w:rPr>
                  <m:t>P≥0,15</m:t>
                </m:r>
              </m:oMath>
            </m:oMathPara>
          </w:p>
        </w:tc>
      </w:tr>
      <w:tr w:rsidR="00E43A0F" w:rsidRPr="00BF083F" w14:paraId="4FE83C5C" w14:textId="77777777" w:rsidTr="00361680">
        <w:tc>
          <w:tcPr>
            <w:tcW w:w="567" w:type="dxa"/>
            <w:vAlign w:val="center"/>
          </w:tcPr>
          <w:p w14:paraId="44AFEBFC"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t>2.</w:t>
            </w:r>
          </w:p>
        </w:tc>
        <w:tc>
          <w:tcPr>
            <w:tcW w:w="5132" w:type="dxa"/>
            <w:vAlign w:val="center"/>
          </w:tcPr>
          <w:p w14:paraId="2BFD0561" w14:textId="77777777" w:rsidR="00E43A0F" w:rsidRPr="00BF083F" w:rsidRDefault="00E43A0F" w:rsidP="00E43A0F">
            <w:pPr>
              <w:suppressAutoHyphens w:val="0"/>
              <w:ind w:left="6" w:right="80"/>
              <w:jc w:val="center"/>
              <w:rPr>
                <w:rFonts w:ascii="Times New Roman" w:hAnsi="Times New Roman"/>
                <w:spacing w:val="-4"/>
                <w:lang w:eastAsia="ru-RU"/>
              </w:rPr>
            </w:pPr>
            <w:r w:rsidRPr="00BF083F">
              <w:rPr>
                <w:rFonts w:ascii="Times New Roman" w:hAnsi="Times New Roman"/>
                <w:lang w:eastAsia="ru-RU"/>
              </w:rPr>
              <w:t>Уровень</w:t>
            </w:r>
            <w:r w:rsidRPr="00BF083F">
              <w:rPr>
                <w:rFonts w:ascii="Times New Roman" w:hAnsi="Times New Roman"/>
                <w:spacing w:val="-15"/>
                <w:lang w:eastAsia="ru-RU"/>
              </w:rPr>
              <w:t xml:space="preserve"> </w:t>
            </w:r>
            <w:r w:rsidRPr="00BF083F">
              <w:rPr>
                <w:rFonts w:ascii="Times New Roman" w:hAnsi="Times New Roman"/>
                <w:lang w:eastAsia="ru-RU"/>
              </w:rPr>
              <w:t>принятых</w:t>
            </w:r>
            <w:r w:rsidRPr="00BF083F">
              <w:rPr>
                <w:rFonts w:ascii="Times New Roman" w:hAnsi="Times New Roman"/>
                <w:spacing w:val="-15"/>
                <w:lang w:eastAsia="ru-RU"/>
              </w:rPr>
              <w:t xml:space="preserve"> </w:t>
            </w:r>
            <w:r w:rsidRPr="00BF083F">
              <w:rPr>
                <w:rFonts w:ascii="Times New Roman" w:hAnsi="Times New Roman"/>
                <w:lang w:eastAsia="ru-RU"/>
              </w:rPr>
              <w:t>бюджетных обязательств в рамках муниципальной (комплексной) программы в</w:t>
            </w:r>
            <w:r w:rsidRPr="00BF083F">
              <w:rPr>
                <w:rFonts w:ascii="Times New Roman" w:hAnsi="Times New Roman"/>
                <w:spacing w:val="-2"/>
                <w:lang w:eastAsia="ru-RU"/>
              </w:rPr>
              <w:t xml:space="preserve"> </w:t>
            </w:r>
            <w:r w:rsidRPr="00BF083F">
              <w:rPr>
                <w:rFonts w:ascii="Times New Roman" w:hAnsi="Times New Roman"/>
                <w:lang w:eastAsia="ru-RU"/>
              </w:rPr>
              <w:t>отчетном</w:t>
            </w:r>
            <w:r w:rsidRPr="00BF083F">
              <w:rPr>
                <w:rFonts w:ascii="Times New Roman" w:hAnsi="Times New Roman"/>
                <w:spacing w:val="-2"/>
                <w:lang w:eastAsia="ru-RU"/>
              </w:rPr>
              <w:t xml:space="preserve"> </w:t>
            </w:r>
            <w:r w:rsidRPr="00BF083F">
              <w:rPr>
                <w:rFonts w:ascii="Times New Roman" w:hAnsi="Times New Roman"/>
                <w:spacing w:val="-4"/>
                <w:lang w:eastAsia="ru-RU"/>
              </w:rPr>
              <w:t>году</w:t>
            </w:r>
          </w:p>
        </w:tc>
        <w:tc>
          <w:tcPr>
            <w:tcW w:w="5387" w:type="dxa"/>
            <w:vAlign w:val="center"/>
          </w:tcPr>
          <w:p w14:paraId="24C4241F" w14:textId="77777777" w:rsidR="00E43A0F" w:rsidRPr="00BF083F" w:rsidRDefault="00E43A0F" w:rsidP="00E43A0F">
            <w:pPr>
              <w:suppressAutoHyphens w:val="0"/>
              <w:spacing w:after="200" w:line="276" w:lineRule="auto"/>
              <w:jc w:val="both"/>
              <w:rPr>
                <w:rFonts w:ascii="Times New Roman" w:hAnsi="Times New Roman"/>
                <w:lang w:eastAsia="ru-RU"/>
              </w:rPr>
            </w:pPr>
          </w:p>
          <w:p w14:paraId="13AA707D" w14:textId="77777777" w:rsidR="00E43A0F" w:rsidRPr="00BF083F" w:rsidRDefault="00E43A0F" w:rsidP="00E43A0F">
            <w:pPr>
              <w:suppressAutoHyphens w:val="0"/>
              <w:spacing w:after="200" w:line="276" w:lineRule="auto"/>
              <w:jc w:val="both"/>
              <w:rPr>
                <w:rFonts w:ascii="Times New Roman" w:hAnsi="Times New Roman"/>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Plim</m:t>
                    </m:r>
                  </m:num>
                  <m:den>
                    <m:r>
                      <w:rPr>
                        <w:rFonts w:ascii="Cambria Math" w:hAnsi="Cambria Math"/>
                        <w:lang w:eastAsia="ru-RU"/>
                      </w:rPr>
                      <m:t>Dlim</m:t>
                    </m:r>
                  </m:den>
                </m:f>
                <m:r>
                  <w:rPr>
                    <w:rFonts w:ascii="Cambria Math" w:hAnsi="Cambria Math"/>
                    <w:lang w:eastAsia="ru-RU"/>
                  </w:rPr>
                  <m:t>∙100%</m:t>
                </m:r>
              </m:oMath>
            </m:oMathPara>
          </w:p>
          <w:p w14:paraId="0CAA19DF" w14:textId="77777777" w:rsidR="00E43A0F" w:rsidRPr="00BF083F" w:rsidRDefault="00E43A0F" w:rsidP="00E43A0F">
            <w:pPr>
              <w:suppressAutoHyphens w:val="0"/>
              <w:spacing w:before="92"/>
              <w:jc w:val="both"/>
              <w:rPr>
                <w:rFonts w:ascii="Times New Roman" w:hAnsi="Times New Roman"/>
                <w:lang w:eastAsia="ru-RU"/>
              </w:rPr>
            </w:pPr>
            <w:r w:rsidRPr="00BF083F">
              <w:rPr>
                <w:rFonts w:ascii="Times New Roman" w:hAnsi="Times New Roman"/>
                <w:spacing w:val="-4"/>
                <w:lang w:eastAsia="ru-RU"/>
              </w:rPr>
              <w:t>где:</w:t>
            </w:r>
          </w:p>
          <w:p w14:paraId="74AF24CC" w14:textId="77777777" w:rsidR="00E43A0F" w:rsidRPr="00BF083F" w:rsidRDefault="00E43A0F" w:rsidP="00E43A0F">
            <w:pPr>
              <w:suppressAutoHyphens w:val="0"/>
              <w:spacing w:before="41" w:line="276" w:lineRule="auto"/>
              <w:ind w:right="94" w:firstLine="34"/>
              <w:jc w:val="both"/>
              <w:rPr>
                <w:rFonts w:ascii="Times New Roman" w:hAnsi="Times New Roman"/>
                <w:lang w:eastAsia="ru-RU"/>
              </w:rPr>
            </w:pPr>
            <m:oMath>
              <m:r>
                <w:rPr>
                  <w:rFonts w:ascii="Cambria Math" w:hAnsi="Cambria Math"/>
                  <w:lang w:eastAsia="ru-RU"/>
                </w:rPr>
                <m:t>Plim</m:t>
              </m:r>
            </m:oMath>
            <w:r w:rsidRPr="00BF083F">
              <w:rPr>
                <w:rFonts w:ascii="Times New Roman" w:hAnsi="Times New Roman"/>
                <w:lang w:eastAsia="ru-RU"/>
              </w:rPr>
              <w:t xml:space="preserve"> – общий объем принятых бюджетных обязательств</w:t>
            </w:r>
            <w:r w:rsidRPr="00BF083F">
              <w:rPr>
                <w:rFonts w:ascii="Times New Roman" w:hAnsi="Times New Roman"/>
                <w:spacing w:val="70"/>
                <w:lang w:eastAsia="ru-RU"/>
              </w:rPr>
              <w:t xml:space="preserve"> </w:t>
            </w:r>
            <w:r w:rsidRPr="00BF083F">
              <w:rPr>
                <w:rFonts w:ascii="Times New Roman" w:hAnsi="Times New Roman"/>
                <w:lang w:eastAsia="ru-RU"/>
              </w:rPr>
              <w:t>в</w:t>
            </w:r>
            <w:r w:rsidRPr="00BF083F">
              <w:rPr>
                <w:rFonts w:ascii="Times New Roman" w:hAnsi="Times New Roman"/>
                <w:spacing w:val="69"/>
                <w:lang w:eastAsia="ru-RU"/>
              </w:rPr>
              <w:t xml:space="preserve"> </w:t>
            </w:r>
            <w:r w:rsidRPr="00BF083F">
              <w:rPr>
                <w:rFonts w:ascii="Times New Roman" w:hAnsi="Times New Roman"/>
                <w:lang w:eastAsia="ru-RU"/>
              </w:rPr>
              <w:t>рамках</w:t>
            </w:r>
            <w:r w:rsidRPr="00BF083F">
              <w:rPr>
                <w:rFonts w:ascii="Times New Roman" w:hAnsi="Times New Roman"/>
                <w:spacing w:val="69"/>
                <w:lang w:eastAsia="ru-RU"/>
              </w:rPr>
              <w:t xml:space="preserve"> </w:t>
            </w:r>
            <w:r w:rsidRPr="00BF083F">
              <w:rPr>
                <w:rFonts w:ascii="Times New Roman" w:hAnsi="Times New Roman"/>
                <w:lang w:eastAsia="ru-RU"/>
              </w:rPr>
              <w:t xml:space="preserve">муниципальной (комплексной) программы в отчетном году </w:t>
            </w:r>
            <w:r w:rsidRPr="00BF083F">
              <w:rPr>
                <w:rFonts w:ascii="Times New Roman" w:hAnsi="Times New Roman"/>
                <w:lang w:eastAsia="ru-RU"/>
              </w:rPr>
              <w:br/>
              <w:t xml:space="preserve">(за исключением объема принятых бюджетных </w:t>
            </w:r>
            <w:r w:rsidRPr="00BF083F">
              <w:rPr>
                <w:rFonts w:ascii="Times New Roman" w:hAnsi="Times New Roman"/>
                <w:lang w:eastAsia="ru-RU"/>
              </w:rPr>
              <w:lastRenderedPageBreak/>
              <w:t>обязательств по публичным нормативным обязательствам) (тыс. руб.);</w:t>
            </w:r>
          </w:p>
          <w:p w14:paraId="7E23AD6D" w14:textId="77777777" w:rsidR="00E43A0F" w:rsidRPr="00BF083F" w:rsidRDefault="00E43A0F" w:rsidP="00E43A0F">
            <w:pPr>
              <w:tabs>
                <w:tab w:val="left" w:pos="2140"/>
              </w:tabs>
              <w:suppressAutoHyphens w:val="0"/>
              <w:ind w:right="95"/>
              <w:jc w:val="both"/>
              <w:rPr>
                <w:rFonts w:ascii="Times New Roman" w:hAnsi="Times New Roman"/>
                <w:w w:val="105"/>
                <w:position w:val="1"/>
                <w:lang w:eastAsia="ru-RU"/>
              </w:rPr>
            </w:pPr>
            <m:oMath>
              <m:r>
                <w:rPr>
                  <w:rFonts w:ascii="Cambria Math" w:hAnsi="Cambria Math"/>
                  <w:lang w:eastAsia="ru-RU"/>
                </w:rPr>
                <m:t>Dlim</m:t>
              </m:r>
            </m:oMath>
            <w:r w:rsidRPr="00BF083F">
              <w:rPr>
                <w:rFonts w:ascii="Times New Roman" w:hAnsi="Times New Roman"/>
                <w:lang w:eastAsia="ru-RU"/>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417" w:type="dxa"/>
            <w:vAlign w:val="center"/>
          </w:tcPr>
          <w:p w14:paraId="39C13099"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lastRenderedPageBreak/>
              <w:t>0,125</w:t>
            </w:r>
          </w:p>
        </w:tc>
        <w:tc>
          <w:tcPr>
            <w:tcW w:w="3607" w:type="dxa"/>
            <w:vAlign w:val="center"/>
          </w:tcPr>
          <w:p w14:paraId="43723D1E" w14:textId="77777777" w:rsidR="00E43A0F" w:rsidRPr="00BF083F" w:rsidRDefault="00E43A0F" w:rsidP="00E43A0F">
            <w:pPr>
              <w:suppressAutoHyphens w:val="0"/>
              <w:ind w:left="-108" w:right="-45"/>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2"/>
                    <w:sz w:val="22"/>
                    <w:szCs w:val="22"/>
                    <w:lang w:eastAsia="ru-RU"/>
                  </w:rPr>
                  <m:t xml:space="preserve"> </m:t>
                </m:r>
                <m:r>
                  <w:rPr>
                    <w:rFonts w:ascii="Cambria Math" w:hAnsi="Cambria Math"/>
                    <w:sz w:val="22"/>
                    <w:szCs w:val="22"/>
                    <w:lang w:eastAsia="ru-RU"/>
                  </w:rPr>
                  <m:t>=</m:t>
                </m:r>
                <m:r>
                  <w:rPr>
                    <w:rFonts w:ascii="Cambria Math" w:hAnsi="Cambria Math"/>
                    <w:spacing w:val="-1"/>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2"/>
                    <w:sz w:val="22"/>
                    <w:szCs w:val="22"/>
                    <w:lang w:eastAsia="ru-RU"/>
                  </w:rPr>
                  <m:t>99,5%;</m:t>
                </m:r>
              </m:oMath>
            </m:oMathPara>
          </w:p>
          <w:p w14:paraId="109F7215" w14:textId="77777777" w:rsidR="00E43A0F" w:rsidRPr="00BF083F" w:rsidRDefault="00E43A0F" w:rsidP="00E43A0F">
            <w:pPr>
              <w:suppressAutoHyphens w:val="0"/>
              <w:ind w:left="-108" w:right="-45" w:firstLine="108"/>
              <w:jc w:val="center"/>
              <w:rPr>
                <w:rFonts w:ascii="Times New Roman" w:hAnsi="Times New Roman"/>
                <w:lang w:eastAsia="ru-RU"/>
              </w:rPr>
            </w:pPr>
            <m:oMath>
              <m:r>
                <w:rPr>
                  <w:rFonts w:ascii="Cambria Math" w:hAnsi="Cambria Math"/>
                  <w:sz w:val="22"/>
                  <w:szCs w:val="22"/>
                  <w:lang w:eastAsia="ru-RU"/>
                </w:rPr>
                <m:t>E</m:t>
              </m:r>
              <m:r>
                <w:rPr>
                  <w:rFonts w:ascii="Cambria Math" w:hAnsi="Cambria Math"/>
                  <w:spacing w:val="-2"/>
                  <w:sz w:val="22"/>
                  <w:szCs w:val="22"/>
                  <w:lang w:eastAsia="ru-RU"/>
                </w:rPr>
                <m:t xml:space="preserve"> </m:t>
              </m:r>
              <m:r>
                <w:rPr>
                  <w:rFonts w:ascii="Cambria Math" w:hAnsi="Cambria Math"/>
                  <w:sz w:val="22"/>
                  <w:szCs w:val="22"/>
                  <w:lang w:eastAsia="ru-RU"/>
                </w:rPr>
                <m:t>(P) =</m:t>
              </m:r>
              <m:r>
                <w:rPr>
                  <w:rFonts w:ascii="Cambria Math" w:hAnsi="Cambria Math"/>
                  <w:spacing w:val="-2"/>
                  <w:sz w:val="22"/>
                  <w:szCs w:val="22"/>
                  <w:lang w:eastAsia="ru-RU"/>
                </w:rPr>
                <m:t xml:space="preserve"> </m:t>
              </m:r>
              <m:r>
                <w:rPr>
                  <w:rFonts w:ascii="Cambria Math" w:hAnsi="Cambria Math"/>
                  <w:sz w:val="22"/>
                  <w:szCs w:val="22"/>
                  <w:lang w:eastAsia="ru-RU"/>
                </w:rPr>
                <m:t>0, в</m:t>
              </m:r>
              <m:r>
                <w:rPr>
                  <w:rFonts w:ascii="Cambria Math" w:hAnsi="Cambria Math"/>
                  <w:spacing w:val="-1"/>
                  <w:sz w:val="22"/>
                  <w:szCs w:val="22"/>
                  <w:lang w:eastAsia="ru-RU"/>
                </w:rPr>
                <m:t xml:space="preserve"> </m:t>
              </m:r>
              <m:r>
                <w:rPr>
                  <w:rFonts w:ascii="Cambria Math" w:hAnsi="Cambria Math"/>
                  <w:sz w:val="22"/>
                  <w:szCs w:val="22"/>
                  <w:lang w:eastAsia="ru-RU"/>
                </w:rPr>
                <m:t>иных</m:t>
              </m:r>
              <m:r>
                <w:rPr>
                  <w:rFonts w:ascii="Cambria Math" w:hAnsi="Cambria Math"/>
                  <w:spacing w:val="1"/>
                  <w:sz w:val="22"/>
                  <w:szCs w:val="22"/>
                  <w:lang w:eastAsia="ru-RU"/>
                </w:rPr>
                <m:t xml:space="preserve"> </m:t>
              </m:r>
              <m:r>
                <w:rPr>
                  <w:rFonts w:ascii="Cambria Math" w:hAnsi="Cambria Math"/>
                  <w:spacing w:val="-2"/>
                  <w:sz w:val="22"/>
                  <w:szCs w:val="22"/>
                  <w:lang w:eastAsia="ru-RU"/>
                </w:rPr>
                <m:t>случаях</m:t>
              </m:r>
            </m:oMath>
            <w:r w:rsidRPr="00BF083F">
              <w:rPr>
                <w:rFonts w:ascii="Times New Roman" w:hAnsi="Times New Roman"/>
                <w:spacing w:val="-2"/>
                <w:sz w:val="22"/>
                <w:szCs w:val="22"/>
                <w:lang w:eastAsia="ru-RU"/>
              </w:rPr>
              <w:t>.</w:t>
            </w:r>
          </w:p>
        </w:tc>
      </w:tr>
      <w:tr w:rsidR="00E43A0F" w:rsidRPr="00BF083F" w14:paraId="0B71AC68" w14:textId="77777777" w:rsidTr="00361680">
        <w:tc>
          <w:tcPr>
            <w:tcW w:w="567" w:type="dxa"/>
            <w:vAlign w:val="center"/>
          </w:tcPr>
          <w:p w14:paraId="1B60801F"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3.</w:t>
            </w:r>
          </w:p>
        </w:tc>
        <w:tc>
          <w:tcPr>
            <w:tcW w:w="5132" w:type="dxa"/>
            <w:vAlign w:val="center"/>
          </w:tcPr>
          <w:p w14:paraId="601FF1E9" w14:textId="77777777" w:rsidR="00E43A0F" w:rsidRPr="00BF083F" w:rsidRDefault="00E43A0F" w:rsidP="00E43A0F">
            <w:pPr>
              <w:suppressAutoHyphens w:val="0"/>
              <w:ind w:left="6" w:right="80"/>
              <w:jc w:val="center"/>
              <w:rPr>
                <w:rFonts w:ascii="Times New Roman" w:hAnsi="Times New Roman"/>
                <w:szCs w:val="20"/>
                <w:lang w:eastAsia="ru-RU"/>
              </w:rPr>
            </w:pPr>
            <w:r w:rsidRPr="00BF083F">
              <w:rPr>
                <w:rFonts w:ascii="Times New Roman" w:hAnsi="Times New Roman"/>
                <w:lang w:eastAsia="ru-RU"/>
              </w:rPr>
              <w:t>Уровень кассового исполнения по расходам местного бюджета на реализацию муниципальной (комплексной) программы в отчетном году</w:t>
            </w:r>
          </w:p>
        </w:tc>
        <w:tc>
          <w:tcPr>
            <w:tcW w:w="5387" w:type="dxa"/>
            <w:vAlign w:val="center"/>
          </w:tcPr>
          <w:p w14:paraId="449070E1" w14:textId="77777777" w:rsidR="00E43A0F" w:rsidRPr="00BF083F" w:rsidRDefault="00E43A0F" w:rsidP="00E43A0F">
            <w:pPr>
              <w:suppressAutoHyphens w:val="0"/>
              <w:ind w:left="306"/>
              <w:jc w:val="center"/>
              <w:rPr>
                <w:rFonts w:ascii="Times New Roman" w:hAnsi="Times New Roman"/>
                <w:lang w:eastAsia="ru-RU"/>
              </w:rPr>
            </w:pPr>
          </w:p>
          <w:p w14:paraId="74473D87" w14:textId="77777777" w:rsidR="00E43A0F" w:rsidRPr="00BF083F" w:rsidRDefault="00E43A0F" w:rsidP="00E43A0F">
            <w:pPr>
              <w:suppressAutoHyphens w:val="0"/>
              <w:ind w:left="306"/>
              <w:jc w:val="center"/>
              <w:rPr>
                <w:rFonts w:ascii="Times New Roman" w:hAnsi="Times New Roman"/>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num>
                  <m:den>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den>
                </m:f>
              </m:oMath>
            </m:oMathPara>
          </w:p>
          <w:p w14:paraId="6C10636B" w14:textId="77777777" w:rsidR="00E43A0F" w:rsidRPr="00BF083F" w:rsidRDefault="00E43A0F" w:rsidP="00E43A0F">
            <w:pPr>
              <w:suppressAutoHyphens w:val="0"/>
              <w:spacing w:line="203" w:lineRule="exact"/>
              <w:ind w:right="895"/>
              <w:jc w:val="both"/>
              <w:rPr>
                <w:rFonts w:ascii="Times New Roman" w:hAnsi="Times New Roman"/>
                <w:lang w:eastAsia="ru-RU"/>
              </w:rPr>
            </w:pPr>
            <w:r w:rsidRPr="00BF083F">
              <w:rPr>
                <w:rFonts w:ascii="Times New Roman" w:hAnsi="Times New Roman"/>
                <w:lang w:eastAsia="ru-RU"/>
              </w:rPr>
              <w:t>где:</w:t>
            </w:r>
          </w:p>
          <w:p w14:paraId="4BC2F7FB" w14:textId="77777777" w:rsidR="00E43A0F" w:rsidRPr="00BF083F" w:rsidRDefault="00000000" w:rsidP="00E43A0F">
            <w:pPr>
              <w:suppressAutoHyphens w:val="0"/>
              <w:ind w:left="108" w:right="92" w:firstLine="454"/>
              <w:jc w:val="both"/>
              <w:rPr>
                <w:rFonts w:ascii="Times New Roman" w:hAnsi="Times New Roman"/>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oMath>
            <w:r w:rsidR="00E43A0F" w:rsidRPr="00BF083F">
              <w:rPr>
                <w:rFonts w:ascii="Times New Roman" w:hAnsi="Times New Roman"/>
                <w:lang w:eastAsia="ru-RU"/>
              </w:rPr>
              <w:t xml:space="preserve"> – объем кассовых расходов местного бюджета на реализацию муниципальной (комплексной) программы в отчетном году </w:t>
            </w:r>
            <w:r w:rsidR="00E43A0F" w:rsidRPr="00BF083F">
              <w:rPr>
                <w:rFonts w:ascii="Times New Roman" w:hAnsi="Times New Roman"/>
                <w:lang w:eastAsia="ru-RU"/>
              </w:rPr>
              <w:br/>
              <w:t>(тыс. руб.);</w:t>
            </w:r>
          </w:p>
          <w:p w14:paraId="11B0389F" w14:textId="77777777" w:rsidR="00E43A0F" w:rsidRPr="00BF083F" w:rsidRDefault="00000000" w:rsidP="00E43A0F">
            <w:pPr>
              <w:suppressAutoHyphens w:val="0"/>
              <w:ind w:left="108" w:right="95" w:firstLine="454"/>
              <w:jc w:val="both"/>
              <w:rPr>
                <w:rFonts w:ascii="Times New Roman" w:hAnsi="Times New Roman"/>
                <w:lang w:eastAsia="ru-RU"/>
              </w:rPr>
            </w:pPr>
            <m:oMath>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oMath>
            <w:r w:rsidR="00E43A0F" w:rsidRPr="00BF083F">
              <w:rPr>
                <w:rFonts w:ascii="Times New Roman" w:hAnsi="Times New Roman"/>
                <w:lang w:eastAsia="ru-RU"/>
              </w:rPr>
              <w:t xml:space="preserve"> – объем бюджетных ассигнований местного бюджета, запланированных на реализацию муниципальной (комплексной) программы в отчетном году (в соответствии </w:t>
            </w:r>
            <w:r w:rsidR="00E43A0F" w:rsidRPr="00BF083F">
              <w:rPr>
                <w:rFonts w:ascii="Times New Roman" w:hAnsi="Times New Roman"/>
                <w:lang w:eastAsia="ru-RU"/>
              </w:rPr>
              <w:br/>
              <w:t>с показателями сводной бюджетной росписи местного бюджета на 31 декабря отчетного года) (тыс. рублей).</w:t>
            </w:r>
          </w:p>
        </w:tc>
        <w:tc>
          <w:tcPr>
            <w:tcW w:w="1417" w:type="dxa"/>
            <w:vAlign w:val="center"/>
          </w:tcPr>
          <w:p w14:paraId="3078D679"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0,125</w:t>
            </w:r>
          </w:p>
        </w:tc>
        <w:tc>
          <w:tcPr>
            <w:tcW w:w="3607" w:type="dxa"/>
            <w:vAlign w:val="center"/>
          </w:tcPr>
          <w:p w14:paraId="26C8A7F7" w14:textId="77777777" w:rsidR="00E43A0F" w:rsidRPr="00BF083F" w:rsidRDefault="00E43A0F" w:rsidP="00E43A0F">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14:paraId="7AE0778F" w14:textId="77777777" w:rsidR="00E43A0F" w:rsidRPr="00BF083F" w:rsidRDefault="00E43A0F" w:rsidP="00E43A0F">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0,75</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14:paraId="10579812" w14:textId="77777777" w:rsidR="00E43A0F" w:rsidRPr="00BF083F" w:rsidRDefault="00E43A0F" w:rsidP="00E43A0F">
            <w:pPr>
              <w:widowControl w:val="0"/>
              <w:suppressAutoHyphens w:val="0"/>
              <w:ind w:left="-108" w:right="-45"/>
              <w:jc w:val="center"/>
              <w:rPr>
                <w:rFonts w:ascii="Times New Roman" w:hAnsi="Times New Roman"/>
                <w:lang w:eastAsia="ru-RU"/>
              </w:rPr>
            </w:pPr>
            <m:oMathPara>
              <m:oMathParaPr>
                <m:jc m:val="left"/>
              </m:oMathPara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E43A0F" w:rsidRPr="00BF083F" w14:paraId="0D9AE801" w14:textId="77777777" w:rsidTr="00361680">
        <w:tc>
          <w:tcPr>
            <w:tcW w:w="567" w:type="dxa"/>
            <w:vAlign w:val="center"/>
          </w:tcPr>
          <w:p w14:paraId="22EFB84C"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4.</w:t>
            </w:r>
          </w:p>
        </w:tc>
        <w:tc>
          <w:tcPr>
            <w:tcW w:w="5132" w:type="dxa"/>
            <w:vAlign w:val="center"/>
          </w:tcPr>
          <w:p w14:paraId="617DFD05" w14:textId="158E9DB0" w:rsidR="00E43A0F" w:rsidRPr="00BF083F" w:rsidRDefault="00E43A0F" w:rsidP="00E43A0F">
            <w:pPr>
              <w:suppressAutoHyphens w:val="0"/>
              <w:ind w:right="2" w:firstLine="6"/>
              <w:jc w:val="center"/>
              <w:rPr>
                <w:rFonts w:ascii="Times New Roman" w:hAnsi="Times New Roman"/>
                <w:lang w:eastAsia="ru-RU"/>
              </w:rPr>
            </w:pPr>
            <w:r w:rsidRPr="00BF083F">
              <w:rPr>
                <w:rFonts w:ascii="Times New Roman" w:hAnsi="Times New Roman"/>
                <w:lang w:eastAsia="ru-RU"/>
              </w:rPr>
              <w:t xml:space="preserve">Уровень кассового исполнения по расходам </w:t>
            </w:r>
            <w:r w:rsidR="00923ADE" w:rsidRPr="00BF083F">
              <w:rPr>
                <w:rFonts w:ascii="Times New Roman" w:hAnsi="Times New Roman"/>
                <w:lang w:eastAsia="ru-RU"/>
              </w:rPr>
              <w:t>бюджетов государственных</w:t>
            </w:r>
            <w:r w:rsidRPr="00BF083F">
              <w:rPr>
                <w:rFonts w:ascii="Times New Roman" w:hAnsi="Times New Roman"/>
                <w:spacing w:val="-15"/>
                <w:lang w:eastAsia="ru-RU"/>
              </w:rPr>
              <w:t xml:space="preserve"> </w:t>
            </w:r>
            <w:r w:rsidRPr="00BF083F">
              <w:rPr>
                <w:rFonts w:ascii="Times New Roman" w:hAnsi="Times New Roman"/>
                <w:lang w:eastAsia="ru-RU"/>
              </w:rPr>
              <w:t>внебюджетных фондов</w:t>
            </w:r>
            <w:r w:rsidRPr="00BF083F">
              <w:rPr>
                <w:rFonts w:ascii="Times New Roman" w:hAnsi="Times New Roman"/>
                <w:spacing w:val="-6"/>
                <w:lang w:eastAsia="ru-RU"/>
              </w:rPr>
              <w:t xml:space="preserve"> </w:t>
            </w:r>
            <w:r w:rsidRPr="00BF083F">
              <w:rPr>
                <w:rFonts w:ascii="Times New Roman" w:hAnsi="Times New Roman"/>
                <w:lang w:eastAsia="ru-RU"/>
              </w:rPr>
              <w:t>Российской</w:t>
            </w:r>
            <w:r w:rsidRPr="00BF083F">
              <w:rPr>
                <w:rFonts w:ascii="Times New Roman" w:hAnsi="Times New Roman"/>
                <w:spacing w:val="-4"/>
                <w:lang w:eastAsia="ru-RU"/>
              </w:rPr>
              <w:t xml:space="preserve"> </w:t>
            </w:r>
            <w:r w:rsidRPr="00BF083F">
              <w:rPr>
                <w:rFonts w:ascii="Times New Roman" w:hAnsi="Times New Roman"/>
                <w:spacing w:val="-2"/>
                <w:lang w:eastAsia="ru-RU"/>
              </w:rPr>
              <w:t xml:space="preserve">Федерации </w:t>
            </w:r>
            <w:r w:rsidRPr="00BF083F">
              <w:rPr>
                <w:rFonts w:ascii="Times New Roman" w:hAnsi="Times New Roman"/>
                <w:lang w:eastAsia="ru-RU"/>
              </w:rPr>
              <w:t>на</w:t>
            </w:r>
            <w:r w:rsidRPr="00BF083F">
              <w:rPr>
                <w:rFonts w:ascii="Times New Roman" w:hAnsi="Times New Roman"/>
                <w:spacing w:val="-15"/>
                <w:lang w:eastAsia="ru-RU"/>
              </w:rPr>
              <w:t xml:space="preserve"> </w:t>
            </w:r>
            <w:r w:rsidRPr="00BF083F">
              <w:rPr>
                <w:rFonts w:ascii="Times New Roman" w:hAnsi="Times New Roman"/>
                <w:lang w:eastAsia="ru-RU"/>
              </w:rPr>
              <w:t>реализацию</w:t>
            </w:r>
            <w:r w:rsidRPr="00BF083F">
              <w:rPr>
                <w:rFonts w:ascii="Times New Roman" w:hAnsi="Times New Roman"/>
                <w:spacing w:val="-15"/>
                <w:lang w:eastAsia="ru-RU"/>
              </w:rPr>
              <w:t xml:space="preserve"> </w:t>
            </w:r>
            <w:r w:rsidRPr="00BF083F">
              <w:rPr>
                <w:rFonts w:ascii="Times New Roman" w:hAnsi="Times New Roman"/>
                <w:lang w:eastAsia="ru-RU"/>
              </w:rPr>
              <w:t>муниципальной программы в отчетном году</w:t>
            </w:r>
          </w:p>
        </w:tc>
        <w:tc>
          <w:tcPr>
            <w:tcW w:w="5387" w:type="dxa"/>
            <w:vAlign w:val="center"/>
          </w:tcPr>
          <w:p w14:paraId="3960989C" w14:textId="77777777" w:rsidR="00E43A0F" w:rsidRPr="00BF083F" w:rsidRDefault="00E43A0F" w:rsidP="00E43A0F">
            <w:pPr>
              <w:suppressAutoHyphens w:val="0"/>
              <w:ind w:left="359"/>
              <w:jc w:val="center"/>
              <w:rPr>
                <w:rFonts w:ascii="Times New Roman" w:hAnsi="Times New Roman"/>
                <w:spacing w:val="-2"/>
                <w:lang w:eastAsia="ru-RU"/>
              </w:rPr>
            </w:pPr>
          </w:p>
          <w:p w14:paraId="49CB72CF" w14:textId="77777777" w:rsidR="00E43A0F" w:rsidRPr="00BF083F" w:rsidRDefault="00E43A0F" w:rsidP="00E43A0F">
            <w:pPr>
              <w:suppressAutoHyphens w:val="0"/>
              <w:ind w:left="359"/>
              <w:jc w:val="center"/>
              <w:rPr>
                <w:rFonts w:ascii="Times New Roman" w:hAnsi="Times New Roman"/>
                <w:spacing w:val="-2"/>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Krgvf</m:t>
                    </m:r>
                  </m:num>
                  <m:den>
                    <m:r>
                      <w:rPr>
                        <w:rFonts w:ascii="Cambria Math" w:hAnsi="Cambria Math"/>
                        <w:lang w:eastAsia="ru-RU"/>
                      </w:rPr>
                      <m:t>Brgvf</m:t>
                    </m:r>
                  </m:den>
                </m:f>
                <m:r>
                  <w:rPr>
                    <w:rFonts w:ascii="Cambria Math" w:eastAsiaTheme="minorHAnsi" w:hAnsi="Cambria Math"/>
                    <w:lang w:eastAsia="en-US"/>
                  </w:rPr>
                  <m:t xml:space="preserve"> ,</m:t>
                </m:r>
              </m:oMath>
            </m:oMathPara>
          </w:p>
          <w:p w14:paraId="1D005CBF" w14:textId="77777777" w:rsidR="00E43A0F" w:rsidRPr="00BF083F" w:rsidRDefault="00E43A0F" w:rsidP="00E43A0F">
            <w:pPr>
              <w:suppressAutoHyphens w:val="0"/>
              <w:ind w:left="304"/>
              <w:jc w:val="both"/>
              <w:rPr>
                <w:rFonts w:ascii="Times New Roman" w:hAnsi="Times New Roman"/>
                <w:spacing w:val="-4"/>
                <w:lang w:eastAsia="ru-RU"/>
              </w:rPr>
            </w:pPr>
            <w:r w:rsidRPr="00BF083F">
              <w:rPr>
                <w:rFonts w:ascii="Times New Roman" w:hAnsi="Times New Roman"/>
                <w:spacing w:val="-4"/>
                <w:lang w:eastAsia="ru-RU"/>
              </w:rPr>
              <w:t>где:</w:t>
            </w:r>
          </w:p>
          <w:p w14:paraId="31F2D44B" w14:textId="77777777" w:rsidR="00E43A0F" w:rsidRPr="00BF083F" w:rsidRDefault="00E43A0F" w:rsidP="00E43A0F">
            <w:pPr>
              <w:suppressAutoHyphens w:val="0"/>
              <w:ind w:left="109" w:right="119" w:firstLine="454"/>
              <w:jc w:val="both"/>
              <w:rPr>
                <w:rFonts w:ascii="Times New Roman" w:hAnsi="Times New Roman"/>
                <w:lang w:eastAsia="ru-RU"/>
              </w:rPr>
            </w:pPr>
            <w:proofErr w:type="spellStart"/>
            <w:r w:rsidRPr="00BF083F">
              <w:rPr>
                <w:rFonts w:ascii="Times New Roman" w:hAnsi="Times New Roman"/>
                <w:lang w:eastAsia="ru-RU"/>
              </w:rPr>
              <w:t>Krgvf</w:t>
            </w:r>
            <w:proofErr w:type="spellEnd"/>
            <w:r w:rsidRPr="00BF083F">
              <w:rPr>
                <w:rFonts w:ascii="Times New Roman" w:hAnsi="Times New Roman"/>
                <w:lang w:eastAsia="ru-RU"/>
              </w:rPr>
              <w:t xml:space="preserve"> – объем кассовых расходов бюджетов государственных внебюджетных фондов Российской Федерации</w:t>
            </w:r>
            <w:r w:rsidRPr="00BF083F">
              <w:rPr>
                <w:rFonts w:ascii="Times New Roman" w:hAnsi="Times New Roman"/>
                <w:spacing w:val="80"/>
                <w:lang w:eastAsia="ru-RU"/>
              </w:rPr>
              <w:t xml:space="preserve"> </w:t>
            </w:r>
            <w:r w:rsidRPr="00BF083F">
              <w:rPr>
                <w:rFonts w:ascii="Times New Roman" w:hAnsi="Times New Roman"/>
                <w:lang w:eastAsia="ru-RU"/>
              </w:rPr>
              <w:t>на</w:t>
            </w:r>
            <w:r w:rsidRPr="00BF083F">
              <w:rPr>
                <w:rFonts w:ascii="Times New Roman" w:hAnsi="Times New Roman"/>
                <w:spacing w:val="80"/>
                <w:lang w:eastAsia="ru-RU"/>
              </w:rPr>
              <w:t xml:space="preserve"> </w:t>
            </w:r>
            <w:r w:rsidRPr="00BF083F">
              <w:rPr>
                <w:rFonts w:ascii="Times New Roman" w:hAnsi="Times New Roman"/>
                <w:lang w:eastAsia="ru-RU"/>
              </w:rPr>
              <w:t>реализацию</w:t>
            </w:r>
            <w:r w:rsidRPr="00BF083F">
              <w:rPr>
                <w:rFonts w:ascii="Times New Roman" w:hAnsi="Times New Roman"/>
                <w:spacing w:val="80"/>
                <w:lang w:eastAsia="ru-RU"/>
              </w:rPr>
              <w:t xml:space="preserve"> </w:t>
            </w:r>
            <w:r w:rsidRPr="00BF083F">
              <w:rPr>
                <w:rFonts w:ascii="Times New Roman" w:hAnsi="Times New Roman"/>
                <w:lang w:eastAsia="ru-RU"/>
              </w:rPr>
              <w:t>муниципальной (комплексной) программы в отчетном году (тыс. рублей);</w:t>
            </w:r>
          </w:p>
          <w:p w14:paraId="4BC710F8" w14:textId="77777777" w:rsidR="00E43A0F" w:rsidRPr="00BF083F" w:rsidRDefault="00E43A0F" w:rsidP="00E43A0F">
            <w:pPr>
              <w:suppressAutoHyphens w:val="0"/>
              <w:ind w:left="124" w:right="119" w:firstLine="416"/>
              <w:jc w:val="both"/>
              <w:rPr>
                <w:rFonts w:ascii="Times New Roman" w:hAnsi="Times New Roman"/>
                <w:lang w:eastAsia="ru-RU"/>
              </w:rPr>
            </w:pPr>
            <w:proofErr w:type="spellStart"/>
            <w:r w:rsidRPr="00BF083F">
              <w:rPr>
                <w:rFonts w:ascii="Times New Roman" w:hAnsi="Times New Roman"/>
                <w:lang w:eastAsia="ru-RU"/>
              </w:rPr>
              <w:t>Brgvf</w:t>
            </w:r>
            <w:proofErr w:type="spellEnd"/>
            <w:r w:rsidRPr="00BF083F">
              <w:rPr>
                <w:rFonts w:ascii="Times New Roman" w:hAnsi="Times New Roman"/>
                <w:lang w:eastAsia="ru-RU"/>
              </w:rPr>
              <w:t xml:space="preserve"> – объем бюджетных ассигнований бюджетов государственных внебюджетных фондов Российской Федерации, запланированных на реализацию </w:t>
            </w:r>
            <w:r w:rsidRPr="00BF083F">
              <w:rPr>
                <w:rFonts w:ascii="Times New Roman" w:hAnsi="Times New Roman"/>
                <w:lang w:eastAsia="ru-RU"/>
              </w:rPr>
              <w:lastRenderedPageBreak/>
              <w:t>муниципальной (комплексной) программы</w:t>
            </w:r>
            <w:r w:rsidRPr="00BF083F">
              <w:rPr>
                <w:rFonts w:ascii="Times New Roman" w:hAnsi="Times New Roman"/>
                <w:spacing w:val="79"/>
                <w:lang w:eastAsia="ru-RU"/>
              </w:rPr>
              <w:t xml:space="preserve"> </w:t>
            </w:r>
            <w:r w:rsidRPr="00BF083F">
              <w:rPr>
                <w:rFonts w:ascii="Times New Roman" w:hAnsi="Times New Roman"/>
                <w:lang w:eastAsia="ru-RU"/>
              </w:rPr>
              <w:t>по состоянию на 31 декабря отчетного года)</w:t>
            </w:r>
            <w:r w:rsidRPr="00BF083F">
              <w:rPr>
                <w:rFonts w:ascii="Times New Roman" w:hAnsi="Times New Roman"/>
                <w:spacing w:val="80"/>
                <w:lang w:eastAsia="ru-RU"/>
              </w:rPr>
              <w:t xml:space="preserve"> </w:t>
            </w:r>
            <w:r w:rsidRPr="00BF083F">
              <w:rPr>
                <w:rFonts w:ascii="Times New Roman" w:hAnsi="Times New Roman"/>
                <w:spacing w:val="80"/>
                <w:lang w:eastAsia="ru-RU"/>
              </w:rPr>
              <w:br/>
            </w:r>
            <w:r w:rsidRPr="00BF083F">
              <w:rPr>
                <w:rFonts w:ascii="Times New Roman" w:hAnsi="Times New Roman"/>
                <w:lang w:eastAsia="ru-RU"/>
              </w:rPr>
              <w:t>(тыс. рублей).</w:t>
            </w:r>
          </w:p>
        </w:tc>
        <w:tc>
          <w:tcPr>
            <w:tcW w:w="1417" w:type="dxa"/>
            <w:vAlign w:val="center"/>
          </w:tcPr>
          <w:p w14:paraId="2EE2DE20"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lastRenderedPageBreak/>
              <w:t>0,125</w:t>
            </w:r>
          </w:p>
        </w:tc>
        <w:tc>
          <w:tcPr>
            <w:tcW w:w="3607" w:type="dxa"/>
            <w:vAlign w:val="center"/>
          </w:tcPr>
          <w:p w14:paraId="507037E8" w14:textId="77777777" w:rsidR="00E43A0F" w:rsidRPr="00BF083F" w:rsidRDefault="00E43A0F" w:rsidP="00E43A0F">
            <w:pPr>
              <w:suppressAutoHyphens w:val="0"/>
              <w:ind w:left="-108"/>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14:paraId="7C1DA7A7" w14:textId="77777777" w:rsidR="00E43A0F" w:rsidRPr="00BF083F" w:rsidRDefault="00E43A0F" w:rsidP="00E43A0F">
            <w:pPr>
              <w:tabs>
                <w:tab w:val="left" w:pos="2734"/>
              </w:tabs>
              <w:suppressAutoHyphens w:val="0"/>
              <w:ind w:left="-108" w:right="93"/>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Е(P)</m:t>
                </m:r>
                <m:r>
                  <w:rPr>
                    <w:rFonts w:ascii="Cambria Math" w:hAnsi="Cambria Math"/>
                    <w:spacing w:val="-5"/>
                    <w:sz w:val="22"/>
                    <w:szCs w:val="22"/>
                    <w:lang w:eastAsia="ru-RU"/>
                  </w:rPr>
                  <m:t xml:space="preserve"> </m:t>
                </m:r>
                <m:r>
                  <w:rPr>
                    <w:rFonts w:ascii="Cambria Math" w:hAnsi="Cambria Math"/>
                    <w:sz w:val="22"/>
                    <w:szCs w:val="22"/>
                    <w:lang w:eastAsia="ru-RU"/>
                  </w:rPr>
                  <m:t>=</m:t>
                </m:r>
                <m:r>
                  <w:rPr>
                    <w:rFonts w:ascii="Cambria Math" w:hAnsi="Cambria Math"/>
                    <w:spacing w:val="-7"/>
                    <w:sz w:val="22"/>
                    <w:szCs w:val="22"/>
                    <w:lang w:eastAsia="ru-RU"/>
                  </w:rPr>
                  <m:t xml:space="preserve"> </m:t>
                </m:r>
                <m:r>
                  <w:rPr>
                    <w:rFonts w:ascii="Cambria Math" w:hAnsi="Cambria Math"/>
                    <w:sz w:val="22"/>
                    <w:szCs w:val="22"/>
                    <w:lang w:eastAsia="ru-RU"/>
                  </w:rPr>
                  <m:t>P,</m:t>
                </m:r>
                <m:r>
                  <w:rPr>
                    <w:rFonts w:ascii="Cambria Math" w:hAnsi="Cambria Math"/>
                    <w:spacing w:val="-5"/>
                    <w:sz w:val="22"/>
                    <w:szCs w:val="22"/>
                    <w:lang w:eastAsia="ru-RU"/>
                  </w:rPr>
                  <m:t xml:space="preserve"> </m:t>
                </m:r>
                <m:r>
                  <w:rPr>
                    <w:rFonts w:ascii="Cambria Math" w:hAnsi="Cambria Math"/>
                    <w:sz w:val="22"/>
                    <w:szCs w:val="22"/>
                    <w:lang w:eastAsia="ru-RU"/>
                  </w:rPr>
                  <m:t>если</m:t>
                </m:r>
                <m:r>
                  <w:rPr>
                    <w:rFonts w:ascii="Cambria Math" w:hAnsi="Cambria Math"/>
                    <w:spacing w:val="-4"/>
                    <w:sz w:val="22"/>
                    <w:szCs w:val="22"/>
                    <w:lang w:eastAsia="ru-RU"/>
                  </w:rPr>
                  <m:t xml:space="preserve"> </m:t>
                </m:r>
                <m:r>
                  <w:rPr>
                    <w:rFonts w:ascii="Cambria Math" w:hAnsi="Cambria Math"/>
                    <w:sz w:val="22"/>
                    <w:szCs w:val="22"/>
                    <w:lang w:eastAsia="ru-RU"/>
                  </w:rPr>
                  <m:t>0,81≤P&lt;</m:t>
                </m:r>
                <m:r>
                  <w:rPr>
                    <w:rFonts w:ascii="Cambria Math" w:hAnsi="Cambria Math"/>
                    <w:spacing w:val="-6"/>
                    <w:sz w:val="22"/>
                    <w:szCs w:val="22"/>
                    <w:lang w:eastAsia="ru-RU"/>
                  </w:rPr>
                  <m:t xml:space="preserve"> </m:t>
                </m:r>
                <m:r>
                  <w:rPr>
                    <w:rFonts w:ascii="Cambria Math" w:hAnsi="Cambria Math"/>
                    <w:sz w:val="22"/>
                    <w:szCs w:val="22"/>
                    <w:lang w:eastAsia="ru-RU"/>
                  </w:rPr>
                  <m:t>0,91;</m:t>
                </m:r>
              </m:oMath>
            </m:oMathPara>
          </w:p>
          <w:p w14:paraId="18B5B2D9" w14:textId="77777777" w:rsidR="00E43A0F" w:rsidRPr="00BF083F" w:rsidRDefault="00E43A0F" w:rsidP="00E43A0F">
            <w:pPr>
              <w:tabs>
                <w:tab w:val="left" w:pos="2734"/>
              </w:tabs>
              <w:suppressAutoHyphens w:val="0"/>
              <w:ind w:left="-108" w:right="93"/>
              <w:jc w:val="center"/>
              <w:rPr>
                <w:rFonts w:ascii="Times New Roman" w:hAnsi="Times New Roman"/>
                <w:lang w:eastAsia="ru-RU"/>
              </w:rPr>
            </w:pPr>
            <m:oMathPara>
              <m:oMathParaPr>
                <m:jc m:val="left"/>
              </m:oMathParaPr>
              <m:oMath>
                <m:r>
                  <w:rPr>
                    <w:rFonts w:ascii="Cambria Math" w:hAnsi="Cambria Math"/>
                    <w:sz w:val="22"/>
                    <w:szCs w:val="22"/>
                    <w:lang w:eastAsia="ru-RU"/>
                  </w:rPr>
                  <m:t>E(P) = 0, если P &lt; 0,81.</m:t>
                </m:r>
              </m:oMath>
            </m:oMathPara>
          </w:p>
        </w:tc>
      </w:tr>
      <w:tr w:rsidR="00E43A0F" w:rsidRPr="00BF083F" w14:paraId="72D41B80" w14:textId="77777777" w:rsidTr="00361680">
        <w:tc>
          <w:tcPr>
            <w:tcW w:w="567" w:type="dxa"/>
            <w:vAlign w:val="center"/>
          </w:tcPr>
          <w:p w14:paraId="0AC3388C"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5.</w:t>
            </w:r>
          </w:p>
        </w:tc>
        <w:tc>
          <w:tcPr>
            <w:tcW w:w="5132" w:type="dxa"/>
            <w:vAlign w:val="center"/>
          </w:tcPr>
          <w:p w14:paraId="7E5CFF97" w14:textId="77777777" w:rsidR="00E43A0F" w:rsidRPr="00BF083F" w:rsidRDefault="00E43A0F" w:rsidP="00E43A0F">
            <w:pPr>
              <w:suppressAutoHyphens w:val="0"/>
              <w:ind w:right="2" w:firstLine="6"/>
              <w:jc w:val="center"/>
              <w:rPr>
                <w:rFonts w:ascii="Times New Roman" w:hAnsi="Times New Roman"/>
                <w:lang w:eastAsia="ru-RU"/>
              </w:rPr>
            </w:pPr>
            <w:r w:rsidRPr="00BF083F">
              <w:rPr>
                <w:rFonts w:ascii="Times New Roman" w:hAnsi="Times New Roman"/>
                <w:szCs w:val="20"/>
                <w:lang w:eastAsia="ru-RU"/>
              </w:rPr>
              <w:t xml:space="preserve">Уровень освоения средств консолидированного бюджета Белокалитвинского района на реализацию муниципальной </w:t>
            </w:r>
            <w:r w:rsidRPr="00BF083F">
              <w:rPr>
                <w:rFonts w:ascii="Times New Roman" w:hAnsi="Times New Roman"/>
                <w:lang w:eastAsia="ru-RU"/>
              </w:rPr>
              <w:t>(комплексной)</w:t>
            </w:r>
            <w:r w:rsidRPr="00BF083F">
              <w:rPr>
                <w:rFonts w:ascii="Times New Roman" w:hAnsi="Times New Roman"/>
                <w:szCs w:val="20"/>
                <w:lang w:eastAsia="ru-RU"/>
              </w:rPr>
              <w:t xml:space="preserve"> программы в отчетном году</w:t>
            </w:r>
          </w:p>
        </w:tc>
        <w:tc>
          <w:tcPr>
            <w:tcW w:w="5387" w:type="dxa"/>
            <w:vAlign w:val="center"/>
          </w:tcPr>
          <w:p w14:paraId="50C62E8D" w14:textId="77777777" w:rsidR="00E43A0F" w:rsidRPr="00BF083F" w:rsidRDefault="00E43A0F" w:rsidP="00E43A0F">
            <w:pPr>
              <w:suppressAutoHyphens w:val="0"/>
              <w:ind w:left="306"/>
              <w:jc w:val="center"/>
              <w:rPr>
                <w:rFonts w:ascii="Times New Roman" w:hAnsi="Times New Roman"/>
                <w:spacing w:val="-5"/>
                <w:lang w:eastAsia="ru-RU"/>
              </w:rPr>
            </w:pPr>
          </w:p>
          <w:p w14:paraId="5DF4CA3C" w14:textId="77777777" w:rsidR="00E43A0F" w:rsidRPr="00BF083F" w:rsidRDefault="00E43A0F" w:rsidP="00E43A0F">
            <w:pPr>
              <w:suppressAutoHyphens w:val="0"/>
              <w:ind w:left="306"/>
              <w:jc w:val="center"/>
              <w:rPr>
                <w:rFonts w:ascii="Times New Roman" w:hAnsi="Times New Roman"/>
                <w:spacing w:val="-5"/>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Ks</m:t>
                    </m:r>
                  </m:num>
                  <m:den>
                    <m:r>
                      <w:rPr>
                        <w:rFonts w:ascii="Cambria Math" w:hAnsi="Cambria Math"/>
                        <w:lang w:eastAsia="ru-RU"/>
                      </w:rPr>
                      <m:t>Bs</m:t>
                    </m:r>
                  </m:den>
                </m:f>
                <m:r>
                  <w:rPr>
                    <w:rFonts w:ascii="Cambria Math" w:eastAsiaTheme="minorHAnsi" w:hAnsi="Cambria Math"/>
                    <w:lang w:eastAsia="en-US"/>
                  </w:rPr>
                  <m:t xml:space="preserve"> ,</m:t>
                </m:r>
              </m:oMath>
            </m:oMathPara>
          </w:p>
          <w:p w14:paraId="12FF5909" w14:textId="77777777" w:rsidR="00E43A0F" w:rsidRPr="00BF083F" w:rsidRDefault="00E43A0F" w:rsidP="00E43A0F">
            <w:pPr>
              <w:suppressAutoHyphens w:val="0"/>
              <w:spacing w:line="269" w:lineRule="exact"/>
              <w:jc w:val="both"/>
              <w:rPr>
                <w:rFonts w:ascii="Times New Roman" w:hAnsi="Times New Roman"/>
                <w:lang w:eastAsia="ru-RU"/>
              </w:rPr>
            </w:pPr>
            <w:r w:rsidRPr="00BF083F">
              <w:rPr>
                <w:rFonts w:ascii="Times New Roman" w:hAnsi="Times New Roman"/>
                <w:spacing w:val="-4"/>
                <w:lang w:eastAsia="ru-RU"/>
              </w:rPr>
              <w:t>где:</w:t>
            </w:r>
          </w:p>
          <w:p w14:paraId="69075DB2" w14:textId="77777777" w:rsidR="00E43A0F" w:rsidRPr="00BF083F" w:rsidRDefault="00E43A0F" w:rsidP="00E43A0F">
            <w:pPr>
              <w:tabs>
                <w:tab w:val="left" w:pos="6068"/>
              </w:tabs>
              <w:suppressAutoHyphens w:val="0"/>
              <w:spacing w:before="41" w:line="276" w:lineRule="auto"/>
              <w:ind w:left="109" w:right="92" w:firstLine="454"/>
              <w:jc w:val="both"/>
              <w:rPr>
                <w:rFonts w:ascii="Times New Roman" w:hAnsi="Times New Roman"/>
                <w:lang w:eastAsia="ru-RU"/>
              </w:rPr>
            </w:pPr>
            <w:proofErr w:type="spellStart"/>
            <w:r w:rsidRPr="00BF083F">
              <w:rPr>
                <w:rFonts w:ascii="Times New Roman" w:hAnsi="Times New Roman"/>
                <w:lang w:eastAsia="ru-RU"/>
              </w:rPr>
              <w:t>Ks</w:t>
            </w:r>
            <w:proofErr w:type="spellEnd"/>
            <w:r w:rsidRPr="00BF083F">
              <w:rPr>
                <w:rFonts w:ascii="Times New Roman" w:hAnsi="Times New Roman"/>
                <w:lang w:eastAsia="ru-RU"/>
              </w:rPr>
              <w:t xml:space="preserve"> – объем освоенных средств консолидированного бюджета Белокалитвинского района в рамках муниципальной (комплексной) программы по состоянию на 31 декабря отчетного года (тыс. рублей);</w:t>
            </w:r>
          </w:p>
          <w:p w14:paraId="5AA2750A" w14:textId="27FE185D" w:rsidR="00E43A0F" w:rsidRPr="00BF083F" w:rsidRDefault="00E43A0F" w:rsidP="00E43A0F">
            <w:pPr>
              <w:tabs>
                <w:tab w:val="left" w:pos="6068"/>
              </w:tabs>
              <w:suppressAutoHyphens w:val="0"/>
              <w:ind w:left="115" w:right="119" w:firstLine="425"/>
              <w:jc w:val="both"/>
              <w:rPr>
                <w:rFonts w:ascii="Times New Roman" w:hAnsi="Times New Roman"/>
                <w:spacing w:val="-2"/>
                <w:lang w:eastAsia="ru-RU"/>
              </w:rPr>
            </w:pPr>
            <w:proofErr w:type="spellStart"/>
            <w:r w:rsidRPr="00BF083F">
              <w:rPr>
                <w:rFonts w:ascii="Times New Roman" w:hAnsi="Times New Roman"/>
                <w:lang w:eastAsia="ru-RU"/>
              </w:rPr>
              <w:t>Bs</w:t>
            </w:r>
            <w:proofErr w:type="spellEnd"/>
            <w:r w:rsidRPr="00BF083F">
              <w:rPr>
                <w:rFonts w:ascii="Times New Roman" w:hAnsi="Times New Roman"/>
                <w:lang w:eastAsia="ru-RU"/>
              </w:rPr>
              <w:t xml:space="preserve"> – объем средств консолидированного бюджета Белокалитвинского </w:t>
            </w:r>
            <w:r w:rsidR="00923ADE" w:rsidRPr="00BF083F">
              <w:rPr>
                <w:rFonts w:ascii="Times New Roman" w:hAnsi="Times New Roman"/>
                <w:lang w:eastAsia="ru-RU"/>
              </w:rPr>
              <w:t>района,</w:t>
            </w:r>
            <w:r w:rsidR="00923ADE" w:rsidRPr="00BF083F">
              <w:rPr>
                <w:rFonts w:ascii="Times New Roman" w:hAnsi="Times New Roman"/>
                <w:spacing w:val="40"/>
                <w:lang w:eastAsia="ru-RU"/>
              </w:rPr>
              <w:t xml:space="preserve"> запланированных</w:t>
            </w:r>
            <w:r w:rsidRPr="00BF083F">
              <w:rPr>
                <w:rFonts w:ascii="Times New Roman" w:hAnsi="Times New Roman"/>
                <w:spacing w:val="40"/>
                <w:lang w:eastAsia="ru-RU"/>
              </w:rPr>
              <w:t xml:space="preserve"> </w:t>
            </w:r>
            <w:r w:rsidR="00923ADE" w:rsidRPr="00BF083F">
              <w:rPr>
                <w:rFonts w:ascii="Times New Roman" w:hAnsi="Times New Roman"/>
                <w:lang w:eastAsia="ru-RU"/>
              </w:rPr>
              <w:t>на</w:t>
            </w:r>
            <w:r w:rsidR="00923ADE" w:rsidRPr="00BF083F">
              <w:rPr>
                <w:rFonts w:ascii="Times New Roman" w:hAnsi="Times New Roman"/>
                <w:spacing w:val="45"/>
                <w:lang w:eastAsia="ru-RU"/>
              </w:rPr>
              <w:t xml:space="preserve"> реализацию</w:t>
            </w:r>
            <w:r w:rsidRPr="00BF083F">
              <w:rPr>
                <w:rFonts w:ascii="Times New Roman" w:hAnsi="Times New Roman"/>
                <w:spacing w:val="46"/>
                <w:lang w:eastAsia="ru-RU"/>
              </w:rPr>
              <w:t xml:space="preserve"> </w:t>
            </w:r>
            <w:r w:rsidRPr="00BF083F">
              <w:rPr>
                <w:rFonts w:ascii="Times New Roman" w:hAnsi="Times New Roman"/>
                <w:lang w:eastAsia="ru-RU"/>
              </w:rPr>
              <w:t xml:space="preserve">муниципальной (комплексной) </w:t>
            </w:r>
            <w:r w:rsidR="00923ADE" w:rsidRPr="00BF083F">
              <w:rPr>
                <w:rFonts w:ascii="Times New Roman" w:hAnsi="Times New Roman"/>
                <w:lang w:eastAsia="ru-RU"/>
              </w:rPr>
              <w:t>программы</w:t>
            </w:r>
            <w:r w:rsidR="00923ADE" w:rsidRPr="00BF083F">
              <w:rPr>
                <w:rFonts w:ascii="Times New Roman" w:hAnsi="Times New Roman"/>
                <w:spacing w:val="48"/>
                <w:lang w:eastAsia="ru-RU"/>
              </w:rPr>
              <w:t xml:space="preserve"> </w:t>
            </w:r>
            <w:r w:rsidR="00923ADE" w:rsidRPr="00BF083F">
              <w:rPr>
                <w:rFonts w:ascii="Times New Roman" w:hAnsi="Times New Roman"/>
                <w:lang w:eastAsia="ru-RU"/>
              </w:rPr>
              <w:t>по</w:t>
            </w:r>
            <w:r w:rsidRPr="00BF083F">
              <w:rPr>
                <w:rFonts w:ascii="Times New Roman" w:hAnsi="Times New Roman"/>
                <w:lang w:eastAsia="ru-RU"/>
              </w:rPr>
              <w:t xml:space="preserve"> состоянию на 31 декабря отчетного года</w:t>
            </w:r>
            <w:r w:rsidRPr="00BF083F">
              <w:rPr>
                <w:rFonts w:ascii="Times New Roman" w:hAnsi="Times New Roman"/>
                <w:spacing w:val="-5"/>
                <w:lang w:eastAsia="ru-RU"/>
              </w:rPr>
              <w:t xml:space="preserve"> </w:t>
            </w:r>
            <w:r w:rsidRPr="00BF083F">
              <w:rPr>
                <w:rFonts w:ascii="Times New Roman" w:hAnsi="Times New Roman"/>
                <w:spacing w:val="-5"/>
                <w:lang w:eastAsia="ru-RU"/>
              </w:rPr>
              <w:br/>
            </w:r>
            <w:r w:rsidRPr="00BF083F">
              <w:rPr>
                <w:rFonts w:ascii="Times New Roman" w:hAnsi="Times New Roman"/>
                <w:lang w:eastAsia="ru-RU"/>
              </w:rPr>
              <w:t>(тыс.</w:t>
            </w:r>
            <w:r w:rsidRPr="00BF083F">
              <w:rPr>
                <w:rFonts w:ascii="Times New Roman" w:hAnsi="Times New Roman"/>
                <w:spacing w:val="1"/>
                <w:lang w:eastAsia="ru-RU"/>
              </w:rPr>
              <w:t xml:space="preserve"> </w:t>
            </w:r>
            <w:r w:rsidRPr="00BF083F">
              <w:rPr>
                <w:rFonts w:ascii="Times New Roman" w:hAnsi="Times New Roman"/>
                <w:spacing w:val="-2"/>
                <w:lang w:eastAsia="ru-RU"/>
              </w:rPr>
              <w:t>рублей).</w:t>
            </w:r>
          </w:p>
        </w:tc>
        <w:tc>
          <w:tcPr>
            <w:tcW w:w="1417" w:type="dxa"/>
            <w:vAlign w:val="center"/>
          </w:tcPr>
          <w:p w14:paraId="2570F8BF"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t>0,125</w:t>
            </w:r>
          </w:p>
        </w:tc>
        <w:tc>
          <w:tcPr>
            <w:tcW w:w="3607" w:type="dxa"/>
            <w:vAlign w:val="center"/>
          </w:tcPr>
          <w:p w14:paraId="7A037161"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14:paraId="712186B4"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14:paraId="2E3999F5" w14:textId="77777777" w:rsidR="00E43A0F" w:rsidRPr="00BF083F" w:rsidRDefault="00E43A0F" w:rsidP="00E43A0F">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F083F">
              <w:rPr>
                <w:rFonts w:ascii="Times New Roman" w:hAnsi="Times New Roman"/>
                <w:spacing w:val="40"/>
                <w:lang w:eastAsia="ru-RU"/>
              </w:rPr>
              <w:t xml:space="preserve"> </w:t>
            </w:r>
            <w:r w:rsidRPr="00BF083F">
              <w:rPr>
                <w:rFonts w:ascii="Times New Roman" w:hAnsi="Times New Roman"/>
                <w:lang w:eastAsia="ru-RU"/>
              </w:rPr>
              <w:t>а</w:t>
            </w:r>
            <w:r w:rsidRPr="00BF083F">
              <w:rPr>
                <w:rFonts w:ascii="Times New Roman" w:hAnsi="Times New Roman"/>
                <w:spacing w:val="40"/>
                <w:lang w:eastAsia="ru-RU"/>
              </w:rPr>
              <w:t xml:space="preserve"> </w:t>
            </w:r>
            <w:r w:rsidRPr="00BF083F">
              <w:rPr>
                <w:rFonts w:ascii="Times New Roman" w:hAnsi="Times New Roman"/>
                <w:lang w:eastAsia="ru-RU"/>
              </w:rPr>
              <w:t>также при отсутствии отчета или данных</w:t>
            </w:r>
            <w:r w:rsidRPr="00BF083F">
              <w:rPr>
                <w:rFonts w:ascii="Times New Roman" w:hAnsi="Times New Roman"/>
                <w:spacing w:val="40"/>
                <w:lang w:eastAsia="ru-RU"/>
              </w:rPr>
              <w:t xml:space="preserve"> </w:t>
            </w:r>
            <w:r w:rsidRPr="00BF083F">
              <w:rPr>
                <w:rFonts w:ascii="Times New Roman" w:hAnsi="Times New Roman"/>
                <w:lang w:eastAsia="ru-RU"/>
              </w:rPr>
              <w:t>в отчете, необходимых для расчета значения критерия.</w:t>
            </w:r>
          </w:p>
        </w:tc>
      </w:tr>
      <w:tr w:rsidR="00E43A0F" w:rsidRPr="00BF083F" w14:paraId="56E1991C" w14:textId="77777777" w:rsidTr="00361680">
        <w:tc>
          <w:tcPr>
            <w:tcW w:w="567" w:type="dxa"/>
            <w:vAlign w:val="center"/>
          </w:tcPr>
          <w:p w14:paraId="4E2FF2FD"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6.</w:t>
            </w:r>
          </w:p>
        </w:tc>
        <w:tc>
          <w:tcPr>
            <w:tcW w:w="5132" w:type="dxa"/>
            <w:vAlign w:val="center"/>
          </w:tcPr>
          <w:p w14:paraId="2089A68F" w14:textId="77777777" w:rsidR="00E43A0F" w:rsidRPr="00BF083F" w:rsidRDefault="00E43A0F" w:rsidP="00E43A0F">
            <w:pPr>
              <w:suppressAutoHyphens w:val="0"/>
              <w:ind w:left="107" w:right="80"/>
              <w:jc w:val="center"/>
              <w:rPr>
                <w:rFonts w:ascii="Times New Roman" w:hAnsi="Times New Roman"/>
                <w:szCs w:val="20"/>
                <w:lang w:eastAsia="ru-RU"/>
              </w:rPr>
            </w:pPr>
            <w:r w:rsidRPr="00BF083F">
              <w:rPr>
                <w:rFonts w:ascii="Times New Roman" w:hAnsi="Times New Roman"/>
                <w:szCs w:val="20"/>
                <w:lang w:eastAsia="ru-RU"/>
              </w:rPr>
              <w:t>Уровень</w:t>
            </w:r>
            <w:r w:rsidRPr="00BF083F">
              <w:rPr>
                <w:rFonts w:ascii="Times New Roman" w:hAnsi="Times New Roman"/>
                <w:spacing w:val="-15"/>
                <w:szCs w:val="20"/>
                <w:lang w:eastAsia="ru-RU"/>
              </w:rPr>
              <w:t xml:space="preserve"> </w:t>
            </w:r>
            <w:r w:rsidRPr="00BF083F">
              <w:rPr>
                <w:rFonts w:ascii="Times New Roman" w:hAnsi="Times New Roman"/>
                <w:szCs w:val="20"/>
                <w:lang w:eastAsia="ru-RU"/>
              </w:rPr>
              <w:t>освоения</w:t>
            </w:r>
            <w:r w:rsidRPr="00BF083F">
              <w:rPr>
                <w:rFonts w:ascii="Times New Roman" w:hAnsi="Times New Roman"/>
                <w:spacing w:val="-15"/>
                <w:szCs w:val="20"/>
                <w:lang w:eastAsia="ru-RU"/>
              </w:rPr>
              <w:t xml:space="preserve"> </w:t>
            </w:r>
            <w:r w:rsidRPr="00BF083F">
              <w:rPr>
                <w:rFonts w:ascii="Times New Roman" w:hAnsi="Times New Roman"/>
                <w:szCs w:val="20"/>
                <w:lang w:eastAsia="ru-RU"/>
              </w:rPr>
              <w:t>средств внебюджетных источников на</w:t>
            </w:r>
            <w:r w:rsidRPr="00BF083F">
              <w:rPr>
                <w:rFonts w:ascii="Times New Roman" w:hAnsi="Times New Roman"/>
                <w:spacing w:val="-15"/>
                <w:szCs w:val="20"/>
                <w:lang w:eastAsia="ru-RU"/>
              </w:rPr>
              <w:t xml:space="preserve"> </w:t>
            </w:r>
            <w:r w:rsidRPr="00BF083F">
              <w:rPr>
                <w:rFonts w:ascii="Times New Roman" w:hAnsi="Times New Roman"/>
                <w:szCs w:val="20"/>
                <w:lang w:eastAsia="ru-RU"/>
              </w:rPr>
              <w:t>реализацию</w:t>
            </w:r>
            <w:r w:rsidRPr="00BF083F">
              <w:rPr>
                <w:rFonts w:ascii="Times New Roman" w:hAnsi="Times New Roman"/>
                <w:spacing w:val="-15"/>
                <w:szCs w:val="20"/>
                <w:lang w:eastAsia="ru-RU"/>
              </w:rPr>
              <w:t xml:space="preserve"> </w:t>
            </w:r>
            <w:r w:rsidRPr="00BF083F">
              <w:rPr>
                <w:rFonts w:ascii="Times New Roman" w:hAnsi="Times New Roman"/>
                <w:szCs w:val="20"/>
                <w:lang w:eastAsia="ru-RU"/>
              </w:rPr>
              <w:t xml:space="preserve">муниципальной </w:t>
            </w:r>
            <w:r w:rsidRPr="00BF083F">
              <w:rPr>
                <w:rFonts w:ascii="Times New Roman" w:hAnsi="Times New Roman"/>
                <w:lang w:eastAsia="ru-RU"/>
              </w:rPr>
              <w:t xml:space="preserve">(комплексной) </w:t>
            </w:r>
            <w:r w:rsidRPr="00BF083F">
              <w:rPr>
                <w:rFonts w:ascii="Times New Roman" w:hAnsi="Times New Roman"/>
                <w:szCs w:val="20"/>
                <w:lang w:eastAsia="ru-RU"/>
              </w:rPr>
              <w:t>программы в отчетном году</w:t>
            </w:r>
          </w:p>
        </w:tc>
        <w:tc>
          <w:tcPr>
            <w:tcW w:w="5387" w:type="dxa"/>
            <w:vAlign w:val="center"/>
          </w:tcPr>
          <w:p w14:paraId="5BC77CD6" w14:textId="77777777" w:rsidR="00E43A0F" w:rsidRPr="00BF083F" w:rsidRDefault="00E43A0F" w:rsidP="00E43A0F">
            <w:pPr>
              <w:suppressAutoHyphens w:val="0"/>
              <w:ind w:left="306"/>
              <w:jc w:val="center"/>
              <w:rPr>
                <w:rFonts w:ascii="Times New Roman" w:hAnsi="Times New Roman"/>
                <w:spacing w:val="-5"/>
                <w:szCs w:val="20"/>
                <w:lang w:eastAsia="ru-RU"/>
              </w:rPr>
            </w:pPr>
          </w:p>
          <w:p w14:paraId="0F0D0320" w14:textId="77777777" w:rsidR="00E43A0F" w:rsidRPr="00BF083F" w:rsidRDefault="00E43A0F" w:rsidP="00E43A0F">
            <w:pPr>
              <w:suppressAutoHyphens w:val="0"/>
              <w:ind w:left="306"/>
              <w:jc w:val="center"/>
              <w:rPr>
                <w:rFonts w:ascii="Times New Roman" w:hAnsi="Times New Roman"/>
                <w:spacing w:val="-5"/>
                <w:szCs w:val="20"/>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Kv</m:t>
                    </m:r>
                  </m:num>
                  <m:den>
                    <m:r>
                      <w:rPr>
                        <w:rFonts w:ascii="Cambria Math" w:hAnsi="Cambria Math"/>
                        <w:lang w:eastAsia="ru-RU"/>
                      </w:rPr>
                      <m:t>Bv</m:t>
                    </m:r>
                  </m:den>
                </m:f>
                <m:r>
                  <w:rPr>
                    <w:rFonts w:ascii="Cambria Math" w:eastAsiaTheme="minorHAnsi" w:hAnsi="Cambria Math"/>
                    <w:lang w:eastAsia="en-US"/>
                  </w:rPr>
                  <m:t xml:space="preserve"> ,</m:t>
                </m:r>
              </m:oMath>
            </m:oMathPara>
          </w:p>
          <w:p w14:paraId="013D8CE4" w14:textId="77777777" w:rsidR="00E43A0F" w:rsidRPr="00BF083F" w:rsidRDefault="00E43A0F" w:rsidP="00E43A0F">
            <w:pPr>
              <w:suppressAutoHyphens w:val="0"/>
              <w:jc w:val="both"/>
              <w:rPr>
                <w:rFonts w:ascii="Times New Roman" w:hAnsi="Times New Roman"/>
                <w:szCs w:val="20"/>
                <w:lang w:eastAsia="ru-RU"/>
              </w:rPr>
            </w:pPr>
            <w:r w:rsidRPr="00BF083F">
              <w:rPr>
                <w:rFonts w:ascii="Times New Roman" w:hAnsi="Times New Roman"/>
                <w:spacing w:val="-4"/>
                <w:szCs w:val="20"/>
                <w:lang w:eastAsia="ru-RU"/>
              </w:rPr>
              <w:t>где:</w:t>
            </w:r>
          </w:p>
          <w:p w14:paraId="3152A507" w14:textId="77777777" w:rsidR="00E43A0F" w:rsidRPr="00BF083F" w:rsidRDefault="00E43A0F" w:rsidP="00E43A0F">
            <w:pPr>
              <w:suppressAutoHyphens w:val="0"/>
              <w:ind w:left="109" w:right="94" w:firstLine="454"/>
              <w:jc w:val="both"/>
              <w:rPr>
                <w:rFonts w:ascii="Times New Roman" w:hAnsi="Times New Roman"/>
                <w:szCs w:val="20"/>
                <w:lang w:eastAsia="ru-RU"/>
              </w:rPr>
            </w:pPr>
            <w:proofErr w:type="spellStart"/>
            <w:r w:rsidRPr="00BF083F">
              <w:rPr>
                <w:rFonts w:ascii="Times New Roman" w:hAnsi="Times New Roman"/>
                <w:szCs w:val="20"/>
                <w:lang w:eastAsia="ru-RU"/>
              </w:rPr>
              <w:t>Kv</w:t>
            </w:r>
            <w:proofErr w:type="spellEnd"/>
            <w:r w:rsidRPr="00BF083F">
              <w:rPr>
                <w:rFonts w:ascii="Times New Roman" w:hAnsi="Times New Roman"/>
                <w:szCs w:val="20"/>
                <w:lang w:eastAsia="ru-RU"/>
              </w:rPr>
              <w:t xml:space="preserve"> – объем освоенных внебюджетных источников финансирования муниципальной </w:t>
            </w:r>
            <w:r w:rsidRPr="00BF083F">
              <w:rPr>
                <w:rFonts w:ascii="Times New Roman" w:hAnsi="Times New Roman"/>
                <w:lang w:eastAsia="ru-RU"/>
              </w:rPr>
              <w:t xml:space="preserve">(комплексной) </w:t>
            </w:r>
            <w:r w:rsidRPr="00BF083F">
              <w:rPr>
                <w:rFonts w:ascii="Times New Roman" w:hAnsi="Times New Roman"/>
                <w:szCs w:val="20"/>
                <w:lang w:eastAsia="ru-RU"/>
              </w:rPr>
              <w:t xml:space="preserve">программы </w:t>
            </w:r>
            <w:r w:rsidRPr="00BF083F">
              <w:rPr>
                <w:rFonts w:ascii="Times New Roman" w:hAnsi="Times New Roman"/>
                <w:lang w:eastAsia="ru-RU"/>
              </w:rPr>
              <w:t xml:space="preserve">по состоянию </w:t>
            </w:r>
            <w:r w:rsidRPr="00BF083F">
              <w:rPr>
                <w:rFonts w:ascii="Times New Roman" w:hAnsi="Times New Roman"/>
                <w:lang w:eastAsia="ru-RU"/>
              </w:rPr>
              <w:br/>
              <w:t>на 31 декабря отчетного года</w:t>
            </w:r>
            <w:r w:rsidRPr="00BF083F">
              <w:rPr>
                <w:rFonts w:ascii="Times New Roman" w:hAnsi="Times New Roman"/>
                <w:spacing w:val="-5"/>
                <w:lang w:eastAsia="ru-RU"/>
              </w:rPr>
              <w:t xml:space="preserve"> </w:t>
            </w:r>
            <w:r w:rsidRPr="00BF083F">
              <w:rPr>
                <w:rFonts w:ascii="Times New Roman" w:hAnsi="Times New Roman"/>
                <w:lang w:eastAsia="ru-RU"/>
              </w:rPr>
              <w:t>(тыс.</w:t>
            </w:r>
            <w:r w:rsidRPr="00BF083F">
              <w:rPr>
                <w:rFonts w:ascii="Times New Roman" w:hAnsi="Times New Roman"/>
                <w:spacing w:val="1"/>
                <w:lang w:eastAsia="ru-RU"/>
              </w:rPr>
              <w:t xml:space="preserve"> </w:t>
            </w:r>
            <w:r w:rsidRPr="00BF083F">
              <w:rPr>
                <w:rFonts w:ascii="Times New Roman" w:hAnsi="Times New Roman"/>
                <w:spacing w:val="-2"/>
                <w:lang w:eastAsia="ru-RU"/>
              </w:rPr>
              <w:t>рублей)</w:t>
            </w:r>
            <w:r w:rsidRPr="00BF083F">
              <w:rPr>
                <w:rFonts w:ascii="Times New Roman" w:hAnsi="Times New Roman"/>
                <w:szCs w:val="20"/>
                <w:lang w:eastAsia="ru-RU"/>
              </w:rPr>
              <w:t>;</w:t>
            </w:r>
          </w:p>
          <w:p w14:paraId="4A91B8BD" w14:textId="374C8ACF" w:rsidR="00E43A0F" w:rsidRPr="00BF083F" w:rsidRDefault="00E43A0F" w:rsidP="00E43A0F">
            <w:pPr>
              <w:suppressAutoHyphens w:val="0"/>
              <w:ind w:left="109" w:right="119" w:firstLine="454"/>
              <w:jc w:val="both"/>
              <w:rPr>
                <w:rFonts w:ascii="Times New Roman" w:hAnsi="Times New Roman"/>
                <w:spacing w:val="-5"/>
                <w:lang w:eastAsia="ru-RU"/>
              </w:rPr>
            </w:pPr>
            <w:proofErr w:type="spellStart"/>
            <w:r w:rsidRPr="00BF083F">
              <w:rPr>
                <w:rFonts w:ascii="Times New Roman" w:hAnsi="Times New Roman"/>
                <w:szCs w:val="20"/>
                <w:lang w:eastAsia="ru-RU"/>
              </w:rPr>
              <w:t>Bv</w:t>
            </w:r>
            <w:proofErr w:type="spellEnd"/>
            <w:r w:rsidRPr="00BF083F">
              <w:rPr>
                <w:rFonts w:ascii="Times New Roman" w:hAnsi="Times New Roman"/>
                <w:spacing w:val="66"/>
                <w:w w:val="150"/>
                <w:szCs w:val="20"/>
                <w:lang w:eastAsia="ru-RU"/>
              </w:rPr>
              <w:t xml:space="preserve"> </w:t>
            </w:r>
            <w:r w:rsidRPr="00BF083F">
              <w:rPr>
                <w:rFonts w:ascii="Times New Roman" w:hAnsi="Times New Roman"/>
                <w:szCs w:val="20"/>
                <w:lang w:eastAsia="ru-RU"/>
              </w:rPr>
              <w:t>–</w:t>
            </w:r>
            <w:r w:rsidRPr="00BF083F">
              <w:rPr>
                <w:rFonts w:ascii="Times New Roman" w:hAnsi="Times New Roman"/>
                <w:spacing w:val="67"/>
                <w:w w:val="150"/>
                <w:szCs w:val="20"/>
                <w:lang w:eastAsia="ru-RU"/>
              </w:rPr>
              <w:t xml:space="preserve"> </w:t>
            </w:r>
            <w:r w:rsidRPr="00BF083F">
              <w:rPr>
                <w:rFonts w:ascii="Times New Roman" w:hAnsi="Times New Roman"/>
                <w:szCs w:val="20"/>
                <w:lang w:eastAsia="ru-RU"/>
              </w:rPr>
              <w:t>объем</w:t>
            </w:r>
            <w:r w:rsidRPr="00BF083F">
              <w:rPr>
                <w:rFonts w:ascii="Times New Roman" w:hAnsi="Times New Roman"/>
                <w:spacing w:val="66"/>
                <w:w w:val="150"/>
                <w:szCs w:val="20"/>
                <w:lang w:eastAsia="ru-RU"/>
              </w:rPr>
              <w:t xml:space="preserve"> </w:t>
            </w:r>
            <w:r w:rsidRPr="00BF083F">
              <w:rPr>
                <w:rFonts w:ascii="Times New Roman" w:hAnsi="Times New Roman"/>
                <w:szCs w:val="20"/>
                <w:lang w:eastAsia="ru-RU"/>
              </w:rPr>
              <w:t>внебюджетных</w:t>
            </w:r>
            <w:r w:rsidRPr="00BF083F">
              <w:rPr>
                <w:rFonts w:ascii="Times New Roman" w:hAnsi="Times New Roman"/>
                <w:spacing w:val="67"/>
                <w:w w:val="150"/>
                <w:szCs w:val="20"/>
                <w:lang w:eastAsia="ru-RU"/>
              </w:rPr>
              <w:t xml:space="preserve"> </w:t>
            </w:r>
            <w:r w:rsidRPr="00BF083F">
              <w:rPr>
                <w:rFonts w:ascii="Times New Roman" w:hAnsi="Times New Roman"/>
                <w:spacing w:val="-2"/>
                <w:szCs w:val="20"/>
                <w:lang w:eastAsia="ru-RU"/>
              </w:rPr>
              <w:t xml:space="preserve">источников </w:t>
            </w:r>
            <w:r w:rsidRPr="00BF083F">
              <w:rPr>
                <w:rFonts w:ascii="Times New Roman" w:hAnsi="Times New Roman"/>
                <w:szCs w:val="20"/>
                <w:lang w:eastAsia="ru-RU"/>
              </w:rPr>
              <w:t xml:space="preserve">финансирования, запланированных на реализацию муниципальной </w:t>
            </w:r>
            <w:r w:rsidRPr="00BF083F">
              <w:rPr>
                <w:rFonts w:ascii="Times New Roman" w:hAnsi="Times New Roman"/>
                <w:lang w:eastAsia="ru-RU"/>
              </w:rPr>
              <w:t xml:space="preserve">(комплексной) </w:t>
            </w:r>
            <w:r w:rsidR="00923ADE" w:rsidRPr="00BF083F">
              <w:rPr>
                <w:rFonts w:ascii="Times New Roman" w:hAnsi="Times New Roman"/>
                <w:szCs w:val="20"/>
                <w:lang w:eastAsia="ru-RU"/>
              </w:rPr>
              <w:t xml:space="preserve">программы </w:t>
            </w:r>
            <w:r w:rsidR="00923ADE" w:rsidRPr="00BF083F">
              <w:rPr>
                <w:rFonts w:ascii="Times New Roman" w:hAnsi="Times New Roman"/>
                <w:lang w:eastAsia="ru-RU"/>
              </w:rPr>
              <w:t>по</w:t>
            </w:r>
            <w:r w:rsidRPr="00BF083F">
              <w:rPr>
                <w:rFonts w:ascii="Times New Roman" w:hAnsi="Times New Roman"/>
                <w:lang w:eastAsia="ru-RU"/>
              </w:rPr>
              <w:t xml:space="preserve"> состоянию на 31 декабря отчетного года</w:t>
            </w:r>
            <w:r w:rsidRPr="00BF083F">
              <w:rPr>
                <w:rFonts w:ascii="Times New Roman" w:hAnsi="Times New Roman"/>
                <w:spacing w:val="-5"/>
                <w:lang w:eastAsia="ru-RU"/>
              </w:rPr>
              <w:t xml:space="preserve"> </w:t>
            </w:r>
            <w:r w:rsidRPr="00BF083F">
              <w:rPr>
                <w:rFonts w:ascii="Times New Roman" w:hAnsi="Times New Roman"/>
                <w:lang w:eastAsia="ru-RU"/>
              </w:rPr>
              <w:t>(тыс.</w:t>
            </w:r>
            <w:r w:rsidRPr="00BF083F">
              <w:rPr>
                <w:rFonts w:ascii="Times New Roman" w:hAnsi="Times New Roman"/>
                <w:spacing w:val="1"/>
                <w:lang w:eastAsia="ru-RU"/>
              </w:rPr>
              <w:t xml:space="preserve"> </w:t>
            </w:r>
            <w:r w:rsidRPr="00BF083F">
              <w:rPr>
                <w:rFonts w:ascii="Times New Roman" w:hAnsi="Times New Roman"/>
                <w:spacing w:val="-2"/>
                <w:lang w:eastAsia="ru-RU"/>
              </w:rPr>
              <w:t>рублей).</w:t>
            </w:r>
          </w:p>
        </w:tc>
        <w:tc>
          <w:tcPr>
            <w:tcW w:w="1417" w:type="dxa"/>
            <w:vAlign w:val="center"/>
          </w:tcPr>
          <w:p w14:paraId="5368FCAB"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t>0,125</w:t>
            </w:r>
          </w:p>
        </w:tc>
        <w:tc>
          <w:tcPr>
            <w:tcW w:w="3607" w:type="dxa"/>
            <w:vAlign w:val="center"/>
          </w:tcPr>
          <w:p w14:paraId="7DB211B8"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14:paraId="335ECBBC"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14:paraId="56BAC9EE" w14:textId="77777777" w:rsidR="00E43A0F" w:rsidRPr="00BF083F" w:rsidRDefault="00E43A0F" w:rsidP="00E43A0F">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F083F">
              <w:rPr>
                <w:rFonts w:ascii="Times New Roman" w:hAnsi="Times New Roman"/>
                <w:spacing w:val="40"/>
                <w:szCs w:val="20"/>
                <w:lang w:eastAsia="ru-RU"/>
              </w:rPr>
              <w:t xml:space="preserve"> </w:t>
            </w:r>
            <w:r w:rsidRPr="00BF083F">
              <w:rPr>
                <w:rFonts w:ascii="Times New Roman" w:hAnsi="Times New Roman"/>
                <w:szCs w:val="20"/>
                <w:lang w:eastAsia="ru-RU"/>
              </w:rPr>
              <w:t>а</w:t>
            </w:r>
            <w:r w:rsidRPr="00BF083F">
              <w:rPr>
                <w:rFonts w:ascii="Times New Roman" w:hAnsi="Times New Roman"/>
                <w:spacing w:val="40"/>
                <w:szCs w:val="20"/>
                <w:lang w:eastAsia="ru-RU"/>
              </w:rPr>
              <w:t xml:space="preserve"> </w:t>
            </w:r>
            <w:r w:rsidRPr="00BF083F">
              <w:rPr>
                <w:rFonts w:ascii="Times New Roman" w:hAnsi="Times New Roman"/>
                <w:szCs w:val="20"/>
                <w:lang w:eastAsia="ru-RU"/>
              </w:rPr>
              <w:t>также при отсутствии отчета или данных</w:t>
            </w:r>
            <w:r w:rsidRPr="00BF083F">
              <w:rPr>
                <w:rFonts w:ascii="Times New Roman" w:hAnsi="Times New Roman"/>
                <w:spacing w:val="40"/>
                <w:szCs w:val="20"/>
                <w:lang w:eastAsia="ru-RU"/>
              </w:rPr>
              <w:t xml:space="preserve"> </w:t>
            </w:r>
            <w:r w:rsidRPr="00BF083F">
              <w:rPr>
                <w:rFonts w:ascii="Times New Roman" w:hAnsi="Times New Roman"/>
                <w:szCs w:val="20"/>
                <w:lang w:eastAsia="ru-RU"/>
              </w:rPr>
              <w:t>в отчете, необходимых для расчета значения критерия.</w:t>
            </w:r>
          </w:p>
        </w:tc>
      </w:tr>
      <w:tr w:rsidR="00E43A0F" w:rsidRPr="00BF083F" w14:paraId="01150A6F" w14:textId="77777777" w:rsidTr="00361680">
        <w:tc>
          <w:tcPr>
            <w:tcW w:w="567" w:type="dxa"/>
            <w:vAlign w:val="center"/>
          </w:tcPr>
          <w:p w14:paraId="27BBA55C" w14:textId="77777777" w:rsidR="00E43A0F" w:rsidRPr="00BF083F" w:rsidRDefault="00E43A0F" w:rsidP="00E43A0F">
            <w:pPr>
              <w:suppressAutoHyphens w:val="0"/>
              <w:rPr>
                <w:rFonts w:ascii="Times New Roman" w:hAnsi="Times New Roman"/>
                <w:szCs w:val="20"/>
                <w:lang w:eastAsia="ru-RU"/>
              </w:rPr>
            </w:pPr>
            <w:r w:rsidRPr="00BF083F">
              <w:rPr>
                <w:rFonts w:ascii="Times New Roman" w:hAnsi="Times New Roman"/>
                <w:szCs w:val="20"/>
                <w:lang w:eastAsia="ru-RU"/>
              </w:rPr>
              <w:lastRenderedPageBreak/>
              <w:t>7.</w:t>
            </w:r>
          </w:p>
        </w:tc>
        <w:tc>
          <w:tcPr>
            <w:tcW w:w="5132" w:type="dxa"/>
            <w:vAlign w:val="center"/>
          </w:tcPr>
          <w:p w14:paraId="64C37A42" w14:textId="77777777" w:rsidR="00E43A0F" w:rsidRPr="00BF083F" w:rsidRDefault="00E43A0F" w:rsidP="00E43A0F">
            <w:pPr>
              <w:suppressAutoHyphens w:val="0"/>
              <w:ind w:left="107" w:right="80"/>
              <w:rPr>
                <w:rFonts w:ascii="Times New Roman" w:hAnsi="Times New Roman"/>
                <w:lang w:eastAsia="ru-RU"/>
              </w:rPr>
            </w:pPr>
            <w:r w:rsidRPr="00BF083F">
              <w:rPr>
                <w:rFonts w:ascii="Times New Roman" w:hAnsi="Times New Roman"/>
                <w:lang w:eastAsia="ru-RU"/>
              </w:rPr>
              <w:t>Степень соответствия запланированному объему (уровню) финансового обеспечения</w:t>
            </w:r>
          </w:p>
        </w:tc>
        <w:tc>
          <w:tcPr>
            <w:tcW w:w="5387" w:type="dxa"/>
            <w:vAlign w:val="center"/>
          </w:tcPr>
          <w:p w14:paraId="3A362CE3" w14:textId="77777777" w:rsidR="00E43A0F" w:rsidRPr="00BF083F" w:rsidRDefault="00E43A0F" w:rsidP="00E43A0F">
            <w:pPr>
              <w:suppressAutoHyphens w:val="0"/>
              <w:ind w:left="306" w:right="119"/>
              <w:rPr>
                <w:rFonts w:ascii="Times New Roman" w:hAnsi="Times New Roman"/>
                <w:sz w:val="20"/>
                <w:szCs w:val="20"/>
                <w:lang w:eastAsia="ru-RU"/>
              </w:rPr>
            </w:pPr>
          </w:p>
          <w:p w14:paraId="4B64E46B" w14:textId="77777777" w:rsidR="00E43A0F" w:rsidRPr="00BF083F" w:rsidRDefault="00E43A0F" w:rsidP="00E43A0F">
            <w:pPr>
              <w:suppressAutoHyphens w:val="0"/>
              <w:ind w:left="306" w:right="119"/>
              <w:rPr>
                <w:rFonts w:ascii="Times New Roman" w:hAnsi="Times New Roman"/>
                <w:i/>
                <w:spacing w:val="-5"/>
                <w:lang w:eastAsia="ru-RU"/>
              </w:rPr>
            </w:pPr>
            <m:oMathPara>
              <m:oMath>
                <m:r>
                  <w:rPr>
                    <w:rFonts w:ascii="Cambria Math" w:hAnsi="Cambria Math"/>
                    <w:lang w:eastAsia="ru-RU"/>
                  </w:rPr>
                  <m:t>CCyz=</m:t>
                </m:r>
                <m:f>
                  <m:fPr>
                    <m:ctrlPr>
                      <w:rPr>
                        <w:rFonts w:ascii="Cambria Math" w:eastAsiaTheme="minorHAnsi" w:hAnsi="Cambria Math"/>
                        <w:lang w:eastAsia="en-US"/>
                      </w:rPr>
                    </m:ctrlPr>
                  </m:fPr>
                  <m:num>
                    <m:r>
                      <w:rPr>
                        <w:rFonts w:ascii="Cambria Math" w:hAnsi="Cambria Math"/>
                        <w:lang w:eastAsia="ru-RU"/>
                      </w:rPr>
                      <m:t>Zf</m:t>
                    </m:r>
                  </m:num>
                  <m:den>
                    <m:r>
                      <w:rPr>
                        <w:rFonts w:ascii="Cambria Math" w:hAnsi="Cambria Math"/>
                        <w:lang w:eastAsia="ru-RU"/>
                      </w:rPr>
                      <m:t>Zp</m:t>
                    </m:r>
                  </m:den>
                </m:f>
                <m:r>
                  <w:rPr>
                    <w:rFonts w:ascii="Cambria Math" w:hAnsi="Cambria Math"/>
                    <w:lang w:eastAsia="ru-RU"/>
                  </w:rPr>
                  <m:t xml:space="preserve"> ,</m:t>
                </m:r>
              </m:oMath>
            </m:oMathPara>
          </w:p>
          <w:p w14:paraId="789BC28C" w14:textId="77777777" w:rsidR="00E43A0F" w:rsidRPr="00BF083F" w:rsidRDefault="00E43A0F" w:rsidP="00E43A0F">
            <w:pPr>
              <w:suppressAutoHyphens w:val="0"/>
              <w:ind w:right="119"/>
              <w:jc w:val="both"/>
              <w:rPr>
                <w:rFonts w:ascii="Times New Roman" w:hAnsi="Times New Roman"/>
                <w:spacing w:val="-5"/>
                <w:lang w:eastAsia="ru-RU"/>
              </w:rPr>
            </w:pPr>
            <w:r w:rsidRPr="00BF083F">
              <w:rPr>
                <w:rFonts w:ascii="Times New Roman" w:hAnsi="Times New Roman"/>
                <w:spacing w:val="-5"/>
                <w:lang w:eastAsia="ru-RU"/>
              </w:rPr>
              <w:t>где:</w:t>
            </w:r>
          </w:p>
          <w:p w14:paraId="0A83615C" w14:textId="77777777" w:rsidR="00E43A0F" w:rsidRPr="00BF083F" w:rsidRDefault="00E43A0F" w:rsidP="00E43A0F">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CCyz</m:t>
              </m:r>
            </m:oMath>
            <w:r w:rsidRPr="00BF083F">
              <w:rPr>
                <w:rFonts w:ascii="Times New Roman" w:hAnsi="Times New Roman"/>
                <w:spacing w:val="-5"/>
                <w:lang w:eastAsia="ru-RU"/>
              </w:rPr>
              <w:t xml:space="preserve"> – степень соответствия запланированному объему (уровню) финансового обеспечения;</w:t>
            </w:r>
          </w:p>
          <w:p w14:paraId="6D3ABA7F" w14:textId="77777777" w:rsidR="00E43A0F" w:rsidRPr="00BF083F" w:rsidRDefault="00E43A0F" w:rsidP="00E43A0F">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Zf</m:t>
              </m:r>
            </m:oMath>
            <w:r w:rsidRPr="00BF083F">
              <w:rPr>
                <w:rFonts w:ascii="Times New Roman" w:hAnsi="Times New Roman"/>
                <w:spacing w:val="-5"/>
                <w:lang w:eastAsia="ru-RU"/>
              </w:rPr>
              <w:t xml:space="preserve"> – фактически произведенные в отчетном периоде расходы за счет всех источников финансового обеспечения на реализацию муниципальной (комплексной) программы (тыс. рублей);</w:t>
            </w:r>
          </w:p>
          <w:p w14:paraId="01117D32" w14:textId="77777777" w:rsidR="00E43A0F" w:rsidRPr="00BF083F" w:rsidRDefault="00E43A0F" w:rsidP="00E43A0F">
            <w:pPr>
              <w:suppressAutoHyphens w:val="0"/>
              <w:ind w:left="124" w:right="119" w:firstLine="416"/>
              <w:jc w:val="both"/>
              <w:rPr>
                <w:rFonts w:ascii="Times New Roman" w:hAnsi="Times New Roman"/>
                <w:strike/>
                <w:spacing w:val="-5"/>
                <w:lang w:eastAsia="ru-RU"/>
              </w:rPr>
            </w:pPr>
            <m:oMath>
              <m:r>
                <w:rPr>
                  <w:rFonts w:ascii="Cambria Math" w:hAnsi="Cambria Math"/>
                  <w:spacing w:val="-5"/>
                  <w:lang w:eastAsia="ru-RU"/>
                </w:rPr>
                <m:t>Zp</m:t>
              </m:r>
            </m:oMath>
            <w:r w:rsidRPr="00BF083F">
              <w:rPr>
                <w:rFonts w:ascii="Times New Roman" w:hAnsi="Times New Roman"/>
                <w:spacing w:val="-5"/>
                <w:lang w:eastAsia="ru-RU"/>
              </w:rPr>
              <w:t xml:space="preserve"> – плановые значения объемов финансового обеспечения на реализацию муниципальной (комплексной) программы за счет всех источников финансового обеспечения в отчетном периоде (тыс. рублей).</w:t>
            </w:r>
            <w:r w:rsidRPr="00BF083F">
              <w:rPr>
                <w:rFonts w:ascii="Times New Roman" w:hAnsi="Times New Roman"/>
                <w:strike/>
                <w:spacing w:val="-5"/>
                <w:lang w:eastAsia="ru-RU"/>
              </w:rPr>
              <w:t xml:space="preserve"> </w:t>
            </w:r>
          </w:p>
          <w:p w14:paraId="16FC9FBD" w14:textId="77777777" w:rsidR="00E43A0F" w:rsidRPr="00BF083F" w:rsidRDefault="00E43A0F" w:rsidP="00E43A0F">
            <w:pPr>
              <w:suppressAutoHyphens w:val="0"/>
              <w:ind w:left="124" w:right="119" w:firstLine="416"/>
              <w:jc w:val="both"/>
              <w:rPr>
                <w:rFonts w:ascii="Times New Roman" w:hAnsi="Times New Roman"/>
                <w:strike/>
                <w:spacing w:val="-5"/>
                <w:lang w:eastAsia="ru-RU"/>
              </w:rPr>
            </w:pPr>
          </w:p>
        </w:tc>
        <w:tc>
          <w:tcPr>
            <w:tcW w:w="1417" w:type="dxa"/>
            <w:vAlign w:val="center"/>
          </w:tcPr>
          <w:p w14:paraId="7488CE74"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t>0,125</w:t>
            </w:r>
          </w:p>
        </w:tc>
        <w:tc>
          <w:tcPr>
            <w:tcW w:w="3607" w:type="dxa"/>
            <w:vAlign w:val="center"/>
          </w:tcPr>
          <w:p w14:paraId="3F6537B5" w14:textId="77777777" w:rsidR="00E43A0F" w:rsidRPr="00BF083F" w:rsidRDefault="00E43A0F" w:rsidP="00E43A0F">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14:paraId="2916EADB" w14:textId="77777777" w:rsidR="00E43A0F" w:rsidRPr="00BF083F" w:rsidRDefault="00E43A0F" w:rsidP="00E43A0F">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CCyz</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14:paraId="6F3C8DB3" w14:textId="77777777" w:rsidR="00E43A0F" w:rsidRPr="00BF083F" w:rsidRDefault="00E43A0F" w:rsidP="00E43A0F">
            <w:pPr>
              <w:suppressAutoHyphens w:val="0"/>
              <w:ind w:left="-108"/>
              <w:rPr>
                <w:rFonts w:ascii="Times New Roman" w:hAnsi="Times New Roman"/>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CCyz</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E43A0F" w:rsidRPr="00BF083F" w14:paraId="621CC51F" w14:textId="77777777" w:rsidTr="00361680">
        <w:tc>
          <w:tcPr>
            <w:tcW w:w="567" w:type="dxa"/>
            <w:vAlign w:val="center"/>
          </w:tcPr>
          <w:p w14:paraId="1F3E0849" w14:textId="77777777" w:rsidR="00E43A0F" w:rsidRPr="00BF083F" w:rsidRDefault="00E43A0F" w:rsidP="00E43A0F">
            <w:pPr>
              <w:suppressAutoHyphens w:val="0"/>
              <w:jc w:val="center"/>
              <w:rPr>
                <w:rFonts w:ascii="Times New Roman" w:hAnsi="Times New Roman"/>
                <w:szCs w:val="20"/>
                <w:lang w:eastAsia="ru-RU"/>
              </w:rPr>
            </w:pPr>
            <w:r w:rsidRPr="00BF083F">
              <w:rPr>
                <w:rFonts w:ascii="Times New Roman" w:hAnsi="Times New Roman"/>
                <w:szCs w:val="20"/>
                <w:lang w:eastAsia="ru-RU"/>
              </w:rPr>
              <w:t>8.</w:t>
            </w:r>
          </w:p>
        </w:tc>
        <w:tc>
          <w:tcPr>
            <w:tcW w:w="5132" w:type="dxa"/>
            <w:vAlign w:val="center"/>
          </w:tcPr>
          <w:p w14:paraId="29D0A8B2" w14:textId="77777777" w:rsidR="00E43A0F" w:rsidRPr="00BF083F" w:rsidRDefault="00E43A0F" w:rsidP="00E43A0F">
            <w:pPr>
              <w:suppressAutoHyphens w:val="0"/>
              <w:ind w:left="107" w:right="80"/>
              <w:jc w:val="center"/>
              <w:rPr>
                <w:rFonts w:ascii="Times New Roman" w:hAnsi="Times New Roman"/>
                <w:lang w:eastAsia="ru-RU"/>
              </w:rPr>
            </w:pPr>
            <w:r w:rsidRPr="00BF083F">
              <w:rPr>
                <w:rFonts w:ascii="Times New Roman" w:hAnsi="Times New Roman"/>
                <w:lang w:eastAsia="ru-RU"/>
              </w:rPr>
              <w:t>Эффективность использования средств за счет всех источников финансового обеспечения структурных элементов муниципальной (комплексной) программы</w:t>
            </w:r>
          </w:p>
        </w:tc>
        <w:tc>
          <w:tcPr>
            <w:tcW w:w="5387" w:type="dxa"/>
            <w:vAlign w:val="center"/>
          </w:tcPr>
          <w:p w14:paraId="44E48147" w14:textId="77777777" w:rsidR="00E43A0F" w:rsidRPr="00BF083F" w:rsidRDefault="00E43A0F" w:rsidP="00E43A0F">
            <w:pPr>
              <w:suppressAutoHyphens w:val="0"/>
              <w:ind w:left="306"/>
              <w:jc w:val="center"/>
              <w:rPr>
                <w:rFonts w:ascii="Times New Roman" w:hAnsi="Times New Roman"/>
                <w:spacing w:val="-5"/>
                <w:szCs w:val="20"/>
                <w:lang w:eastAsia="ru-RU"/>
              </w:rPr>
            </w:pPr>
          </w:p>
          <w:p w14:paraId="0D40635D" w14:textId="77777777" w:rsidR="00E43A0F" w:rsidRPr="00BF083F" w:rsidRDefault="00E43A0F" w:rsidP="00E43A0F">
            <w:pPr>
              <w:suppressAutoHyphens w:val="0"/>
              <w:ind w:left="306"/>
              <w:jc w:val="center"/>
              <w:rPr>
                <w:rFonts w:ascii="Times New Roman" w:hAnsi="Times New Roman"/>
                <w:i/>
                <w:spacing w:val="-5"/>
                <w:lang w:eastAsia="ru-RU"/>
              </w:rPr>
            </w:pPr>
            <m:oMathPara>
              <m:oMathParaPr>
                <m:jc m:val="center"/>
              </m:oMathParaPr>
              <m:oMath>
                <m:r>
                  <w:rPr>
                    <w:rFonts w:ascii="Cambria Math" w:hAnsi="Cambria Math"/>
                    <w:lang w:eastAsia="ru-RU"/>
                  </w:rPr>
                  <m:t>Eis=</m:t>
                </m:r>
                <m:f>
                  <m:fPr>
                    <m:ctrlPr>
                      <w:rPr>
                        <w:rFonts w:ascii="Cambria Math" w:eastAsiaTheme="minorHAnsi" w:hAnsi="Cambria Math"/>
                        <w:lang w:eastAsia="en-US"/>
                      </w:rPr>
                    </m:ctrlPr>
                  </m:fPr>
                  <m:num>
                    <m:r>
                      <w:rPr>
                        <w:rFonts w:ascii="Cambria Math" w:hAnsi="Cambria Math"/>
                        <w:lang w:eastAsia="ru-RU"/>
                      </w:rPr>
                      <m:t>SRm</m:t>
                    </m:r>
                  </m:num>
                  <m:den>
                    <m:r>
                      <w:rPr>
                        <w:rFonts w:ascii="Cambria Math" w:hAnsi="Cambria Math"/>
                        <w:lang w:eastAsia="ru-RU"/>
                      </w:rPr>
                      <m:t>CCyz</m:t>
                    </m:r>
                  </m:den>
                </m:f>
                <m:r>
                  <w:rPr>
                    <w:rFonts w:ascii="Cambria Math" w:hAnsi="Cambria Math"/>
                    <w:lang w:eastAsia="ru-RU"/>
                  </w:rPr>
                  <m:t xml:space="preserve"> ,</m:t>
                </m:r>
              </m:oMath>
            </m:oMathPara>
          </w:p>
          <w:p w14:paraId="7A30AB6B" w14:textId="77777777" w:rsidR="00E43A0F" w:rsidRPr="00BF083F" w:rsidRDefault="00E43A0F" w:rsidP="00E43A0F">
            <w:pPr>
              <w:suppressAutoHyphens w:val="0"/>
              <w:ind w:left="306"/>
              <w:jc w:val="both"/>
              <w:rPr>
                <w:rFonts w:ascii="Times New Roman" w:hAnsi="Times New Roman"/>
                <w:spacing w:val="-5"/>
                <w:sz w:val="10"/>
                <w:szCs w:val="10"/>
                <w:lang w:eastAsia="ru-RU"/>
              </w:rPr>
            </w:pPr>
            <w:r w:rsidRPr="00BF083F">
              <w:rPr>
                <w:rFonts w:ascii="Times New Roman" w:hAnsi="Times New Roman"/>
                <w:spacing w:val="-5"/>
                <w:lang w:eastAsia="ru-RU"/>
              </w:rPr>
              <w:t>где:</w:t>
            </w:r>
          </w:p>
          <w:p w14:paraId="382D1066" w14:textId="77777777" w:rsidR="00E43A0F" w:rsidRPr="00BF083F" w:rsidRDefault="00E43A0F" w:rsidP="00E43A0F">
            <w:pPr>
              <w:tabs>
                <w:tab w:val="left" w:pos="6028"/>
              </w:tabs>
              <w:suppressAutoHyphens w:val="0"/>
              <w:ind w:left="115" w:right="144" w:firstLine="191"/>
              <w:jc w:val="both"/>
              <w:rPr>
                <w:rFonts w:ascii="Times New Roman" w:hAnsi="Times New Roman"/>
                <w:spacing w:val="-5"/>
                <w:lang w:eastAsia="ru-RU"/>
              </w:rPr>
            </w:pPr>
            <w:proofErr w:type="spellStart"/>
            <w:r w:rsidRPr="00BF083F">
              <w:rPr>
                <w:rFonts w:ascii="Times New Roman" w:hAnsi="Times New Roman"/>
                <w:spacing w:val="-5"/>
                <w:lang w:eastAsia="ru-RU"/>
              </w:rPr>
              <w:t>Eis</w:t>
            </w:r>
            <w:proofErr w:type="spellEnd"/>
            <w:r w:rsidRPr="00BF083F">
              <w:rPr>
                <w:rFonts w:ascii="Times New Roman" w:hAnsi="Times New Roman"/>
                <w:spacing w:val="-5"/>
                <w:lang w:eastAsia="ru-RU"/>
              </w:rPr>
              <w:t xml:space="preserve"> – эффективность использования средств за счет всех источников финансового обеспечения муниципальной (комплексной) программы;</w:t>
            </w:r>
          </w:p>
          <w:p w14:paraId="33DADB84" w14:textId="77777777" w:rsidR="00E43A0F" w:rsidRPr="00BF083F" w:rsidRDefault="00E43A0F" w:rsidP="00E43A0F">
            <w:pPr>
              <w:tabs>
                <w:tab w:val="left" w:pos="6028"/>
              </w:tabs>
              <w:suppressAutoHyphens w:val="0"/>
              <w:ind w:left="115" w:right="144" w:firstLine="191"/>
              <w:jc w:val="both"/>
              <w:rPr>
                <w:rFonts w:ascii="Times New Roman" w:hAnsi="Times New Roman"/>
                <w:spacing w:val="-5"/>
                <w:lang w:eastAsia="ru-RU"/>
              </w:rPr>
            </w:pPr>
            <w:proofErr w:type="spellStart"/>
            <w:r w:rsidRPr="00BF083F">
              <w:rPr>
                <w:rFonts w:ascii="Times New Roman" w:hAnsi="Times New Roman"/>
                <w:spacing w:val="-5"/>
                <w:lang w:eastAsia="ru-RU"/>
              </w:rPr>
              <w:t>SRm</w:t>
            </w:r>
            <w:proofErr w:type="spellEnd"/>
            <w:r w:rsidRPr="00BF083F">
              <w:rPr>
                <w:rFonts w:ascii="Times New Roman" w:hAnsi="Times New Roman"/>
                <w:spacing w:val="-5"/>
                <w:lang w:eastAsia="ru-RU"/>
              </w:rPr>
              <w:t xml:space="preserve"> – степень реализации муниципальной (комплексной) программы;</w:t>
            </w:r>
          </w:p>
          <w:p w14:paraId="6E243536" w14:textId="77777777" w:rsidR="00E43A0F" w:rsidRPr="00BF083F" w:rsidRDefault="00E43A0F" w:rsidP="00E43A0F">
            <w:pPr>
              <w:tabs>
                <w:tab w:val="left" w:pos="6028"/>
              </w:tabs>
              <w:suppressAutoHyphens w:val="0"/>
              <w:ind w:left="115" w:right="144" w:firstLine="191"/>
              <w:jc w:val="both"/>
              <w:rPr>
                <w:rFonts w:ascii="Times New Roman" w:hAnsi="Times New Roman"/>
                <w:spacing w:val="-5"/>
                <w:lang w:eastAsia="ru-RU"/>
              </w:rPr>
            </w:pPr>
            <w:proofErr w:type="spellStart"/>
            <w:r w:rsidRPr="00BF083F">
              <w:rPr>
                <w:rFonts w:ascii="Times New Roman" w:hAnsi="Times New Roman"/>
                <w:spacing w:val="-5"/>
                <w:lang w:eastAsia="ru-RU"/>
              </w:rPr>
              <w:t>ССyz</w:t>
            </w:r>
            <w:proofErr w:type="spellEnd"/>
            <w:r w:rsidRPr="00BF083F">
              <w:rPr>
                <w:rFonts w:ascii="Times New Roman" w:hAnsi="Times New Roman"/>
                <w:spacing w:val="-5"/>
                <w:lang w:eastAsia="ru-RU"/>
              </w:rPr>
              <w:t xml:space="preserve"> – степень соответствия запланированному объему финансового обеспечения на реализацию муниципальной (комплексной) программы, рассчитанная в соответствии с пунктом 7 настоящего приложения к Методике.</w:t>
            </w:r>
          </w:p>
          <w:p w14:paraId="7E1A45C9" w14:textId="77777777" w:rsidR="00E43A0F" w:rsidRPr="00BF083F" w:rsidRDefault="00E43A0F" w:rsidP="00E43A0F">
            <w:pPr>
              <w:suppressAutoHyphens w:val="0"/>
              <w:ind w:left="257" w:hanging="257"/>
              <w:jc w:val="both"/>
              <w:rPr>
                <w:rFonts w:ascii="Times New Roman" w:hAnsi="Times New Roman"/>
                <w:spacing w:val="-5"/>
                <w:sz w:val="10"/>
                <w:szCs w:val="10"/>
                <w:lang w:eastAsia="ru-RU"/>
              </w:rPr>
            </w:pPr>
          </w:p>
          <w:p w14:paraId="50F422E2" w14:textId="77777777" w:rsidR="00E43A0F" w:rsidRPr="00BF083F" w:rsidRDefault="00E43A0F" w:rsidP="00E43A0F">
            <w:pPr>
              <w:suppressAutoHyphens w:val="0"/>
              <w:ind w:left="115" w:right="144" w:firstLine="283"/>
              <w:jc w:val="both"/>
              <w:rPr>
                <w:rFonts w:ascii="Times New Roman" w:hAnsi="Times New Roman"/>
                <w:spacing w:val="-5"/>
                <w:lang w:eastAsia="ru-RU"/>
              </w:rPr>
            </w:pPr>
            <w:r w:rsidRPr="00BF083F">
              <w:rPr>
                <w:rFonts w:ascii="Times New Roman" w:hAnsi="Times New Roman"/>
                <w:spacing w:val="-5"/>
                <w:lang w:eastAsia="ru-RU"/>
              </w:rPr>
              <w:t xml:space="preserve">Степень реализации оценивается по каждому структурному элементу муниципальной </w:t>
            </w:r>
            <w:r w:rsidRPr="00BF083F">
              <w:rPr>
                <w:rFonts w:ascii="Times New Roman" w:hAnsi="Times New Roman"/>
                <w:spacing w:val="-5"/>
                <w:lang w:eastAsia="ru-RU"/>
              </w:rPr>
              <w:lastRenderedPageBreak/>
              <w:t>(комплексной) программы как доля выполненных в полном объеме в отчетном периоде структурных элементов муниципальной (комплексной) программы, от общего количества структурных элементов муниципальной (комплексной) программы, запланированных к реализации в отчетном периоде, по следующей формуле:</w:t>
            </w:r>
          </w:p>
          <w:p w14:paraId="40EB2379" w14:textId="77777777" w:rsidR="00E43A0F" w:rsidRPr="00BF083F" w:rsidRDefault="00E43A0F" w:rsidP="00E43A0F">
            <w:pPr>
              <w:suppressAutoHyphens w:val="0"/>
              <w:ind w:left="306"/>
              <w:jc w:val="both"/>
              <w:rPr>
                <w:rFonts w:ascii="Times New Roman" w:hAnsi="Times New Roman"/>
                <w:spacing w:val="-5"/>
                <w:sz w:val="10"/>
                <w:szCs w:val="10"/>
                <w:lang w:eastAsia="ru-RU"/>
              </w:rPr>
            </w:pPr>
          </w:p>
          <w:p w14:paraId="17BCBDF7" w14:textId="77777777" w:rsidR="00E43A0F" w:rsidRPr="00BF083F" w:rsidRDefault="00E43A0F" w:rsidP="00E43A0F">
            <w:pPr>
              <w:suppressAutoHyphens w:val="0"/>
              <w:ind w:left="306"/>
              <w:jc w:val="center"/>
              <w:rPr>
                <w:rFonts w:ascii="Times New Roman" w:hAnsi="Times New Roman"/>
                <w:spacing w:val="-5"/>
                <w:lang w:val="en-US" w:eastAsia="ru-RU"/>
              </w:rPr>
            </w:pPr>
            <m:oMathPara>
              <m:oMath>
                <m:r>
                  <w:rPr>
                    <w:rFonts w:ascii="Cambria Math" w:hAnsi="Cambria Math"/>
                    <w:spacing w:val="-5"/>
                    <w:lang w:eastAsia="ru-RU"/>
                  </w:rPr>
                  <m:t>SRm=</m:t>
                </m:r>
                <m:f>
                  <m:fPr>
                    <m:ctrlPr>
                      <w:rPr>
                        <w:rFonts w:ascii="Cambria Math" w:hAnsi="Cambria Math"/>
                        <w:spacing w:val="-5"/>
                        <w:lang w:eastAsia="ru-RU"/>
                      </w:rPr>
                    </m:ctrlPr>
                  </m:fPr>
                  <m:num>
                    <m:sSub>
                      <m:sSubPr>
                        <m:ctrlPr>
                          <w:rPr>
                            <w:rFonts w:ascii="Cambria Math" w:hAnsi="Cambria Math"/>
                            <w:i/>
                            <w:spacing w:val="-5"/>
                            <w:lang w:eastAsia="ru-RU"/>
                          </w:rPr>
                        </m:ctrlPr>
                      </m:sSubPr>
                      <m:e>
                        <m:r>
                          <w:rPr>
                            <w:rFonts w:ascii="Cambria Math" w:hAnsi="Cambria Math"/>
                            <w:spacing w:val="-5"/>
                            <w:lang w:eastAsia="ru-RU"/>
                          </w:rPr>
                          <m:t>M</m:t>
                        </m:r>
                      </m:e>
                      <m:sub>
                        <m:r>
                          <w:rPr>
                            <w:rFonts w:ascii="Cambria Math" w:hAnsi="Cambria Math"/>
                            <w:spacing w:val="-5"/>
                            <w:lang w:eastAsia="ru-RU"/>
                          </w:rPr>
                          <m:t>w</m:t>
                        </m:r>
                      </m:sub>
                    </m:sSub>
                    <m:ctrlPr>
                      <w:rPr>
                        <w:rFonts w:ascii="Cambria Math" w:hAnsi="Cambria Math"/>
                        <w:i/>
                        <w:spacing w:val="-5"/>
                        <w:lang w:eastAsia="ru-RU"/>
                      </w:rPr>
                    </m:ctrlPr>
                  </m:num>
                  <m:den>
                    <m:r>
                      <w:rPr>
                        <w:rFonts w:ascii="Cambria Math" w:hAnsi="Cambria Math"/>
                        <w:spacing w:val="-5"/>
                        <w:lang w:eastAsia="ru-RU"/>
                      </w:rPr>
                      <m:t>M</m:t>
                    </m:r>
                    <m:ctrlPr>
                      <w:rPr>
                        <w:rFonts w:ascii="Cambria Math" w:hAnsi="Cambria Math"/>
                        <w:i/>
                        <w:spacing w:val="-5"/>
                        <w:lang w:eastAsia="ru-RU"/>
                      </w:rPr>
                    </m:ctrlPr>
                  </m:den>
                </m:f>
                <m:r>
                  <w:rPr>
                    <w:rFonts w:ascii="Cambria Math" w:hAnsi="Cambria Math"/>
                    <w:spacing w:val="-5"/>
                    <w:lang w:eastAsia="ru-RU"/>
                  </w:rPr>
                  <m:t xml:space="preserve">, </m:t>
                </m:r>
              </m:oMath>
            </m:oMathPara>
          </w:p>
          <w:p w14:paraId="3ED05A83" w14:textId="77777777" w:rsidR="00E43A0F" w:rsidRPr="00BF083F" w:rsidRDefault="00E43A0F" w:rsidP="00E43A0F">
            <w:pPr>
              <w:suppressAutoHyphens w:val="0"/>
              <w:ind w:left="306"/>
              <w:jc w:val="both"/>
              <w:rPr>
                <w:rFonts w:ascii="Times New Roman" w:hAnsi="Times New Roman"/>
                <w:spacing w:val="-5"/>
                <w:lang w:eastAsia="ru-RU"/>
              </w:rPr>
            </w:pPr>
            <w:r w:rsidRPr="00BF083F">
              <w:rPr>
                <w:rFonts w:ascii="Times New Roman" w:hAnsi="Times New Roman"/>
                <w:spacing w:val="-5"/>
                <w:lang w:eastAsia="ru-RU"/>
              </w:rPr>
              <w:t>где:</w:t>
            </w:r>
          </w:p>
          <w:p w14:paraId="5A2D2CC1" w14:textId="77777777" w:rsidR="00E43A0F" w:rsidRPr="00BF083F" w:rsidRDefault="00E43A0F" w:rsidP="00E43A0F">
            <w:pPr>
              <w:suppressAutoHyphens w:val="0"/>
              <w:ind w:left="306"/>
              <w:jc w:val="both"/>
              <w:rPr>
                <w:rFonts w:ascii="Times New Roman" w:hAnsi="Times New Roman"/>
                <w:spacing w:val="-5"/>
                <w:szCs w:val="20"/>
                <w:lang w:eastAsia="ru-RU"/>
              </w:rPr>
            </w:pPr>
            <w:proofErr w:type="spellStart"/>
            <w:r w:rsidRPr="00BF083F">
              <w:rPr>
                <w:rFonts w:ascii="Times New Roman" w:hAnsi="Times New Roman"/>
                <w:spacing w:val="-5"/>
                <w:szCs w:val="20"/>
                <w:lang w:eastAsia="ru-RU"/>
              </w:rPr>
              <w:t>SRm</w:t>
            </w:r>
            <w:proofErr w:type="spellEnd"/>
            <w:r w:rsidRPr="00BF083F">
              <w:rPr>
                <w:rFonts w:ascii="Times New Roman" w:hAnsi="Times New Roman"/>
                <w:spacing w:val="-5"/>
                <w:szCs w:val="20"/>
                <w:lang w:eastAsia="ru-RU"/>
              </w:rPr>
              <w:t xml:space="preserve"> – степень реализации муниципальной (комплексной) программы;</w:t>
            </w:r>
          </w:p>
          <w:p w14:paraId="121AC7CD" w14:textId="5C38BAA9" w:rsidR="00E43A0F" w:rsidRPr="00BF083F" w:rsidRDefault="00000000" w:rsidP="00E43A0F">
            <w:pPr>
              <w:suppressAutoHyphens w:val="0"/>
              <w:ind w:left="306" w:right="144" w:hanging="191"/>
              <w:jc w:val="both"/>
              <w:rPr>
                <w:rFonts w:ascii="Times New Roman" w:hAnsi="Times New Roman"/>
                <w:spacing w:val="-5"/>
                <w:szCs w:val="20"/>
                <w:lang w:eastAsia="ru-RU"/>
              </w:rPr>
            </w:pPr>
            <m:oMath>
              <m:sSub>
                <m:sSubPr>
                  <m:ctrlPr>
                    <w:rPr>
                      <w:rFonts w:ascii="Cambria Math" w:hAnsi="Cambria Math"/>
                      <w:i/>
                      <w:spacing w:val="-5"/>
                      <w:szCs w:val="20"/>
                      <w:lang w:eastAsia="ru-RU"/>
                    </w:rPr>
                  </m:ctrlPr>
                </m:sSubPr>
                <m:e>
                  <m:r>
                    <w:rPr>
                      <w:rFonts w:ascii="Cambria Math" w:hAnsi="Cambria Math"/>
                      <w:spacing w:val="-5"/>
                      <w:szCs w:val="20"/>
                      <w:lang w:eastAsia="ru-RU"/>
                    </w:rPr>
                    <m:t>M</m:t>
                  </m:r>
                </m:e>
                <m:sub>
                  <m:r>
                    <w:rPr>
                      <w:rFonts w:ascii="Cambria Math" w:hAnsi="Cambria Math"/>
                      <w:spacing w:val="-5"/>
                      <w:szCs w:val="20"/>
                      <w:lang w:eastAsia="ru-RU"/>
                    </w:rPr>
                    <m:t>w</m:t>
                  </m:r>
                </m:sub>
              </m:sSub>
            </m:oMath>
            <w:r w:rsidR="00E43A0F" w:rsidRPr="00BF083F">
              <w:rPr>
                <w:rFonts w:ascii="Times New Roman" w:hAnsi="Times New Roman"/>
                <w:spacing w:val="-5"/>
                <w:szCs w:val="20"/>
                <w:lang w:eastAsia="ru-RU"/>
              </w:rPr>
              <w:t xml:space="preserve"> – количество структурных </w:t>
            </w:r>
            <w:r w:rsidR="00923ADE" w:rsidRPr="00BF083F">
              <w:rPr>
                <w:rFonts w:ascii="Times New Roman" w:hAnsi="Times New Roman"/>
                <w:spacing w:val="-5"/>
                <w:szCs w:val="20"/>
                <w:lang w:eastAsia="ru-RU"/>
              </w:rPr>
              <w:t>элементов муниципальной</w:t>
            </w:r>
            <w:r w:rsidR="00E43A0F" w:rsidRPr="00BF083F">
              <w:rPr>
                <w:rFonts w:ascii="Times New Roman" w:hAnsi="Times New Roman"/>
                <w:spacing w:val="-5"/>
                <w:szCs w:val="20"/>
                <w:lang w:eastAsia="ru-RU"/>
              </w:rPr>
              <w:t xml:space="preserve"> (комплексной) программы, выполненных в полном объеме в отчетном периоде;</w:t>
            </w:r>
          </w:p>
          <w:p w14:paraId="286FB53A" w14:textId="77777777" w:rsidR="00E43A0F" w:rsidRPr="00BF083F" w:rsidRDefault="00E43A0F" w:rsidP="00E43A0F">
            <w:pPr>
              <w:suppressAutoHyphens w:val="0"/>
              <w:ind w:left="115" w:right="144" w:firstLine="191"/>
              <w:jc w:val="both"/>
              <w:rPr>
                <w:rFonts w:ascii="Times New Roman" w:hAnsi="Times New Roman"/>
                <w:spacing w:val="-5"/>
                <w:szCs w:val="20"/>
                <w:lang w:eastAsia="ru-RU"/>
              </w:rPr>
            </w:pPr>
            <m:oMath>
              <m:r>
                <w:rPr>
                  <w:rFonts w:ascii="Cambria Math" w:hAnsi="Cambria Math"/>
                  <w:spacing w:val="-5"/>
                  <w:szCs w:val="20"/>
                  <w:lang w:eastAsia="ru-RU"/>
                </w:rPr>
                <m:t>M</m:t>
              </m:r>
            </m:oMath>
            <w:r w:rsidRPr="00BF083F">
              <w:rPr>
                <w:rFonts w:ascii="Times New Roman" w:hAnsi="Times New Roman"/>
                <w:spacing w:val="-5"/>
                <w:szCs w:val="20"/>
                <w:lang w:eastAsia="ru-RU"/>
              </w:rPr>
              <w:t xml:space="preserve"> – общее количество структурных элементов муниципальной (комплексной) программы, запланированных к реализации в отчетном периоде.</w:t>
            </w:r>
          </w:p>
        </w:tc>
        <w:tc>
          <w:tcPr>
            <w:tcW w:w="1417" w:type="dxa"/>
            <w:vAlign w:val="center"/>
          </w:tcPr>
          <w:p w14:paraId="60883CEC" w14:textId="77777777" w:rsidR="00E43A0F" w:rsidRPr="00BF083F" w:rsidRDefault="00E43A0F" w:rsidP="00E43A0F">
            <w:pPr>
              <w:suppressAutoHyphens w:val="0"/>
              <w:jc w:val="center"/>
              <w:rPr>
                <w:rFonts w:ascii="Times New Roman" w:hAnsi="Times New Roman"/>
                <w:lang w:eastAsia="ru-RU"/>
              </w:rPr>
            </w:pPr>
            <w:r w:rsidRPr="00BF083F">
              <w:rPr>
                <w:rFonts w:ascii="Times New Roman" w:hAnsi="Times New Roman"/>
                <w:lang w:eastAsia="ru-RU"/>
              </w:rPr>
              <w:lastRenderedPageBreak/>
              <w:t>0,125</w:t>
            </w:r>
          </w:p>
        </w:tc>
        <w:tc>
          <w:tcPr>
            <w:tcW w:w="3607" w:type="dxa"/>
            <w:vAlign w:val="center"/>
          </w:tcPr>
          <w:p w14:paraId="6596152E"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14:paraId="49B771AF" w14:textId="77777777" w:rsidR="00E43A0F" w:rsidRPr="00BF083F" w:rsidRDefault="00E43A0F" w:rsidP="00E43A0F">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Eis</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14:paraId="1D91169A" w14:textId="77777777" w:rsidR="00E43A0F" w:rsidRPr="00BF083F" w:rsidRDefault="00E43A0F" w:rsidP="00E43A0F">
            <w:pPr>
              <w:suppressAutoHyphens w:val="0"/>
              <w:ind w:left="-108"/>
              <w:jc w:val="center"/>
              <w:rPr>
                <w:rFonts w:ascii="Times New Roman" w:hAnsi="Times New Roman"/>
                <w:szCs w:val="20"/>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Eis</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bl>
    <w:p w14:paraId="04C3126D" w14:textId="77777777" w:rsidR="00E43A0F" w:rsidRPr="00E43A0F" w:rsidRDefault="00E43A0F" w:rsidP="00E43A0F">
      <w:pPr>
        <w:suppressAutoHyphens w:val="0"/>
        <w:jc w:val="both"/>
        <w:rPr>
          <w:szCs w:val="20"/>
          <w:lang w:eastAsia="ru-RU"/>
        </w:rPr>
      </w:pPr>
    </w:p>
    <w:p w14:paraId="4AA6A31C" w14:textId="77777777" w:rsidR="00E43A0F" w:rsidRPr="00E43A0F" w:rsidRDefault="00E43A0F" w:rsidP="00E43A0F">
      <w:pPr>
        <w:widowControl w:val="0"/>
        <w:suppressAutoHyphens w:val="0"/>
        <w:spacing w:before="1" w:line="276" w:lineRule="auto"/>
        <w:ind w:left="152" w:right="148" w:firstLine="708"/>
        <w:jc w:val="both"/>
        <w:rPr>
          <w:sz w:val="28"/>
          <w:szCs w:val="20"/>
          <w:lang w:eastAsia="ru-RU"/>
        </w:rPr>
      </w:pPr>
    </w:p>
    <w:p w14:paraId="75CC35E5" w14:textId="77777777" w:rsidR="00E43A0F" w:rsidRPr="00E43A0F" w:rsidRDefault="00E43A0F" w:rsidP="00E43A0F">
      <w:pPr>
        <w:widowControl w:val="0"/>
        <w:suppressAutoHyphens w:val="0"/>
        <w:spacing w:before="1" w:line="276" w:lineRule="auto"/>
        <w:ind w:left="152" w:right="148" w:firstLine="708"/>
        <w:jc w:val="both"/>
        <w:rPr>
          <w:sz w:val="28"/>
          <w:szCs w:val="20"/>
          <w:lang w:eastAsia="ru-RU"/>
        </w:rPr>
      </w:pPr>
    </w:p>
    <w:p w14:paraId="018EA705" w14:textId="77777777" w:rsidR="00E43A0F" w:rsidRPr="00E43A0F" w:rsidRDefault="00E43A0F" w:rsidP="00366311">
      <w:pPr>
        <w:widowControl w:val="0"/>
        <w:suppressAutoHyphens w:val="0"/>
        <w:spacing w:before="1" w:line="276" w:lineRule="auto"/>
        <w:ind w:right="148"/>
        <w:jc w:val="both"/>
        <w:rPr>
          <w:sz w:val="28"/>
          <w:szCs w:val="20"/>
          <w:lang w:eastAsia="ru-RU"/>
        </w:rPr>
        <w:sectPr w:rsidR="00E43A0F" w:rsidRPr="00E43A0F" w:rsidSect="00E43A0F">
          <w:pgSz w:w="16840" w:h="11910" w:orient="landscape"/>
          <w:pgMar w:top="981" w:right="941" w:bottom="981" w:left="278" w:header="709" w:footer="0" w:gutter="0"/>
          <w:cols w:space="720"/>
          <w:docGrid w:linePitch="326"/>
        </w:sectPr>
      </w:pPr>
    </w:p>
    <w:tbl>
      <w:tblPr>
        <w:tblW w:w="10348" w:type="dxa"/>
        <w:tblLayout w:type="fixed"/>
        <w:tblLook w:val="04A0" w:firstRow="1" w:lastRow="0" w:firstColumn="1" w:lastColumn="0" w:noHBand="0" w:noVBand="1"/>
      </w:tblPr>
      <w:tblGrid>
        <w:gridCol w:w="6096"/>
        <w:gridCol w:w="4252"/>
      </w:tblGrid>
      <w:tr w:rsidR="00E43A0F" w:rsidRPr="00E43A0F" w14:paraId="4C11B941" w14:textId="77777777" w:rsidTr="00361680">
        <w:trPr>
          <w:trHeight w:val="1120"/>
        </w:trPr>
        <w:tc>
          <w:tcPr>
            <w:tcW w:w="6096" w:type="dxa"/>
          </w:tcPr>
          <w:p w14:paraId="58AA1AD8" w14:textId="77777777"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lastRenderedPageBreak/>
              <w:br w:type="page"/>
            </w:r>
          </w:p>
        </w:tc>
        <w:tc>
          <w:tcPr>
            <w:tcW w:w="4252" w:type="dxa"/>
          </w:tcPr>
          <w:p w14:paraId="10D4BADF" w14:textId="4F3BFC09" w:rsidR="00E43A0F" w:rsidRPr="00E43A0F" w:rsidRDefault="00E43A0F" w:rsidP="00E43A0F">
            <w:pPr>
              <w:suppressAutoHyphens w:val="0"/>
              <w:spacing w:after="14"/>
              <w:ind w:left="124" w:right="65" w:firstLine="53"/>
              <w:jc w:val="center"/>
              <w:rPr>
                <w:sz w:val="28"/>
                <w:szCs w:val="28"/>
                <w:lang w:eastAsia="en-US"/>
              </w:rPr>
            </w:pPr>
            <w:r w:rsidRPr="00E43A0F">
              <w:rPr>
                <w:sz w:val="28"/>
                <w:szCs w:val="28"/>
                <w:lang w:eastAsia="en-US"/>
              </w:rPr>
              <w:t xml:space="preserve">Приложение № 13   </w:t>
            </w:r>
            <w:r w:rsidRPr="00E43A0F">
              <w:rPr>
                <w:sz w:val="28"/>
                <w:szCs w:val="28"/>
                <w:lang w:eastAsia="en-US"/>
              </w:rPr>
              <w:br/>
              <w:t xml:space="preserve">к Методическим рекомендациям по разработке и реализации муниципальных программ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p>
        </w:tc>
      </w:tr>
    </w:tbl>
    <w:p w14:paraId="5EFCCDF3" w14:textId="77777777" w:rsidR="00E43A0F" w:rsidRPr="00E43A0F" w:rsidRDefault="00E43A0F" w:rsidP="00E43A0F">
      <w:pPr>
        <w:suppressAutoHyphens w:val="0"/>
        <w:spacing w:after="14"/>
        <w:ind w:left="124" w:right="65" w:firstLine="698"/>
        <w:jc w:val="both"/>
        <w:rPr>
          <w:sz w:val="28"/>
          <w:szCs w:val="28"/>
          <w:lang w:eastAsia="en-US"/>
        </w:rPr>
      </w:pPr>
    </w:p>
    <w:p w14:paraId="2375CD3A" w14:textId="77777777" w:rsidR="00E43A0F" w:rsidRPr="00E43A0F" w:rsidRDefault="00E43A0F" w:rsidP="00E43A0F">
      <w:pPr>
        <w:suppressAutoHyphens w:val="0"/>
        <w:spacing w:after="14"/>
        <w:ind w:left="124" w:right="65" w:firstLine="698"/>
        <w:jc w:val="center"/>
        <w:rPr>
          <w:sz w:val="28"/>
          <w:szCs w:val="28"/>
          <w:lang w:eastAsia="en-US"/>
        </w:rPr>
      </w:pPr>
      <w:r w:rsidRPr="00E43A0F">
        <w:rPr>
          <w:sz w:val="28"/>
          <w:szCs w:val="28"/>
          <w:lang w:eastAsia="en-US"/>
        </w:rPr>
        <w:t>Требования</w:t>
      </w:r>
    </w:p>
    <w:p w14:paraId="794EFDC3" w14:textId="77777777" w:rsidR="00E43A0F" w:rsidRPr="00E43A0F" w:rsidRDefault="00E43A0F" w:rsidP="00E43A0F">
      <w:pPr>
        <w:suppressAutoHyphens w:val="0"/>
        <w:spacing w:after="14"/>
        <w:ind w:left="124" w:right="65" w:firstLine="698"/>
        <w:jc w:val="center"/>
        <w:rPr>
          <w:sz w:val="28"/>
          <w:szCs w:val="28"/>
          <w:lang w:eastAsia="en-US"/>
        </w:rPr>
      </w:pPr>
      <w:r w:rsidRPr="00E43A0F">
        <w:rPr>
          <w:sz w:val="28"/>
          <w:szCs w:val="28"/>
          <w:lang w:eastAsia="en-US"/>
        </w:rPr>
        <w:t>по включению новых мероприятий (результатов)</w:t>
      </w:r>
    </w:p>
    <w:p w14:paraId="666A1DEB" w14:textId="6A743B92" w:rsidR="00E43A0F" w:rsidRPr="00E43A0F" w:rsidRDefault="00E43A0F" w:rsidP="00E43A0F">
      <w:pPr>
        <w:suppressAutoHyphens w:val="0"/>
        <w:spacing w:after="14"/>
        <w:ind w:left="124" w:right="65" w:firstLine="698"/>
        <w:jc w:val="center"/>
        <w:rPr>
          <w:sz w:val="28"/>
          <w:szCs w:val="28"/>
          <w:lang w:eastAsia="en-US"/>
        </w:rPr>
      </w:pPr>
      <w:r w:rsidRPr="00E43A0F">
        <w:rPr>
          <w:sz w:val="28"/>
          <w:szCs w:val="28"/>
          <w:lang w:eastAsia="en-US"/>
        </w:rPr>
        <w:t xml:space="preserve">в структурные элементы муниципальных (комплексных) программ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p>
    <w:p w14:paraId="100AB8C9" w14:textId="77777777" w:rsidR="00E43A0F" w:rsidRPr="00E43A0F" w:rsidRDefault="00E43A0F" w:rsidP="00E43A0F">
      <w:pPr>
        <w:suppressAutoHyphens w:val="0"/>
        <w:spacing w:after="14"/>
        <w:ind w:left="124" w:right="65" w:firstLine="698"/>
        <w:jc w:val="both"/>
        <w:rPr>
          <w:sz w:val="28"/>
          <w:szCs w:val="28"/>
          <w:lang w:eastAsia="en-US"/>
        </w:rPr>
      </w:pPr>
    </w:p>
    <w:p w14:paraId="065FA687" w14:textId="33E9AF76"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 xml:space="preserve">При принятии решений о внесении изменений в паспорта муниципальных (комплексных) программ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(структурных элементов муниципальных (комплексных) программ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новых мероприятий (результатов), имеющих финансовое обеспечение, при исполнении местного бюджета в текущем году, главный распорядитель средств местного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w:t>
      </w:r>
      <w:r w:rsidR="00BF083F">
        <w:rPr>
          <w:sz w:val="28"/>
          <w:szCs w:val="28"/>
          <w:lang w:eastAsia="en-US"/>
        </w:rPr>
        <w:t xml:space="preserve">Администрацией </w:t>
      </w:r>
      <w:proofErr w:type="spellStart"/>
      <w:r w:rsidR="00BF083F">
        <w:rPr>
          <w:sz w:val="28"/>
          <w:szCs w:val="28"/>
          <w:lang w:eastAsia="en-US"/>
        </w:rPr>
        <w:t>Богураевского</w:t>
      </w:r>
      <w:proofErr w:type="spellEnd"/>
      <w:r w:rsidR="00BF083F">
        <w:rPr>
          <w:sz w:val="28"/>
          <w:szCs w:val="28"/>
          <w:lang w:eastAsia="en-US"/>
        </w:rPr>
        <w:t xml:space="preserve"> сельского поселения и сектором экономики и финансов </w:t>
      </w:r>
      <w:r w:rsidRPr="00E43A0F">
        <w:rPr>
          <w:sz w:val="28"/>
          <w:szCs w:val="28"/>
          <w:lang w:eastAsia="en-US"/>
        </w:rPr>
        <w:t xml:space="preserve">Администрации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до внесения изменений в сводную бюджетную роспись, до внесения изменений в решение Собрания депутатов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о бюджете посредством создания РКПД в системе «Дело» с приложением заполненной формы согласно приложению № 14 к настоящим Методическим рекомендациям.</w:t>
      </w:r>
    </w:p>
    <w:p w14:paraId="1E8442AA" w14:textId="16AAA79D" w:rsidR="00E43A0F" w:rsidRPr="00E43A0F" w:rsidRDefault="00366311" w:rsidP="00E43A0F">
      <w:pPr>
        <w:suppressAutoHyphens w:val="0"/>
        <w:spacing w:after="14"/>
        <w:ind w:left="124" w:right="65" w:firstLine="698"/>
        <w:jc w:val="both"/>
        <w:rPr>
          <w:sz w:val="28"/>
          <w:szCs w:val="28"/>
          <w:lang w:eastAsia="en-US"/>
        </w:rPr>
      </w:pPr>
      <w:r>
        <w:rPr>
          <w:sz w:val="28"/>
          <w:szCs w:val="28"/>
          <w:lang w:eastAsia="en-US"/>
        </w:rPr>
        <w:t>Сектор экономики и финансов</w:t>
      </w:r>
      <w:r w:rsidR="00E43A0F" w:rsidRPr="00E43A0F">
        <w:rPr>
          <w:sz w:val="28"/>
          <w:szCs w:val="28"/>
          <w:lang w:eastAsia="en-US"/>
        </w:rPr>
        <w:t xml:space="preserve"> Администрации </w:t>
      </w:r>
      <w:proofErr w:type="spellStart"/>
      <w:r>
        <w:rPr>
          <w:sz w:val="28"/>
          <w:szCs w:val="28"/>
          <w:lang w:eastAsia="en-US"/>
        </w:rPr>
        <w:t>Богураевского</w:t>
      </w:r>
      <w:proofErr w:type="spellEnd"/>
      <w:r>
        <w:rPr>
          <w:sz w:val="28"/>
          <w:szCs w:val="28"/>
          <w:lang w:eastAsia="en-US"/>
        </w:rPr>
        <w:t xml:space="preserve"> сельского поселения</w:t>
      </w:r>
      <w:r w:rsidR="00E43A0F" w:rsidRPr="00E43A0F">
        <w:rPr>
          <w:sz w:val="28"/>
          <w:szCs w:val="28"/>
          <w:lang w:eastAsia="en-US"/>
        </w:rPr>
        <w:t xml:space="preserve"> рассматривает указанные мероприятия (результаты) 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14:paraId="52FE4162" w14:textId="70E33551"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Администраци</w:t>
      </w:r>
      <w:r w:rsidR="00BF083F">
        <w:rPr>
          <w:sz w:val="28"/>
          <w:szCs w:val="28"/>
          <w:lang w:eastAsia="en-US"/>
        </w:rPr>
        <w:t>я</w:t>
      </w:r>
      <w:r w:rsidRPr="00E43A0F">
        <w:rPr>
          <w:sz w:val="28"/>
          <w:szCs w:val="28"/>
          <w:lang w:eastAsia="en-US"/>
        </w:rPr>
        <w:t xml:space="preserve">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рассматривает указанные мероприятия (результаты) на предмет соответствия приоритетам социально-экономической политики, определенным Стратегией социально-экономического развития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синхронизации указанных мероприятий (результатов) с муниципальной (комплексной) программой Белокалитвинского района и (или) структурными элементами муниципальной (комплексной) программы (столбец 2 формы согласно приложению № 14 </w:t>
      </w:r>
      <w:r w:rsidRPr="00E43A0F">
        <w:rPr>
          <w:sz w:val="28"/>
          <w:szCs w:val="28"/>
          <w:lang w:eastAsia="en-US"/>
        </w:rPr>
        <w:br/>
        <w:t>к настоящим Методическим рекомендациям).</w:t>
      </w:r>
    </w:p>
    <w:p w14:paraId="7F1F2D55" w14:textId="795DDA0D"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t>Администраци</w:t>
      </w:r>
      <w:r w:rsidR="00BF083F">
        <w:rPr>
          <w:sz w:val="28"/>
          <w:szCs w:val="28"/>
          <w:lang w:eastAsia="en-US"/>
        </w:rPr>
        <w:t>я</w:t>
      </w:r>
      <w:r w:rsidRPr="00E43A0F">
        <w:rPr>
          <w:sz w:val="28"/>
          <w:szCs w:val="28"/>
          <w:lang w:eastAsia="en-US"/>
        </w:rPr>
        <w:t xml:space="preserve">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совместно с </w:t>
      </w:r>
      <w:r w:rsidR="00366311">
        <w:rPr>
          <w:sz w:val="28"/>
          <w:szCs w:val="28"/>
          <w:lang w:eastAsia="en-US"/>
        </w:rPr>
        <w:t>сектором экономики и финансов</w:t>
      </w:r>
      <w:r w:rsidRPr="00E43A0F">
        <w:rPr>
          <w:sz w:val="28"/>
          <w:szCs w:val="28"/>
          <w:lang w:eastAsia="en-US"/>
        </w:rPr>
        <w:t xml:space="preserve"> Администрации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рассматривают новые мероприятия (результаты) на предмет их соответствия критериям отнесения к проектной/процессной части муниципальной программы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в соответствии с пунктом 2.4 Порядка (столбец 4 формы согласно приложению № 14 к настоящим Методическим рекомендациям).</w:t>
      </w:r>
    </w:p>
    <w:p w14:paraId="6A1B02D3" w14:textId="58C4D12A" w:rsidR="00E43A0F" w:rsidRPr="00E43A0F" w:rsidRDefault="00E43A0F" w:rsidP="00E43A0F">
      <w:pPr>
        <w:suppressAutoHyphens w:val="0"/>
        <w:spacing w:after="14"/>
        <w:ind w:left="124" w:right="65" w:firstLine="698"/>
        <w:jc w:val="both"/>
        <w:rPr>
          <w:sz w:val="28"/>
          <w:szCs w:val="28"/>
          <w:lang w:eastAsia="en-US"/>
        </w:rPr>
      </w:pPr>
      <w:r w:rsidRPr="00E43A0F">
        <w:rPr>
          <w:sz w:val="28"/>
          <w:szCs w:val="28"/>
          <w:lang w:eastAsia="en-US"/>
        </w:rPr>
        <w:lastRenderedPageBreak/>
        <w:t xml:space="preserve">При заполнении формы согласно приложению </w:t>
      </w:r>
      <w:proofErr w:type="gramStart"/>
      <w:r w:rsidRPr="00E43A0F">
        <w:rPr>
          <w:sz w:val="28"/>
          <w:szCs w:val="28"/>
          <w:lang w:eastAsia="en-US"/>
        </w:rPr>
        <w:t>к Методическим рекомендациям</w:t>
      </w:r>
      <w:proofErr w:type="gramEnd"/>
      <w:r w:rsidRPr="00E43A0F">
        <w:rPr>
          <w:sz w:val="28"/>
          <w:szCs w:val="28"/>
          <w:lang w:eastAsia="en-US"/>
        </w:rPr>
        <w:t xml:space="preserve"> ответственный исполнитель учитывает требования постановления Администрации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от </w:t>
      </w:r>
      <w:r w:rsidR="00366311">
        <w:rPr>
          <w:sz w:val="28"/>
          <w:szCs w:val="28"/>
          <w:lang w:eastAsia="en-US"/>
        </w:rPr>
        <w:t>15</w:t>
      </w:r>
      <w:r w:rsidRPr="00E43A0F">
        <w:rPr>
          <w:sz w:val="28"/>
          <w:szCs w:val="28"/>
          <w:lang w:eastAsia="en-US"/>
        </w:rPr>
        <w:t xml:space="preserve">.07.2024 № </w:t>
      </w:r>
      <w:r w:rsidR="00366311">
        <w:rPr>
          <w:sz w:val="28"/>
          <w:szCs w:val="28"/>
          <w:lang w:eastAsia="en-US"/>
        </w:rPr>
        <w:t>105</w:t>
      </w:r>
      <w:r w:rsidRPr="00E43A0F">
        <w:rPr>
          <w:sz w:val="28"/>
          <w:szCs w:val="28"/>
          <w:lang w:eastAsia="en-US"/>
        </w:rPr>
        <w:t xml:space="preserve"> в части увязки одного мероприятия (результата) с одним направлением расходов в целях прослеживаемости финансового обеспечения. Для мероприятий (результатов) в составе комплекса процессных мероприятий данное требование может не применяться.</w:t>
      </w:r>
    </w:p>
    <w:p w14:paraId="294836B0" w14:textId="33E6ED20" w:rsidR="00E43A0F" w:rsidRPr="00E43A0F" w:rsidRDefault="00E43A0F" w:rsidP="00E43A0F">
      <w:pPr>
        <w:suppressAutoHyphens w:val="0"/>
        <w:spacing w:after="14"/>
        <w:ind w:left="124" w:right="65" w:firstLine="698"/>
        <w:jc w:val="both"/>
        <w:rPr>
          <w:sz w:val="28"/>
          <w:szCs w:val="28"/>
          <w:lang w:eastAsia="en-US"/>
        </w:rPr>
        <w:sectPr w:rsidR="00E43A0F" w:rsidRPr="00E43A0F" w:rsidSect="00E43A0F">
          <w:pgSz w:w="11910" w:h="16840"/>
          <w:pgMar w:top="941" w:right="981" w:bottom="278" w:left="981" w:header="709" w:footer="0" w:gutter="0"/>
          <w:cols w:space="720"/>
        </w:sectPr>
      </w:pPr>
      <w:r w:rsidRPr="00E43A0F">
        <w:rPr>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366311">
        <w:rPr>
          <w:sz w:val="28"/>
          <w:szCs w:val="28"/>
          <w:lang w:eastAsia="en-US"/>
        </w:rPr>
        <w:t>сектор экономики и финансов</w:t>
      </w:r>
      <w:r w:rsidRPr="00E43A0F">
        <w:rPr>
          <w:sz w:val="28"/>
          <w:szCs w:val="28"/>
          <w:lang w:eastAsia="en-US"/>
        </w:rPr>
        <w:t xml:space="preserve"> Администрации </w:t>
      </w:r>
      <w:proofErr w:type="spellStart"/>
      <w:r w:rsidR="00366311">
        <w:rPr>
          <w:sz w:val="28"/>
          <w:szCs w:val="28"/>
          <w:lang w:eastAsia="en-US"/>
        </w:rPr>
        <w:t>Богураевского</w:t>
      </w:r>
      <w:proofErr w:type="spellEnd"/>
      <w:r w:rsidR="00366311">
        <w:rPr>
          <w:sz w:val="28"/>
          <w:szCs w:val="28"/>
          <w:lang w:eastAsia="en-US"/>
        </w:rPr>
        <w:t xml:space="preserve"> сельского поселения</w:t>
      </w:r>
      <w:r w:rsidRPr="00E43A0F">
        <w:rPr>
          <w:sz w:val="28"/>
          <w:szCs w:val="28"/>
          <w:lang w:eastAsia="en-US"/>
        </w:rPr>
        <w:t xml:space="preserve">. </w:t>
      </w:r>
    </w:p>
    <w:tbl>
      <w:tblPr>
        <w:tblW w:w="14459" w:type="dxa"/>
        <w:jc w:val="center"/>
        <w:tblLayout w:type="fixed"/>
        <w:tblLook w:val="04A0" w:firstRow="1" w:lastRow="0" w:firstColumn="1" w:lastColumn="0" w:noHBand="0" w:noVBand="1"/>
      </w:tblPr>
      <w:tblGrid>
        <w:gridCol w:w="9781"/>
        <w:gridCol w:w="4678"/>
      </w:tblGrid>
      <w:tr w:rsidR="00E43A0F" w:rsidRPr="00E43A0F" w14:paraId="4A94336A" w14:textId="77777777" w:rsidTr="00361680">
        <w:trPr>
          <w:trHeight w:val="1434"/>
          <w:jc w:val="center"/>
        </w:trPr>
        <w:tc>
          <w:tcPr>
            <w:tcW w:w="9781" w:type="dxa"/>
          </w:tcPr>
          <w:p w14:paraId="5266D634" w14:textId="77777777"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lastRenderedPageBreak/>
              <w:br w:type="page"/>
            </w:r>
          </w:p>
        </w:tc>
        <w:tc>
          <w:tcPr>
            <w:tcW w:w="4678" w:type="dxa"/>
          </w:tcPr>
          <w:p w14:paraId="4E3461AE" w14:textId="730CB7AF"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t xml:space="preserve">Приложение № 14   </w:t>
            </w:r>
            <w:r w:rsidRPr="00E43A0F">
              <w:rPr>
                <w:lang w:eastAsia="en-US"/>
              </w:rPr>
              <w:br/>
              <w:t xml:space="preserve">к Методическим рекомендациям по разработке и реализации муниципальных программ </w:t>
            </w:r>
            <w:proofErr w:type="spellStart"/>
            <w:r w:rsidR="00366311">
              <w:rPr>
                <w:lang w:eastAsia="en-US"/>
              </w:rPr>
              <w:t>Богураевского</w:t>
            </w:r>
            <w:proofErr w:type="spellEnd"/>
            <w:r w:rsidR="00366311">
              <w:rPr>
                <w:lang w:eastAsia="en-US"/>
              </w:rPr>
              <w:t xml:space="preserve"> сельского поселения</w:t>
            </w:r>
          </w:p>
        </w:tc>
      </w:tr>
    </w:tbl>
    <w:p w14:paraId="3285563B" w14:textId="77777777"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t>Форма для включения новых мероприятий (результатов) в состав параметров</w:t>
      </w:r>
    </w:p>
    <w:p w14:paraId="4049DE6A" w14:textId="77777777"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t>муниципального проекта, иного муниципального проекта, комплекса процессных мероприятий</w:t>
      </w:r>
    </w:p>
    <w:p w14:paraId="6CE65F33" w14:textId="77777777" w:rsidR="00E43A0F" w:rsidRPr="00E43A0F" w:rsidRDefault="00E43A0F" w:rsidP="00E43A0F">
      <w:pPr>
        <w:suppressAutoHyphens w:val="0"/>
        <w:spacing w:after="14" w:line="216" w:lineRule="auto"/>
        <w:ind w:left="125" w:right="62" w:firstLine="698"/>
        <w:jc w:val="both"/>
        <w:rPr>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4640"/>
        <w:gridCol w:w="5386"/>
        <w:gridCol w:w="1843"/>
        <w:gridCol w:w="2130"/>
      </w:tblGrid>
      <w:tr w:rsidR="00E43A0F" w:rsidRPr="00E43A0F" w14:paraId="2D9D4062" w14:textId="77777777" w:rsidTr="00361680">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14:paraId="5CDF076F" w14:textId="77777777"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t>№ № п/п</w:t>
            </w:r>
          </w:p>
        </w:tc>
        <w:tc>
          <w:tcPr>
            <w:tcW w:w="4640" w:type="dxa"/>
            <w:tcBorders>
              <w:top w:val="single" w:sz="4" w:space="0" w:color="000000"/>
              <w:left w:val="single" w:sz="4" w:space="0" w:color="000000"/>
              <w:bottom w:val="single" w:sz="4" w:space="0" w:color="000000"/>
              <w:right w:val="single" w:sz="4" w:space="0" w:color="000000"/>
            </w:tcBorders>
          </w:tcPr>
          <w:p w14:paraId="732D1A58" w14:textId="77777777" w:rsidR="00E43A0F" w:rsidRPr="00E43A0F" w:rsidRDefault="00E43A0F" w:rsidP="00E43A0F">
            <w:pPr>
              <w:suppressAutoHyphens w:val="0"/>
              <w:spacing w:after="14" w:line="216" w:lineRule="auto"/>
              <w:ind w:left="125" w:right="62"/>
              <w:jc w:val="center"/>
              <w:rPr>
                <w:lang w:eastAsia="en-US"/>
              </w:rPr>
            </w:pPr>
            <w:r w:rsidRPr="00E43A0F">
              <w:rPr>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14:paraId="245886D3" w14:textId="77777777" w:rsidR="00E43A0F" w:rsidRPr="00E43A0F" w:rsidRDefault="00E43A0F" w:rsidP="00E43A0F">
            <w:pPr>
              <w:suppressAutoHyphens w:val="0"/>
              <w:spacing w:after="14" w:line="216" w:lineRule="auto"/>
              <w:ind w:left="125" w:right="62" w:firstLine="698"/>
              <w:jc w:val="center"/>
              <w:rPr>
                <w:lang w:eastAsia="en-US"/>
              </w:rPr>
            </w:pPr>
            <w:r w:rsidRPr="00E43A0F">
              <w:rPr>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73391302" w14:textId="77777777" w:rsidR="00E43A0F" w:rsidRPr="00E43A0F" w:rsidRDefault="00E43A0F" w:rsidP="00E43A0F">
            <w:pPr>
              <w:suppressAutoHyphens w:val="0"/>
              <w:spacing w:after="14" w:line="216" w:lineRule="auto"/>
              <w:ind w:left="125" w:right="62"/>
              <w:jc w:val="center"/>
              <w:rPr>
                <w:lang w:eastAsia="en-US"/>
              </w:rPr>
            </w:pPr>
            <w:r w:rsidRPr="00E43A0F">
              <w:rPr>
                <w:lang w:eastAsia="en-US"/>
              </w:rPr>
              <w:t>Отнесение к проектной/ к процессной деятельности</w:t>
            </w:r>
          </w:p>
        </w:tc>
        <w:tc>
          <w:tcPr>
            <w:tcW w:w="2130" w:type="dxa"/>
            <w:tcBorders>
              <w:top w:val="single" w:sz="4" w:space="0" w:color="000000"/>
              <w:left w:val="single" w:sz="4" w:space="0" w:color="000000"/>
              <w:bottom w:val="single" w:sz="4" w:space="0" w:color="000000"/>
              <w:right w:val="single" w:sz="4" w:space="0" w:color="000000"/>
            </w:tcBorders>
            <w:vAlign w:val="center"/>
          </w:tcPr>
          <w:p w14:paraId="6F9B2311" w14:textId="32BBDF46" w:rsidR="00E43A0F" w:rsidRPr="00E43A0F" w:rsidRDefault="00366311" w:rsidP="00E43A0F">
            <w:pPr>
              <w:suppressAutoHyphens w:val="0"/>
              <w:spacing w:after="14" w:line="216" w:lineRule="auto"/>
              <w:ind w:left="125" w:right="62"/>
              <w:jc w:val="center"/>
              <w:rPr>
                <w:lang w:eastAsia="en-US"/>
              </w:rPr>
            </w:pPr>
            <w:r w:rsidRPr="00E43A0F">
              <w:rPr>
                <w:lang w:eastAsia="en-US"/>
              </w:rPr>
              <w:t>Код бюджетной</w:t>
            </w:r>
            <w:r w:rsidR="00E43A0F" w:rsidRPr="00E43A0F">
              <w:rPr>
                <w:lang w:eastAsia="en-US"/>
              </w:rPr>
              <w:t xml:space="preserve"> классификации целевой статьи</w:t>
            </w:r>
          </w:p>
        </w:tc>
      </w:tr>
      <w:tr w:rsidR="00E43A0F" w:rsidRPr="00E43A0F" w14:paraId="417AA972" w14:textId="77777777" w:rsidTr="00361680">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14:paraId="04BBB729" w14:textId="77777777" w:rsidR="00E43A0F" w:rsidRPr="00E43A0F" w:rsidRDefault="00E43A0F" w:rsidP="00E43A0F">
            <w:pPr>
              <w:suppressAutoHyphens w:val="0"/>
              <w:spacing w:after="14" w:line="216" w:lineRule="auto"/>
              <w:ind w:left="124" w:right="65" w:hanging="168"/>
              <w:jc w:val="center"/>
              <w:rPr>
                <w:lang w:eastAsia="en-US"/>
              </w:rPr>
            </w:pPr>
            <w:r w:rsidRPr="00E43A0F">
              <w:rPr>
                <w:lang w:eastAsia="en-US"/>
              </w:rPr>
              <w:t>1</w:t>
            </w:r>
          </w:p>
        </w:tc>
        <w:tc>
          <w:tcPr>
            <w:tcW w:w="4640" w:type="dxa"/>
            <w:tcBorders>
              <w:top w:val="single" w:sz="4" w:space="0" w:color="000000"/>
              <w:left w:val="single" w:sz="4" w:space="0" w:color="000000"/>
              <w:bottom w:val="single" w:sz="4" w:space="0" w:color="000000"/>
              <w:right w:val="single" w:sz="4" w:space="0" w:color="000000"/>
            </w:tcBorders>
            <w:vAlign w:val="center"/>
          </w:tcPr>
          <w:p w14:paraId="306E6548" w14:textId="77777777" w:rsidR="00E43A0F" w:rsidRPr="00E43A0F" w:rsidRDefault="00E43A0F" w:rsidP="00E43A0F">
            <w:pPr>
              <w:suppressAutoHyphens w:val="0"/>
              <w:spacing w:after="14" w:line="216" w:lineRule="auto"/>
              <w:ind w:left="124" w:right="65" w:hanging="168"/>
              <w:jc w:val="center"/>
              <w:rPr>
                <w:lang w:eastAsia="en-US"/>
              </w:rPr>
            </w:pPr>
            <w:r w:rsidRPr="00E43A0F">
              <w:rPr>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16303647" w14:textId="77777777" w:rsidR="00E43A0F" w:rsidRPr="00E43A0F" w:rsidRDefault="00E43A0F" w:rsidP="00E43A0F">
            <w:pPr>
              <w:suppressAutoHyphens w:val="0"/>
              <w:spacing w:after="14" w:line="216" w:lineRule="auto"/>
              <w:ind w:left="124" w:right="65" w:firstLine="698"/>
              <w:jc w:val="center"/>
              <w:rPr>
                <w:lang w:eastAsia="en-US"/>
              </w:rPr>
            </w:pPr>
            <w:r w:rsidRPr="00E43A0F">
              <w:rPr>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29F0155" w14:textId="77777777" w:rsidR="00E43A0F" w:rsidRPr="00E43A0F" w:rsidRDefault="00E43A0F" w:rsidP="00E43A0F">
            <w:pPr>
              <w:suppressAutoHyphens w:val="0"/>
              <w:spacing w:after="14" w:line="216" w:lineRule="auto"/>
              <w:ind w:left="124" w:right="65" w:firstLine="698"/>
              <w:jc w:val="both"/>
              <w:rPr>
                <w:lang w:eastAsia="en-US"/>
              </w:rPr>
            </w:pPr>
            <w:r w:rsidRPr="00E43A0F">
              <w:rPr>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14:paraId="3902F4EB" w14:textId="77777777" w:rsidR="00E43A0F" w:rsidRPr="00E43A0F" w:rsidRDefault="00E43A0F" w:rsidP="00E43A0F">
            <w:pPr>
              <w:suppressAutoHyphens w:val="0"/>
              <w:spacing w:after="14" w:line="216" w:lineRule="auto"/>
              <w:ind w:left="124" w:right="65" w:firstLine="698"/>
              <w:jc w:val="both"/>
              <w:rPr>
                <w:lang w:eastAsia="en-US"/>
              </w:rPr>
            </w:pPr>
            <w:r w:rsidRPr="00E43A0F">
              <w:rPr>
                <w:lang w:eastAsia="en-US"/>
              </w:rPr>
              <w:t>5</w:t>
            </w:r>
          </w:p>
        </w:tc>
      </w:tr>
      <w:tr w:rsidR="00E43A0F" w:rsidRPr="00E43A0F" w14:paraId="389CFF33" w14:textId="77777777" w:rsidTr="00361680">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14:paraId="19C35E99" w14:textId="77777777" w:rsidR="00E43A0F" w:rsidRPr="00E43A0F" w:rsidRDefault="00E43A0F" w:rsidP="00E43A0F">
            <w:pPr>
              <w:suppressAutoHyphens w:val="0"/>
              <w:spacing w:after="200" w:line="216" w:lineRule="auto"/>
              <w:jc w:val="center"/>
              <w:rPr>
                <w:lang w:eastAsia="ru-RU"/>
              </w:rPr>
            </w:pPr>
            <w:r w:rsidRPr="00E43A0F">
              <w:rPr>
                <w:lang w:eastAsia="ru-RU"/>
              </w:rPr>
              <w:t>1.</w:t>
            </w:r>
          </w:p>
        </w:tc>
        <w:tc>
          <w:tcPr>
            <w:tcW w:w="4640" w:type="dxa"/>
            <w:tcBorders>
              <w:top w:val="single" w:sz="4" w:space="0" w:color="000000"/>
              <w:left w:val="single" w:sz="4" w:space="0" w:color="000000"/>
              <w:bottom w:val="single" w:sz="4" w:space="0" w:color="000000"/>
              <w:right w:val="single" w:sz="4" w:space="0" w:color="000000"/>
            </w:tcBorders>
          </w:tcPr>
          <w:p w14:paraId="7710C16F" w14:textId="77777777" w:rsidR="00E43A0F" w:rsidRPr="00E43A0F" w:rsidRDefault="00E43A0F" w:rsidP="00E43A0F">
            <w:pPr>
              <w:suppressAutoHyphens w:val="0"/>
              <w:spacing w:line="216" w:lineRule="auto"/>
              <w:ind w:left="57" w:right="57" w:firstLine="183"/>
              <w:rPr>
                <w:lang w:eastAsia="ru-RU"/>
              </w:rPr>
            </w:pPr>
            <w:r w:rsidRPr="00E43A0F">
              <w:rPr>
                <w:lang w:eastAsia="ru-RU"/>
              </w:rPr>
              <w:t>Например:</w:t>
            </w:r>
          </w:p>
          <w:p w14:paraId="58D9C5D2" w14:textId="77777777" w:rsidR="00E43A0F" w:rsidRPr="00E43A0F" w:rsidRDefault="00E43A0F" w:rsidP="00E43A0F">
            <w:pPr>
              <w:suppressAutoHyphens w:val="0"/>
              <w:spacing w:line="216" w:lineRule="auto"/>
              <w:ind w:left="98" w:firstLine="183"/>
              <w:rPr>
                <w:lang w:eastAsia="ru-RU"/>
              </w:rPr>
            </w:pPr>
            <w:r w:rsidRPr="00E43A0F">
              <w:rPr>
                <w:lang w:eastAsia="ru-RU"/>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14:paraId="3586E4ED" w14:textId="77777777" w:rsidR="00E43A0F" w:rsidRPr="00E43A0F" w:rsidRDefault="00E43A0F" w:rsidP="00E43A0F">
            <w:pPr>
              <w:suppressAutoHyphens w:val="0"/>
              <w:spacing w:line="216" w:lineRule="auto"/>
              <w:ind w:left="98" w:firstLine="183"/>
              <w:rPr>
                <w:lang w:eastAsia="ru-RU"/>
              </w:rPr>
            </w:pPr>
            <w:r w:rsidRPr="00E43A0F">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14:paraId="1309378F" w14:textId="77777777" w:rsidR="00E43A0F" w:rsidRPr="00E43A0F" w:rsidRDefault="00E43A0F" w:rsidP="00E43A0F">
            <w:pPr>
              <w:suppressAutoHyphens w:val="0"/>
              <w:spacing w:line="216" w:lineRule="auto"/>
              <w:ind w:firstLine="138"/>
              <w:jc w:val="both"/>
              <w:rPr>
                <w:lang w:eastAsia="ru-RU"/>
              </w:rPr>
            </w:pPr>
            <w:r w:rsidRPr="00E43A0F">
              <w:rPr>
                <w:lang w:eastAsia="ru-RU"/>
              </w:rPr>
              <w:t>Реализация мероприятий по модернизации школьных систем образования</w:t>
            </w:r>
          </w:p>
          <w:p w14:paraId="63A52C28" w14:textId="77777777" w:rsidR="00E43A0F" w:rsidRPr="00E43A0F" w:rsidRDefault="00E43A0F" w:rsidP="00E43A0F">
            <w:pPr>
              <w:widowControl w:val="0"/>
              <w:suppressAutoHyphens w:val="0"/>
              <w:spacing w:line="216" w:lineRule="auto"/>
              <w:ind w:firstLine="138"/>
              <w:jc w:val="both"/>
              <w:rPr>
                <w:lang w:eastAsia="ru-RU"/>
              </w:rPr>
            </w:pPr>
            <w:r w:rsidRPr="00E43A0F">
              <w:rPr>
                <w:lang w:eastAsia="ru-RU"/>
              </w:rPr>
              <w:t>Дополнительные расходы местного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14:paraId="529BF81C" w14:textId="77777777" w:rsidR="00E43A0F" w:rsidRPr="00E43A0F" w:rsidRDefault="00E43A0F" w:rsidP="00E43A0F">
            <w:pPr>
              <w:suppressAutoHyphens w:val="0"/>
              <w:spacing w:line="216" w:lineRule="auto"/>
              <w:ind w:left="124" w:right="65"/>
              <w:jc w:val="both"/>
              <w:rPr>
                <w:lang w:eastAsia="en-US"/>
              </w:rPr>
            </w:pPr>
            <w:r w:rsidRPr="00E43A0F">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14:paraId="448A347F" w14:textId="77777777" w:rsidR="00E43A0F" w:rsidRPr="00366311" w:rsidRDefault="00E43A0F" w:rsidP="00E43A0F">
            <w:pPr>
              <w:suppressAutoHyphens w:val="0"/>
              <w:spacing w:line="216" w:lineRule="auto"/>
              <w:jc w:val="center"/>
              <w:rPr>
                <w:lang w:eastAsia="ru-RU"/>
              </w:rPr>
            </w:pPr>
            <w:r w:rsidRPr="00366311">
              <w:rPr>
                <w:lang w:eastAsia="ru-RU"/>
              </w:rPr>
              <w:t xml:space="preserve">02 </w:t>
            </w:r>
            <w:r w:rsidRPr="00366311">
              <w:rPr>
                <w:b/>
                <w:lang w:eastAsia="ru-RU"/>
              </w:rPr>
              <w:t>2</w:t>
            </w:r>
            <w:r w:rsidRPr="00366311">
              <w:rPr>
                <w:lang w:eastAsia="ru-RU"/>
              </w:rPr>
              <w:t xml:space="preserve"> Ю4 57500</w:t>
            </w:r>
          </w:p>
          <w:p w14:paraId="050CBC50" w14:textId="77777777" w:rsidR="00E43A0F" w:rsidRPr="00366311" w:rsidRDefault="00E43A0F" w:rsidP="00E43A0F">
            <w:pPr>
              <w:suppressAutoHyphens w:val="0"/>
              <w:spacing w:line="216" w:lineRule="auto"/>
              <w:jc w:val="center"/>
              <w:rPr>
                <w:shd w:val="clear" w:color="auto" w:fill="FFD821"/>
                <w:lang w:eastAsia="ru-RU"/>
              </w:rPr>
            </w:pPr>
          </w:p>
          <w:p w14:paraId="54A10A2D" w14:textId="77777777" w:rsidR="00E43A0F" w:rsidRPr="00366311" w:rsidRDefault="00E43A0F" w:rsidP="00E43A0F">
            <w:pPr>
              <w:suppressAutoHyphens w:val="0"/>
              <w:spacing w:line="216" w:lineRule="auto"/>
              <w:jc w:val="center"/>
              <w:rPr>
                <w:shd w:val="clear" w:color="auto" w:fill="FFD821"/>
                <w:lang w:eastAsia="ru-RU"/>
              </w:rPr>
            </w:pPr>
          </w:p>
          <w:p w14:paraId="41103445" w14:textId="77777777" w:rsidR="00E43A0F" w:rsidRPr="00366311" w:rsidRDefault="00E43A0F" w:rsidP="00E43A0F">
            <w:pPr>
              <w:suppressAutoHyphens w:val="0"/>
              <w:spacing w:line="216" w:lineRule="auto"/>
              <w:jc w:val="center"/>
              <w:rPr>
                <w:shd w:val="clear" w:color="auto" w:fill="FFD821"/>
                <w:lang w:eastAsia="ru-RU"/>
              </w:rPr>
            </w:pPr>
          </w:p>
          <w:p w14:paraId="25B1FF54" w14:textId="77777777" w:rsidR="00E43A0F" w:rsidRPr="00366311" w:rsidRDefault="00E43A0F" w:rsidP="00E43A0F">
            <w:pPr>
              <w:suppressAutoHyphens w:val="0"/>
              <w:spacing w:line="216" w:lineRule="auto"/>
              <w:jc w:val="center"/>
              <w:rPr>
                <w:lang w:eastAsia="ru-RU"/>
              </w:rPr>
            </w:pPr>
            <w:r w:rsidRPr="00366311">
              <w:rPr>
                <w:lang w:eastAsia="ru-RU"/>
              </w:rPr>
              <w:t xml:space="preserve">02 </w:t>
            </w:r>
            <w:r w:rsidRPr="00366311">
              <w:rPr>
                <w:b/>
                <w:lang w:eastAsia="ru-RU"/>
              </w:rPr>
              <w:t xml:space="preserve">2 </w:t>
            </w:r>
            <w:r w:rsidRPr="00366311">
              <w:rPr>
                <w:lang w:eastAsia="ru-RU"/>
              </w:rPr>
              <w:t>Ю4 А7500</w:t>
            </w:r>
            <w:r w:rsidRPr="00366311">
              <w:rPr>
                <w:lang w:eastAsia="ru-RU"/>
              </w:rPr>
              <w:br/>
            </w:r>
          </w:p>
        </w:tc>
      </w:tr>
      <w:tr w:rsidR="00E43A0F" w:rsidRPr="00E43A0F" w14:paraId="0481F43A" w14:textId="77777777" w:rsidTr="00361680">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14:paraId="79F71E84" w14:textId="77777777" w:rsidR="00E43A0F" w:rsidRPr="00E43A0F" w:rsidRDefault="00E43A0F" w:rsidP="00E43A0F">
            <w:pPr>
              <w:suppressAutoHyphens w:val="0"/>
              <w:spacing w:after="200" w:line="216" w:lineRule="auto"/>
              <w:jc w:val="center"/>
              <w:rPr>
                <w:lang w:eastAsia="ru-RU"/>
              </w:rPr>
            </w:pPr>
            <w:r w:rsidRPr="00E43A0F">
              <w:rPr>
                <w:lang w:eastAsia="ru-RU"/>
              </w:rPr>
              <w:t>2.</w:t>
            </w:r>
          </w:p>
        </w:tc>
        <w:tc>
          <w:tcPr>
            <w:tcW w:w="4640" w:type="dxa"/>
            <w:tcBorders>
              <w:top w:val="single" w:sz="4" w:space="0" w:color="000000"/>
              <w:left w:val="single" w:sz="4" w:space="0" w:color="000000"/>
              <w:bottom w:val="single" w:sz="4" w:space="0" w:color="000000"/>
              <w:right w:val="single" w:sz="4" w:space="0" w:color="000000"/>
            </w:tcBorders>
          </w:tcPr>
          <w:p w14:paraId="185AA9BD" w14:textId="77777777" w:rsidR="00E43A0F" w:rsidRPr="00E43A0F" w:rsidRDefault="00E43A0F" w:rsidP="00E43A0F">
            <w:pPr>
              <w:suppressAutoHyphens w:val="0"/>
              <w:spacing w:line="216" w:lineRule="auto"/>
              <w:ind w:firstLine="183"/>
              <w:rPr>
                <w:shd w:val="clear" w:color="auto" w:fill="FFFFFF"/>
                <w:lang w:eastAsia="ru-RU"/>
              </w:rPr>
            </w:pPr>
            <w:r w:rsidRPr="00E43A0F">
              <w:rPr>
                <w:shd w:val="clear" w:color="auto" w:fill="FFFFFF"/>
                <w:lang w:eastAsia="ru-RU"/>
              </w:rPr>
              <w:t>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w:t>
            </w:r>
          </w:p>
          <w:p w14:paraId="692E6DD5" w14:textId="77777777" w:rsidR="00E43A0F" w:rsidRPr="00E43A0F" w:rsidRDefault="00E43A0F" w:rsidP="00E43A0F">
            <w:pPr>
              <w:suppressAutoHyphens w:val="0"/>
              <w:spacing w:line="216" w:lineRule="auto"/>
              <w:ind w:firstLine="183"/>
              <w:rPr>
                <w:lang w:eastAsia="ru-RU"/>
              </w:rPr>
            </w:pPr>
            <w:r w:rsidRPr="00E43A0F">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14:paraId="35386ABB" w14:textId="77777777" w:rsidR="00E43A0F" w:rsidRPr="00E43A0F" w:rsidRDefault="00E43A0F" w:rsidP="00E43A0F">
            <w:pPr>
              <w:suppressAutoHyphens w:val="0"/>
              <w:spacing w:line="216" w:lineRule="auto"/>
              <w:ind w:left="57" w:right="57" w:firstLine="138"/>
              <w:jc w:val="both"/>
              <w:rPr>
                <w:lang w:eastAsia="ru-RU"/>
              </w:rPr>
            </w:pPr>
            <w:r w:rsidRPr="00E43A0F">
              <w:rPr>
                <w:lang w:eastAsia="ru-RU"/>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Pr>
          <w:p w14:paraId="5063666B" w14:textId="77777777" w:rsidR="00E43A0F" w:rsidRPr="00E43A0F" w:rsidRDefault="00E43A0F" w:rsidP="00E43A0F">
            <w:pPr>
              <w:suppressAutoHyphens w:val="0"/>
              <w:spacing w:line="216" w:lineRule="auto"/>
              <w:ind w:left="124" w:right="65"/>
              <w:jc w:val="both"/>
              <w:rPr>
                <w:lang w:eastAsia="en-US"/>
              </w:rPr>
            </w:pPr>
            <w:r w:rsidRPr="00E43A0F">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14:paraId="105CF296" w14:textId="77777777" w:rsidR="00E43A0F" w:rsidRPr="00366311" w:rsidRDefault="00E43A0F" w:rsidP="00E43A0F">
            <w:pPr>
              <w:suppressAutoHyphens w:val="0"/>
              <w:spacing w:line="216" w:lineRule="auto"/>
              <w:jc w:val="center"/>
              <w:rPr>
                <w:lang w:val="en-US" w:eastAsia="ru-RU"/>
              </w:rPr>
            </w:pPr>
            <w:r w:rsidRPr="00366311">
              <w:rPr>
                <w:lang w:eastAsia="ru-RU"/>
              </w:rPr>
              <w:t xml:space="preserve">06 </w:t>
            </w:r>
            <w:r w:rsidRPr="00366311">
              <w:rPr>
                <w:b/>
                <w:lang w:eastAsia="ru-RU"/>
              </w:rPr>
              <w:t>2</w:t>
            </w:r>
            <w:r w:rsidRPr="00366311">
              <w:rPr>
                <w:lang w:eastAsia="ru-RU"/>
              </w:rPr>
              <w:t xml:space="preserve"> 01 </w:t>
            </w:r>
            <w:r w:rsidRPr="00366311">
              <w:rPr>
                <w:lang w:val="en-US" w:eastAsia="ru-RU"/>
              </w:rPr>
              <w:t>XXXXX</w:t>
            </w:r>
          </w:p>
          <w:p w14:paraId="58D3248E" w14:textId="77777777" w:rsidR="00E43A0F" w:rsidRPr="00366311" w:rsidRDefault="00E43A0F" w:rsidP="00E43A0F">
            <w:pPr>
              <w:suppressAutoHyphens w:val="0"/>
              <w:spacing w:line="216" w:lineRule="auto"/>
              <w:jc w:val="center"/>
              <w:rPr>
                <w:lang w:eastAsia="ru-RU"/>
              </w:rPr>
            </w:pPr>
          </w:p>
          <w:p w14:paraId="372E410A" w14:textId="77777777" w:rsidR="00E43A0F" w:rsidRPr="00366311" w:rsidRDefault="00E43A0F" w:rsidP="00E43A0F">
            <w:pPr>
              <w:suppressAutoHyphens w:val="0"/>
              <w:spacing w:line="216" w:lineRule="auto"/>
              <w:jc w:val="center"/>
              <w:rPr>
                <w:lang w:eastAsia="ru-RU"/>
              </w:rPr>
            </w:pPr>
          </w:p>
        </w:tc>
      </w:tr>
      <w:tr w:rsidR="00E43A0F" w:rsidRPr="00E43A0F" w14:paraId="3B1C8F7F" w14:textId="77777777" w:rsidTr="00361680">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14:paraId="08831583" w14:textId="77777777" w:rsidR="00E43A0F" w:rsidRPr="00E43A0F" w:rsidRDefault="00E43A0F" w:rsidP="00E43A0F">
            <w:pPr>
              <w:suppressAutoHyphens w:val="0"/>
              <w:spacing w:after="200" w:line="216" w:lineRule="auto"/>
              <w:jc w:val="center"/>
              <w:rPr>
                <w:lang w:eastAsia="ru-RU"/>
              </w:rPr>
            </w:pPr>
            <w:r w:rsidRPr="00E43A0F">
              <w:rPr>
                <w:lang w:eastAsia="ru-RU"/>
              </w:rPr>
              <w:t>3.</w:t>
            </w:r>
          </w:p>
        </w:tc>
        <w:tc>
          <w:tcPr>
            <w:tcW w:w="4640" w:type="dxa"/>
            <w:tcBorders>
              <w:top w:val="single" w:sz="4" w:space="0" w:color="000000"/>
              <w:left w:val="single" w:sz="4" w:space="0" w:color="000000"/>
              <w:bottom w:val="single" w:sz="4" w:space="0" w:color="000000"/>
              <w:right w:val="single" w:sz="4" w:space="0" w:color="000000"/>
            </w:tcBorders>
          </w:tcPr>
          <w:p w14:paraId="27DCFE29" w14:textId="77777777" w:rsidR="00E43A0F" w:rsidRPr="00E43A0F" w:rsidRDefault="00E43A0F" w:rsidP="00E43A0F">
            <w:pPr>
              <w:suppressAutoHyphens w:val="0"/>
              <w:spacing w:line="216" w:lineRule="auto"/>
              <w:ind w:left="57" w:right="57" w:firstLine="183"/>
              <w:rPr>
                <w:lang w:eastAsia="ru-RU"/>
              </w:rPr>
            </w:pPr>
            <w:r w:rsidRPr="00E43A0F">
              <w:rPr>
                <w:lang w:eastAsia="ru-RU"/>
              </w:rPr>
              <w:t>Организовано и проведено ежегодное мероприятие для награждения многодетных матерей</w:t>
            </w:r>
          </w:p>
          <w:p w14:paraId="640F2DE1" w14:textId="77777777" w:rsidR="00E43A0F" w:rsidRPr="00E43A0F" w:rsidRDefault="00E43A0F" w:rsidP="00E43A0F">
            <w:pPr>
              <w:suppressAutoHyphens w:val="0"/>
              <w:spacing w:line="216" w:lineRule="auto"/>
              <w:ind w:left="57" w:right="57"/>
              <w:rPr>
                <w:lang w:eastAsia="ru-RU"/>
              </w:rPr>
            </w:pPr>
            <w:r w:rsidRPr="00E43A0F">
              <w:rPr>
                <w:lang w:eastAsia="ru-RU"/>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14:paraId="355FF96A" w14:textId="77777777" w:rsidR="00E43A0F" w:rsidRPr="00E43A0F" w:rsidRDefault="00E43A0F" w:rsidP="00E43A0F">
            <w:pPr>
              <w:suppressAutoHyphens w:val="0"/>
              <w:spacing w:line="216" w:lineRule="auto"/>
              <w:ind w:firstLine="138"/>
              <w:jc w:val="both"/>
              <w:rPr>
                <w:lang w:eastAsia="ru-RU"/>
              </w:rPr>
            </w:pPr>
            <w:r w:rsidRPr="00E43A0F">
              <w:rPr>
                <w:lang w:eastAsia="ru-RU"/>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14:paraId="3DF027D5" w14:textId="77777777" w:rsidR="00E43A0F" w:rsidRPr="00E43A0F" w:rsidRDefault="00E43A0F" w:rsidP="00E43A0F">
            <w:pPr>
              <w:suppressAutoHyphens w:val="0"/>
              <w:spacing w:line="216" w:lineRule="auto"/>
              <w:ind w:left="124" w:right="65"/>
              <w:jc w:val="both"/>
              <w:rPr>
                <w:lang w:eastAsia="en-US"/>
              </w:rPr>
            </w:pPr>
            <w:r w:rsidRPr="00E43A0F">
              <w:rPr>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14:paraId="4134E56E" w14:textId="77777777" w:rsidR="00E43A0F" w:rsidRPr="00366311" w:rsidRDefault="00E43A0F" w:rsidP="00E43A0F">
            <w:pPr>
              <w:suppressAutoHyphens w:val="0"/>
              <w:spacing w:line="216" w:lineRule="auto"/>
              <w:jc w:val="center"/>
              <w:rPr>
                <w:lang w:val="en-US" w:eastAsia="ru-RU"/>
              </w:rPr>
            </w:pPr>
            <w:r w:rsidRPr="00366311">
              <w:rPr>
                <w:lang w:eastAsia="ru-RU"/>
              </w:rPr>
              <w:t xml:space="preserve">04 </w:t>
            </w:r>
            <w:r w:rsidRPr="00366311">
              <w:rPr>
                <w:b/>
                <w:lang w:eastAsia="ru-RU"/>
              </w:rPr>
              <w:t xml:space="preserve">4 </w:t>
            </w:r>
            <w:r w:rsidRPr="00366311">
              <w:rPr>
                <w:lang w:eastAsia="ru-RU"/>
              </w:rPr>
              <w:t xml:space="preserve">03 </w:t>
            </w:r>
            <w:r w:rsidRPr="00366311">
              <w:rPr>
                <w:lang w:val="en-US" w:eastAsia="ru-RU"/>
              </w:rPr>
              <w:t>XXXXX</w:t>
            </w:r>
          </w:p>
          <w:p w14:paraId="255278A4" w14:textId="77777777" w:rsidR="00E43A0F" w:rsidRPr="00366311" w:rsidRDefault="00E43A0F" w:rsidP="00E43A0F">
            <w:pPr>
              <w:suppressAutoHyphens w:val="0"/>
              <w:spacing w:line="216" w:lineRule="auto"/>
              <w:jc w:val="center"/>
              <w:rPr>
                <w:lang w:eastAsia="ru-RU"/>
              </w:rPr>
            </w:pPr>
            <w:r w:rsidRPr="00366311">
              <w:rPr>
                <w:lang w:val="en-US" w:eastAsia="ru-RU"/>
              </w:rPr>
              <w:t xml:space="preserve"> </w:t>
            </w:r>
          </w:p>
          <w:p w14:paraId="67EAF096" w14:textId="77777777" w:rsidR="00E43A0F" w:rsidRPr="00366311" w:rsidRDefault="00E43A0F" w:rsidP="00E43A0F">
            <w:pPr>
              <w:suppressAutoHyphens w:val="0"/>
              <w:spacing w:line="216" w:lineRule="auto"/>
              <w:jc w:val="center"/>
              <w:rPr>
                <w:lang w:eastAsia="ru-RU"/>
              </w:rPr>
            </w:pPr>
          </w:p>
        </w:tc>
      </w:tr>
      <w:tr w:rsidR="00E43A0F" w:rsidRPr="00E43A0F" w14:paraId="3C5DDB90" w14:textId="77777777" w:rsidTr="00361680">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14:paraId="51B9CF48" w14:textId="77777777" w:rsidR="00E43A0F" w:rsidRPr="00E43A0F" w:rsidRDefault="00E43A0F" w:rsidP="00E43A0F">
            <w:pPr>
              <w:suppressAutoHyphens w:val="0"/>
              <w:spacing w:line="216" w:lineRule="auto"/>
              <w:jc w:val="center"/>
              <w:rPr>
                <w:lang w:eastAsia="ru-RU"/>
              </w:rPr>
            </w:pPr>
            <w:r w:rsidRPr="00E43A0F">
              <w:rPr>
                <w:lang w:eastAsia="ru-RU"/>
              </w:rPr>
              <w:t>4.</w:t>
            </w:r>
          </w:p>
        </w:tc>
        <w:tc>
          <w:tcPr>
            <w:tcW w:w="4640" w:type="dxa"/>
            <w:tcBorders>
              <w:top w:val="single" w:sz="4" w:space="0" w:color="000000"/>
              <w:left w:val="single" w:sz="4" w:space="0" w:color="000000"/>
              <w:bottom w:val="single" w:sz="4" w:space="0" w:color="000000"/>
              <w:right w:val="single" w:sz="4" w:space="0" w:color="000000"/>
            </w:tcBorders>
          </w:tcPr>
          <w:p w14:paraId="6051D652" w14:textId="77777777" w:rsidR="00E43A0F" w:rsidRPr="00E43A0F" w:rsidRDefault="00E43A0F" w:rsidP="00E43A0F">
            <w:pPr>
              <w:suppressAutoHyphens w:val="0"/>
              <w:spacing w:line="216" w:lineRule="auto"/>
              <w:ind w:left="125" w:right="62" w:firstLine="181"/>
              <w:jc w:val="both"/>
              <w:rPr>
                <w:lang w:eastAsia="en-US"/>
              </w:rPr>
            </w:pPr>
            <w:r w:rsidRPr="00E43A0F">
              <w:rPr>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3E97E779" w14:textId="77777777" w:rsidR="00E43A0F" w:rsidRPr="00E43A0F" w:rsidRDefault="00E43A0F" w:rsidP="00E43A0F">
            <w:pPr>
              <w:suppressAutoHyphens w:val="0"/>
              <w:spacing w:line="216" w:lineRule="auto"/>
              <w:ind w:left="124" w:right="65" w:firstLine="698"/>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497E512" w14:textId="77777777" w:rsidR="00E43A0F" w:rsidRPr="00E43A0F" w:rsidRDefault="00E43A0F" w:rsidP="00E43A0F">
            <w:pPr>
              <w:suppressAutoHyphens w:val="0"/>
              <w:spacing w:line="216" w:lineRule="auto"/>
              <w:ind w:left="124" w:right="65" w:firstLine="698"/>
              <w:jc w:val="both"/>
              <w:rPr>
                <w:lang w:eastAsia="en-US"/>
              </w:rPr>
            </w:pPr>
          </w:p>
        </w:tc>
        <w:tc>
          <w:tcPr>
            <w:tcW w:w="2130" w:type="dxa"/>
            <w:tcBorders>
              <w:top w:val="single" w:sz="4" w:space="0" w:color="000000"/>
              <w:left w:val="single" w:sz="4" w:space="0" w:color="000000"/>
              <w:bottom w:val="single" w:sz="4" w:space="0" w:color="000000"/>
              <w:right w:val="single" w:sz="4" w:space="0" w:color="000000"/>
            </w:tcBorders>
          </w:tcPr>
          <w:p w14:paraId="323BD4C2" w14:textId="77777777" w:rsidR="00E43A0F" w:rsidRPr="00E43A0F" w:rsidRDefault="00E43A0F" w:rsidP="00E43A0F">
            <w:pPr>
              <w:suppressAutoHyphens w:val="0"/>
              <w:spacing w:line="216" w:lineRule="auto"/>
              <w:ind w:left="124" w:right="65" w:firstLine="698"/>
              <w:jc w:val="both"/>
              <w:rPr>
                <w:lang w:eastAsia="en-US"/>
              </w:rPr>
            </w:pPr>
          </w:p>
        </w:tc>
      </w:tr>
    </w:tbl>
    <w:p w14:paraId="77BCE8EB" w14:textId="77777777" w:rsidR="00E43A0F" w:rsidRPr="00E43A0F" w:rsidRDefault="00E43A0F" w:rsidP="00E43A0F">
      <w:pPr>
        <w:widowControl w:val="0"/>
        <w:spacing w:line="322" w:lineRule="exact"/>
        <w:ind w:right="-20"/>
      </w:pPr>
    </w:p>
    <w:p w14:paraId="3812721F" w14:textId="1CE309E3" w:rsidR="003D0021" w:rsidRPr="002A0FD7" w:rsidRDefault="00BF083F" w:rsidP="00BF083F">
      <w:pPr>
        <w:widowControl w:val="0"/>
        <w:tabs>
          <w:tab w:val="left" w:pos="11946"/>
        </w:tabs>
        <w:spacing w:line="322" w:lineRule="exact"/>
        <w:ind w:right="-20"/>
        <w:rPr>
          <w:sz w:val="28"/>
          <w:szCs w:val="28"/>
        </w:rPr>
      </w:pPr>
      <w:r>
        <w:t>Ведущий специалист</w:t>
      </w:r>
      <w:r>
        <w:tab/>
        <w:t>Н.Ф. Пономарева</w:t>
      </w:r>
    </w:p>
    <w:sectPr w:rsidR="003D0021" w:rsidRPr="002A0FD7" w:rsidSect="00BF083F">
      <w:footerReference w:type="default" r:id="rId25"/>
      <w:pgSz w:w="16838" w:h="11906" w:orient="landscape"/>
      <w:pgMar w:top="130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3DA3" w14:textId="77777777" w:rsidR="002818B9" w:rsidRDefault="002818B9">
      <w:r>
        <w:separator/>
      </w:r>
    </w:p>
  </w:endnote>
  <w:endnote w:type="continuationSeparator" w:id="0">
    <w:p w14:paraId="5230B4AE" w14:textId="77777777" w:rsidR="002818B9" w:rsidRDefault="0028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C222" w14:textId="77777777" w:rsidR="00E43A0F" w:rsidRDefault="00E43A0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E434" w14:textId="77777777" w:rsidR="00E43A0F" w:rsidRDefault="00E43A0F">
    <w:pPr>
      <w:pStyle w:val="12"/>
      <w:jc w:val="center"/>
    </w:pPr>
  </w:p>
  <w:p w14:paraId="492E73DC" w14:textId="77777777" w:rsidR="00E43A0F" w:rsidRDefault="00E43A0F">
    <w:pPr>
      <w:pStyle w:val="1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DB04" w14:textId="77777777" w:rsidR="00E43A0F" w:rsidRDefault="00E43A0F">
    <w:pPr>
      <w:pStyle w:val="12"/>
      <w:jc w:val="center"/>
    </w:pPr>
  </w:p>
  <w:p w14:paraId="2B6AD9D5" w14:textId="77777777" w:rsidR="00E43A0F" w:rsidRDefault="00E43A0F">
    <w:pPr>
      <w:pStyle w:val="1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BCD" w14:textId="77777777" w:rsidR="00E43A0F" w:rsidRPr="006A447F" w:rsidRDefault="00E43A0F" w:rsidP="00427906">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2CEF" w14:textId="77777777" w:rsidR="008D7D8E" w:rsidRPr="000274C4" w:rsidRDefault="00464719">
    <w:pPr>
      <w:pStyle w:val="ac"/>
      <w:jc w:val="right"/>
    </w:pPr>
    <w:r>
      <w:fldChar w:fldCharType="begin"/>
    </w:r>
    <w:r>
      <w:instrText>PAGE   \* MERGEFORMAT</w:instrText>
    </w:r>
    <w:r>
      <w:fldChar w:fldCharType="separate"/>
    </w:r>
    <w:r>
      <w:rPr>
        <w:noProof/>
      </w:rPr>
      <w:t>43</w:t>
    </w:r>
    <w:r>
      <w:rPr>
        <w:noProof/>
      </w:rPr>
      <w:fldChar w:fldCharType="end"/>
    </w:r>
  </w:p>
  <w:p w14:paraId="40E8C9A8" w14:textId="77777777" w:rsidR="008D7D8E" w:rsidRPr="006A447F" w:rsidRDefault="008D7D8E" w:rsidP="00427906">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2CBA" w14:textId="77777777" w:rsidR="002818B9" w:rsidRDefault="002818B9">
      <w:r>
        <w:separator/>
      </w:r>
    </w:p>
  </w:footnote>
  <w:footnote w:type="continuationSeparator" w:id="0">
    <w:p w14:paraId="39B2EF77" w14:textId="77777777" w:rsidR="002818B9" w:rsidRDefault="002818B9">
      <w:r>
        <w:continuationSeparator/>
      </w:r>
    </w:p>
  </w:footnote>
  <w:footnote w:id="1">
    <w:p w14:paraId="1CE26560" w14:textId="77777777" w:rsidR="00E43A0F" w:rsidRDefault="00E43A0F" w:rsidP="00E43A0F">
      <w:r>
        <w:rPr>
          <w:vertAlign w:val="superscript"/>
        </w:rPr>
        <w:footnoteRef/>
      </w:r>
    </w:p>
  </w:footnote>
  <w:footnote w:id="2">
    <w:p w14:paraId="3457C75A" w14:textId="77777777" w:rsidR="00E43A0F" w:rsidRDefault="00E43A0F" w:rsidP="00E43A0F">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14:paraId="2687995E" w14:textId="77777777" w:rsidR="00E43A0F" w:rsidRDefault="00E43A0F" w:rsidP="00E43A0F">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14:paraId="3B13848A" w14:textId="0AF56736" w:rsidR="00E43A0F" w:rsidRDefault="00E43A0F" w:rsidP="00E43A0F">
      <w:pPr>
        <w:pStyle w:val="Footnote"/>
        <w:jc w:val="both"/>
      </w:pPr>
      <w:r>
        <w:rPr>
          <w:vertAlign w:val="superscript"/>
        </w:rPr>
        <w:footnoteRef/>
      </w:r>
      <w:r>
        <w:rPr>
          <w:sz w:val="14"/>
        </w:rPr>
        <w:t xml:space="preserve"> Отчет о ходе реализации муниципальной (комплексной) программы утверждается </w:t>
      </w:r>
      <w:r w:rsidR="008045EE">
        <w:rPr>
          <w:sz w:val="14"/>
        </w:rPr>
        <w:t xml:space="preserve">главой Администрации </w:t>
      </w:r>
      <w:r w:rsidR="008045EE">
        <w:rPr>
          <w:sz w:val="14"/>
        </w:rPr>
        <w:t>Богураевского сельского поселения</w:t>
      </w:r>
      <w:r>
        <w:rPr>
          <w:sz w:val="14"/>
        </w:rPr>
        <w:t>, курирующим ответственного исполнителя муниципальной программы (или иным лицом, исполняющим его обязанности.</w:t>
      </w:r>
    </w:p>
  </w:footnote>
  <w:footnote w:id="5">
    <w:p w14:paraId="76D0705B" w14:textId="77777777" w:rsidR="00E43A0F" w:rsidRDefault="00E43A0F" w:rsidP="00E43A0F">
      <w:pPr>
        <w:pStyle w:val="Footnote"/>
        <w:contextualSpacing/>
      </w:pPr>
      <w:r>
        <w:rPr>
          <w:vertAlign w:val="superscript"/>
        </w:rPr>
        <w:footnoteRef/>
      </w:r>
      <w:r>
        <w:t xml:space="preserve"> </w:t>
      </w:r>
      <w:r>
        <w:rPr>
          <w:sz w:val="14"/>
        </w:rPr>
        <w:t xml:space="preserve">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w:t>
      </w:r>
      <w:r w:rsidRPr="00C35C38">
        <w:rPr>
          <w:sz w:val="14"/>
        </w:rPr>
        <w:t xml:space="preserve">муниципальной </w:t>
      </w:r>
      <w:r>
        <w:rPr>
          <w:sz w:val="14"/>
        </w:rPr>
        <w:t>(комплексной) программы одновременно реализуется в рамках нескольких муниципальных</w:t>
      </w:r>
      <w:r w:rsidRPr="00C35C38">
        <w:rPr>
          <w:sz w:val="14"/>
        </w:rPr>
        <w:t xml:space="preserve"> </w:t>
      </w:r>
      <w:r>
        <w:rPr>
          <w:sz w:val="14"/>
        </w:rPr>
        <w:t xml:space="preserve">(комплексных) программах, к отчету о ходе реализации </w:t>
      </w:r>
      <w:r w:rsidRPr="00C35C38">
        <w:rPr>
          <w:sz w:val="14"/>
        </w:rPr>
        <w:t xml:space="preserve">муниципальной </w:t>
      </w:r>
      <w:r>
        <w:rPr>
          <w:sz w:val="14"/>
        </w:rPr>
        <w:t xml:space="preserve">(комплексной) программы представляются отчетные сведения, относящиеся исключительно к данной </w:t>
      </w:r>
      <w:r w:rsidRPr="00C35C38">
        <w:rPr>
          <w:sz w:val="14"/>
        </w:rPr>
        <w:t xml:space="preserve">муниципальной </w:t>
      </w:r>
      <w:r>
        <w:rPr>
          <w:sz w:val="14"/>
        </w:rPr>
        <w:t>(комплексной) программе.</w:t>
      </w:r>
    </w:p>
  </w:footnote>
  <w:footnote w:id="6">
    <w:p w14:paraId="3573452D" w14:textId="77777777" w:rsidR="00E43A0F" w:rsidRDefault="00E43A0F" w:rsidP="00E43A0F">
      <w:pPr>
        <w:pStyle w:val="Footnote"/>
        <w:contextualSpacing/>
        <w:jc w:val="both"/>
      </w:pPr>
      <w:r>
        <w:rPr>
          <w:vertAlign w:val="superscript"/>
        </w:rPr>
        <w:footnoteRef/>
      </w:r>
      <w:r>
        <w:rPr>
          <w:sz w:val="14"/>
        </w:rPr>
        <w:t xml:space="preserve"> Указывается наименование </w:t>
      </w:r>
      <w:r w:rsidRPr="00C35C38">
        <w:rPr>
          <w:sz w:val="14"/>
        </w:rPr>
        <w:t xml:space="preserve">муниципальной </w:t>
      </w:r>
      <w:r>
        <w:rPr>
          <w:sz w:val="14"/>
        </w:rPr>
        <w:t>(комплексной) программы.</w:t>
      </w:r>
    </w:p>
  </w:footnote>
  <w:footnote w:id="7">
    <w:p w14:paraId="22319B67" w14:textId="77777777" w:rsidR="00E43A0F" w:rsidRDefault="00E43A0F" w:rsidP="00E43A0F">
      <w:pPr>
        <w:pStyle w:val="Footnote"/>
      </w:pPr>
      <w:r>
        <w:rPr>
          <w:vertAlign w:val="superscript"/>
        </w:rPr>
        <w:footnoteRef/>
      </w:r>
      <w:r>
        <w:rPr>
          <w:sz w:val="16"/>
        </w:rPr>
        <w:t xml:space="preserve"> </w:t>
      </w:r>
      <w:r>
        <w:rPr>
          <w:sz w:val="14"/>
        </w:rPr>
        <w:t xml:space="preserve">Данные формы отчетности также используются и для отчета о завершении </w:t>
      </w:r>
      <w:r w:rsidRPr="00C35C38">
        <w:rPr>
          <w:sz w:val="14"/>
        </w:rPr>
        <w:t xml:space="preserve">муниципальной </w:t>
      </w:r>
      <w:r>
        <w:rPr>
          <w:sz w:val="14"/>
        </w:rPr>
        <w:t>(комплексной) программы.</w:t>
      </w:r>
      <w:r>
        <w:t xml:space="preserve"> </w:t>
      </w:r>
      <w:r>
        <w:rPr>
          <w:sz w:val="14"/>
        </w:rPr>
        <w:t xml:space="preserve">Моментом принятия решения о завершении </w:t>
      </w:r>
      <w:r w:rsidRPr="00C35C38">
        <w:rPr>
          <w:sz w:val="14"/>
        </w:rPr>
        <w:t xml:space="preserve">муниципальной </w:t>
      </w:r>
      <w:r>
        <w:rPr>
          <w:sz w:val="14"/>
        </w:rPr>
        <w:t xml:space="preserve">(комплексной) программы и датой завершения реализации </w:t>
      </w:r>
      <w:r w:rsidRPr="00C35C38">
        <w:rPr>
          <w:sz w:val="14"/>
        </w:rPr>
        <w:t xml:space="preserve">муниципальной </w:t>
      </w:r>
      <w:r>
        <w:rPr>
          <w:sz w:val="14"/>
        </w:rPr>
        <w:t xml:space="preserve">(комплексной) программы считается дата утверждения отчета о завершении реализации </w:t>
      </w:r>
      <w:r w:rsidRPr="00C35C38">
        <w:rPr>
          <w:sz w:val="14"/>
        </w:rPr>
        <w:t xml:space="preserve">муниципальной </w:t>
      </w:r>
      <w:r>
        <w:rPr>
          <w:sz w:val="14"/>
        </w:rPr>
        <w:t xml:space="preserve">(комплексной) программы. </w:t>
      </w:r>
    </w:p>
  </w:footnote>
  <w:footnote w:id="8">
    <w:p w14:paraId="64237FE7" w14:textId="77777777" w:rsidR="00E43A0F" w:rsidRDefault="00E43A0F" w:rsidP="00E43A0F">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9">
    <w:p w14:paraId="40EEB7AE" w14:textId="77777777" w:rsidR="00E43A0F" w:rsidRDefault="00E43A0F" w:rsidP="00E43A0F">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w:t>
      </w:r>
      <w:r w:rsidRPr="00711898">
        <w:rPr>
          <w:sz w:val="16"/>
        </w:rPr>
        <w:t xml:space="preserve">муниципальной </w:t>
      </w:r>
      <w:r>
        <w:rPr>
          <w:sz w:val="16"/>
        </w:rPr>
        <w:t xml:space="preserve">(комплексной) программы, ее структурного элемента, достижения или выполнения параметра </w:t>
      </w:r>
      <w:r w:rsidRPr="00711898">
        <w:rPr>
          <w:sz w:val="16"/>
        </w:rPr>
        <w:t xml:space="preserve">муниципальной </w:t>
      </w:r>
      <w:r>
        <w:rPr>
          <w:sz w:val="16"/>
        </w:rPr>
        <w:t>(комплексной) программы, ее структурного элемента (далее – статус):</w:t>
      </w:r>
    </w:p>
    <w:p w14:paraId="2109643B" w14:textId="77777777" w:rsidR="00E43A0F" w:rsidRDefault="00E43A0F" w:rsidP="00E43A0F">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14:paraId="0056F2FF" w14:textId="77777777" w:rsidR="00E43A0F" w:rsidRDefault="00E43A0F" w:rsidP="00E43A0F">
      <w:pPr>
        <w:pStyle w:val="Footnote"/>
        <w:rPr>
          <w:sz w:val="16"/>
        </w:rPr>
      </w:pPr>
      <w:r>
        <w:rPr>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Pr="00711898">
        <w:rPr>
          <w:sz w:val="16"/>
        </w:rPr>
        <w:t xml:space="preserve">муниципальной </w:t>
      </w:r>
      <w:r>
        <w:rPr>
          <w:sz w:val="16"/>
        </w:rPr>
        <w:t>(комплексной) программы;</w:t>
      </w:r>
    </w:p>
    <w:p w14:paraId="22B4BFA9" w14:textId="77777777" w:rsidR="00E43A0F" w:rsidRDefault="00E43A0F" w:rsidP="00E43A0F">
      <w:pPr>
        <w:pStyle w:val="Footnote"/>
        <w:rPr>
          <w:sz w:val="16"/>
        </w:rPr>
      </w:pPr>
      <w:r>
        <w:rPr>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Pr="00711898">
        <w:rPr>
          <w:sz w:val="16"/>
        </w:rPr>
        <w:t xml:space="preserve">муниципальной </w:t>
      </w:r>
      <w:r>
        <w:rPr>
          <w:sz w:val="16"/>
        </w:rPr>
        <w:t xml:space="preserve">(комплексной)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Pr="00711898">
        <w:rPr>
          <w:sz w:val="16"/>
        </w:rPr>
        <w:t xml:space="preserve">муниципальной </w:t>
      </w:r>
      <w:r>
        <w:rPr>
          <w:sz w:val="16"/>
        </w:rPr>
        <w:t>(комплексной) программе, паспорту ее структурного элемента.</w:t>
      </w:r>
    </w:p>
    <w:p w14:paraId="0B297185" w14:textId="77777777" w:rsidR="00E43A0F" w:rsidRDefault="00E43A0F" w:rsidP="00E43A0F">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14:paraId="4FF4A2E1" w14:textId="77777777" w:rsidR="00E43A0F" w:rsidRDefault="00E43A0F" w:rsidP="00E43A0F">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14:paraId="771967FA" w14:textId="77777777" w:rsidR="00E43A0F" w:rsidRDefault="00E43A0F" w:rsidP="00E43A0F">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0">
    <w:p w14:paraId="24B6E4A6" w14:textId="77777777" w:rsidR="00E43A0F" w:rsidRDefault="00E43A0F" w:rsidP="00E43A0F">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w:t>
      </w:r>
      <w:r w:rsidRPr="00711898">
        <w:rPr>
          <w:sz w:val="16"/>
        </w:rPr>
        <w:t xml:space="preserve">муниципальной </w:t>
      </w:r>
      <w:r>
        <w:rPr>
          <w:sz w:val="16"/>
        </w:rPr>
        <w:t>(комплексной) программы, паспорта ее структурного элемента.</w:t>
      </w:r>
    </w:p>
  </w:footnote>
  <w:footnote w:id="11">
    <w:p w14:paraId="176E6D7A" w14:textId="77777777" w:rsidR="00E43A0F" w:rsidRDefault="00E43A0F" w:rsidP="00E43A0F">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2">
    <w:p w14:paraId="026AAB81" w14:textId="77777777" w:rsidR="00E43A0F" w:rsidRDefault="00E43A0F" w:rsidP="00E43A0F">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14:paraId="51422098" w14:textId="77777777" w:rsidR="00E43A0F" w:rsidRDefault="00E43A0F" w:rsidP="00E43A0F">
      <w:pPr>
        <w:pStyle w:val="1fe"/>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при необходимости</w:t>
      </w:r>
    </w:p>
  </w:footnote>
  <w:footnote w:id="14">
    <w:p w14:paraId="70E951EB" w14:textId="77777777" w:rsidR="00E43A0F" w:rsidRDefault="00E43A0F" w:rsidP="00E43A0F">
      <w:pPr>
        <w:pStyle w:val="Footnote"/>
        <w:rPr>
          <w:sz w:val="16"/>
        </w:rPr>
      </w:pPr>
      <w:r>
        <w:rPr>
          <w:sz w:val="16"/>
          <w:vertAlign w:val="superscript"/>
        </w:rPr>
        <w:footnoteRef/>
      </w:r>
      <w:r>
        <w:rPr>
          <w:sz w:val="16"/>
        </w:rPr>
        <w:t xml:space="preserve"> Не указывается в рамках годового отчета о ходе реализации </w:t>
      </w:r>
      <w:r w:rsidRPr="00711898">
        <w:rPr>
          <w:sz w:val="16"/>
        </w:rPr>
        <w:t xml:space="preserve">муниципальной </w:t>
      </w:r>
      <w:r>
        <w:rPr>
          <w:sz w:val="16"/>
        </w:rPr>
        <w:t>(комплексной) программы.</w:t>
      </w:r>
    </w:p>
  </w:footnote>
  <w:footnote w:id="15">
    <w:p w14:paraId="41F88807" w14:textId="77777777" w:rsidR="00E43A0F" w:rsidRDefault="00E43A0F" w:rsidP="00E43A0F">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6">
    <w:p w14:paraId="76873E7F" w14:textId="77777777" w:rsidR="00E43A0F" w:rsidRDefault="00E43A0F" w:rsidP="00E43A0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7">
    <w:p w14:paraId="3D7572B1" w14:textId="77777777" w:rsidR="00E43A0F" w:rsidRDefault="00E43A0F" w:rsidP="00E43A0F">
      <w:pPr>
        <w:pStyle w:val="Footnote"/>
      </w:pPr>
      <w:r>
        <w:rPr>
          <w:vertAlign w:val="superscript"/>
        </w:rPr>
        <w:footnoteRef/>
      </w:r>
      <w:r>
        <w:rPr>
          <w:sz w:val="16"/>
        </w:rPr>
        <w:t xml:space="preserve"> Заполняется при наличии соответствующих показателей в паспорте </w:t>
      </w:r>
      <w:r w:rsidRPr="00711898">
        <w:rPr>
          <w:sz w:val="16"/>
        </w:rPr>
        <w:t xml:space="preserve">муниципальной </w:t>
      </w:r>
      <w:r>
        <w:rPr>
          <w:sz w:val="16"/>
        </w:rPr>
        <w:t>(комплексной) программы с учетом выбранной периодичности наблюдения.</w:t>
      </w:r>
    </w:p>
  </w:footnote>
  <w:footnote w:id="18">
    <w:p w14:paraId="5DBDC126" w14:textId="77777777" w:rsidR="00E43A0F" w:rsidRDefault="00E43A0F" w:rsidP="00E43A0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9">
    <w:p w14:paraId="53A7A845" w14:textId="77777777" w:rsidR="00E43A0F" w:rsidRPr="002B6F54" w:rsidRDefault="00E43A0F" w:rsidP="00E43A0F">
      <w:pPr>
        <w:pStyle w:val="Footnote"/>
        <w:rPr>
          <w:sz w:val="16"/>
          <w:szCs w:val="16"/>
          <w:shd w:val="clear" w:color="auto" w:fill="4BF357"/>
        </w:rPr>
      </w:pPr>
      <w:r>
        <w:rPr>
          <w:sz w:val="16"/>
          <w:szCs w:val="16"/>
        </w:rPr>
        <w:footnoteRef/>
      </w:r>
      <w:r>
        <w:rPr>
          <w:sz w:val="16"/>
          <w:szCs w:val="16"/>
        </w:rPr>
        <w:t xml:space="preserve"> При необходимости</w:t>
      </w:r>
    </w:p>
  </w:footnote>
  <w:footnote w:id="20">
    <w:p w14:paraId="61EF3442" w14:textId="77777777" w:rsidR="00E43A0F" w:rsidRDefault="00E43A0F" w:rsidP="00E43A0F">
      <w:pPr>
        <w:pStyle w:val="Footnote"/>
        <w:rPr>
          <w:shd w:val="clear" w:color="auto" w:fill="4BF357"/>
        </w:rPr>
      </w:pPr>
      <w:r>
        <w:rPr>
          <w:sz w:val="16"/>
          <w:szCs w:val="16"/>
        </w:rPr>
        <w:footnoteRef/>
      </w:r>
      <w:r>
        <w:rPr>
          <w:sz w:val="16"/>
          <w:szCs w:val="16"/>
        </w:rPr>
        <w:t xml:space="preserve"> При необходимости</w:t>
      </w:r>
    </w:p>
  </w:footnote>
  <w:footnote w:id="21">
    <w:p w14:paraId="30B4B5F9" w14:textId="77777777" w:rsidR="00E43A0F" w:rsidRDefault="00E43A0F" w:rsidP="00E43A0F">
      <w:pPr>
        <w:pStyle w:val="1fe"/>
      </w:pPr>
      <w:r w:rsidRPr="00C319B0">
        <w:rPr>
          <w:rStyle w:val="36"/>
        </w:rPr>
        <w:footnoteRef/>
      </w:r>
      <w:r w:rsidRPr="00C319B0">
        <w:t xml:space="preserve"> </w:t>
      </w:r>
      <w:r w:rsidRPr="00C319B0">
        <w:rPr>
          <w:rFonts w:ascii="Times New Roman" w:hAnsi="Times New Roman"/>
          <w:sz w:val="16"/>
        </w:rPr>
        <w:t>Приводится в случае наличия рисков. В ином случае – не включается.</w:t>
      </w:r>
    </w:p>
  </w:footnote>
  <w:footnote w:id="22">
    <w:p w14:paraId="1FB5DDD0" w14:textId="77777777" w:rsidR="00E43A0F" w:rsidRDefault="00E43A0F" w:rsidP="00E43A0F">
      <w:pPr>
        <w:pStyle w:val="Footnote"/>
      </w:pPr>
      <w:r>
        <w:rPr>
          <w:vertAlign w:val="superscript"/>
        </w:rPr>
        <w:footnoteRef/>
      </w:r>
      <w:r>
        <w:rPr>
          <w:sz w:val="16"/>
        </w:rPr>
        <w:t xml:space="preserve"> Включаются в том числе предложения по дальнейшей реализации </w:t>
      </w:r>
      <w:r w:rsidRPr="0092756C">
        <w:rPr>
          <w:sz w:val="16"/>
        </w:rPr>
        <w:t xml:space="preserve">муниципальной </w:t>
      </w:r>
      <w:r>
        <w:rPr>
          <w:sz w:val="16"/>
        </w:rPr>
        <w:t>программы.</w:t>
      </w:r>
    </w:p>
  </w:footnote>
  <w:footnote w:id="23">
    <w:p w14:paraId="4289CF96" w14:textId="77777777" w:rsidR="00E43A0F" w:rsidRDefault="00E43A0F" w:rsidP="00E43A0F">
      <w:pPr>
        <w:pStyle w:val="Footnote"/>
      </w:pPr>
      <w:r>
        <w:rPr>
          <w:vertAlign w:val="superscript"/>
        </w:rPr>
        <w:footnoteRef/>
      </w:r>
      <w:r>
        <w:t xml:space="preserve"> </w:t>
      </w:r>
      <w:r>
        <w:rPr>
          <w:sz w:val="16"/>
        </w:rPr>
        <w:t>Отчёт о ходе реализации комплекса процессных мероприятий утверждается руководителем структурного подразделения или отраслевого (функционального) органа либо иного сотрудника,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4">
    <w:p w14:paraId="3BED8D53" w14:textId="77777777" w:rsidR="00E43A0F" w:rsidRDefault="00E43A0F" w:rsidP="00E43A0F">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5">
    <w:p w14:paraId="23538F35" w14:textId="77777777" w:rsidR="00E43A0F" w:rsidRDefault="00E43A0F" w:rsidP="00E43A0F">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6">
    <w:p w14:paraId="57A9A6DD" w14:textId="77777777" w:rsidR="00E43A0F" w:rsidRDefault="00E43A0F" w:rsidP="00E43A0F">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7">
    <w:p w14:paraId="2273587C" w14:textId="77777777" w:rsidR="00E43A0F" w:rsidRDefault="00E43A0F" w:rsidP="00E43A0F">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28">
    <w:p w14:paraId="3E164B9D" w14:textId="77777777" w:rsidR="00E43A0F" w:rsidRDefault="00E43A0F" w:rsidP="00E43A0F">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9">
    <w:p w14:paraId="785F9335" w14:textId="77777777" w:rsidR="00E43A0F" w:rsidRDefault="00E43A0F" w:rsidP="00E43A0F">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0">
    <w:p w14:paraId="059F5BE8" w14:textId="77777777" w:rsidR="00E43A0F" w:rsidRDefault="00E43A0F" w:rsidP="00E43A0F">
      <w:pPr>
        <w:pStyle w:val="Footnote"/>
      </w:pPr>
      <w:r>
        <w:rPr>
          <w:vertAlign w:val="superscript"/>
        </w:rPr>
        <w:footnoteRef/>
      </w:r>
      <w:r>
        <w:rPr>
          <w:sz w:val="16"/>
        </w:rPr>
        <w:t xml:space="preserve"> Здесь и далее не подлежит отражению в печатной форме.</w:t>
      </w:r>
    </w:p>
  </w:footnote>
  <w:footnote w:id="31">
    <w:p w14:paraId="4D958C4D" w14:textId="77777777" w:rsidR="00E43A0F" w:rsidRDefault="00E43A0F" w:rsidP="00E43A0F">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2">
    <w:p w14:paraId="7D344893" w14:textId="77777777" w:rsidR="00E43A0F" w:rsidRDefault="00E43A0F" w:rsidP="00E43A0F">
      <w:pPr>
        <w:pStyle w:val="1fe"/>
      </w:pPr>
      <w:r>
        <w:rPr>
          <w:rStyle w:val="36"/>
        </w:rPr>
        <w:footnoteRef/>
      </w:r>
      <w:r>
        <w:t xml:space="preserve"> </w:t>
      </w:r>
      <w:r>
        <w:rPr>
          <w:rFonts w:ascii="Times New Roman" w:hAnsi="Times New Roman"/>
          <w:sz w:val="16"/>
        </w:rPr>
        <w:t>Указывается при необходимости</w:t>
      </w:r>
    </w:p>
  </w:footnote>
  <w:footnote w:id="33">
    <w:p w14:paraId="59D1311A" w14:textId="77777777" w:rsidR="00E43A0F" w:rsidRDefault="00E43A0F" w:rsidP="00E43A0F">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4">
    <w:p w14:paraId="49559C78" w14:textId="77777777" w:rsidR="00E43A0F" w:rsidRDefault="00E43A0F" w:rsidP="00E43A0F">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5">
    <w:p w14:paraId="74608241" w14:textId="77777777" w:rsidR="00E43A0F" w:rsidRDefault="00E43A0F" w:rsidP="00E43A0F">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6">
    <w:p w14:paraId="3571EF93" w14:textId="77777777" w:rsidR="00E43A0F" w:rsidRDefault="00E43A0F" w:rsidP="00E43A0F">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7">
    <w:p w14:paraId="6F00ACE5" w14:textId="77777777" w:rsidR="00E43A0F" w:rsidRDefault="00E43A0F" w:rsidP="00E43A0F">
      <w:pPr>
        <w:pStyle w:val="Footnote"/>
      </w:pPr>
      <w:r>
        <w:rPr>
          <w:vertAlign w:val="superscript"/>
        </w:rPr>
        <w:footnoteRef/>
      </w:r>
      <w:r>
        <w:rPr>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8">
    <w:p w14:paraId="07F5CCDF" w14:textId="77777777" w:rsidR="00E43A0F" w:rsidRDefault="00E43A0F" w:rsidP="00E43A0F">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p w14:paraId="7BC14E44" w14:textId="77777777" w:rsidR="00E43A0F" w:rsidRDefault="00E43A0F" w:rsidP="00E43A0F">
      <w:pPr>
        <w:pStyle w:val="1fe"/>
      </w:pPr>
    </w:p>
  </w:footnote>
  <w:footnote w:id="39">
    <w:p w14:paraId="41E47CF1" w14:textId="77777777" w:rsidR="00E43A0F" w:rsidRDefault="00E43A0F" w:rsidP="00E43A0F">
      <w:pPr>
        <w:pStyle w:val="Footnote"/>
      </w:pPr>
      <w:r>
        <w:rPr>
          <w:vertAlign w:val="superscript"/>
        </w:rPr>
        <w:footnoteRef/>
      </w:r>
      <w:r>
        <w:t xml:space="preserve"> </w:t>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0">
    <w:p w14:paraId="043C462E" w14:textId="77777777" w:rsidR="00E43A0F" w:rsidRDefault="00E43A0F" w:rsidP="00E43A0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1">
    <w:p w14:paraId="175CF9C0" w14:textId="77777777" w:rsidR="00E43A0F" w:rsidRDefault="00E43A0F" w:rsidP="00E43A0F">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2">
    <w:p w14:paraId="64E60693" w14:textId="77777777" w:rsidR="00E43A0F" w:rsidRDefault="00E43A0F" w:rsidP="00E43A0F">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3">
    <w:p w14:paraId="67972EB6" w14:textId="77777777" w:rsidR="00E43A0F" w:rsidRDefault="00E43A0F" w:rsidP="00E43A0F">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4">
    <w:p w14:paraId="2DE7D8E1" w14:textId="77777777" w:rsidR="00E43A0F" w:rsidRDefault="00E43A0F" w:rsidP="00E43A0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5">
    <w:p w14:paraId="327804A2" w14:textId="77777777" w:rsidR="00E43A0F" w:rsidRDefault="00E43A0F" w:rsidP="00E43A0F">
      <w:pPr>
        <w:rPr>
          <w:sz w:val="16"/>
          <w:szCs w:val="16"/>
        </w:rPr>
      </w:pPr>
      <w:r>
        <w:rPr>
          <w:sz w:val="16"/>
          <w:szCs w:val="16"/>
        </w:rPr>
        <w:footnoteRef/>
      </w:r>
      <w:r>
        <w:rPr>
          <w:sz w:val="16"/>
          <w:szCs w:val="16"/>
        </w:rPr>
        <w:t xml:space="preserve"> При необходимости</w:t>
      </w:r>
    </w:p>
  </w:footnote>
  <w:footnote w:id="46">
    <w:p w14:paraId="41568CF9" w14:textId="77777777" w:rsidR="00E43A0F" w:rsidRDefault="00E43A0F" w:rsidP="00E43A0F">
      <w:pPr>
        <w:rPr>
          <w:sz w:val="16"/>
          <w:szCs w:val="16"/>
        </w:rPr>
      </w:pPr>
      <w:r>
        <w:rPr>
          <w:sz w:val="16"/>
          <w:szCs w:val="16"/>
        </w:rPr>
        <w:footnoteRef/>
      </w:r>
      <w:r>
        <w:rPr>
          <w:sz w:val="16"/>
          <w:szCs w:val="16"/>
        </w:rPr>
        <w:t xml:space="preserve"> При необходимости</w:t>
      </w:r>
    </w:p>
  </w:footnote>
  <w:footnote w:id="47">
    <w:p w14:paraId="306B094B" w14:textId="77777777" w:rsidR="00E43A0F" w:rsidRDefault="00E43A0F" w:rsidP="00E43A0F">
      <w:pPr>
        <w:pStyle w:val="1fe"/>
      </w:pPr>
      <w:r w:rsidRPr="00C319B0">
        <w:rPr>
          <w:rStyle w:val="36"/>
        </w:rPr>
        <w:footnoteRef/>
      </w:r>
      <w:r w:rsidRPr="00C319B0">
        <w:rPr>
          <w:rFonts w:ascii="Times New Roman" w:hAnsi="Times New Roman"/>
          <w:sz w:val="16"/>
        </w:rPr>
        <w:t>Приводится в случае наличия рисков. В ином случае – не включается.</w:t>
      </w:r>
    </w:p>
  </w:footnote>
  <w:footnote w:id="48">
    <w:p w14:paraId="15505E1C" w14:textId="77777777" w:rsidR="00E43A0F" w:rsidRDefault="00E43A0F" w:rsidP="00E43A0F">
      <w:pPr>
        <w:pStyle w:val="af1"/>
        <w:spacing w:line="216" w:lineRule="auto"/>
      </w:pPr>
      <w:r w:rsidRPr="00787DC6">
        <w:rPr>
          <w:rStyle w:val="af3"/>
        </w:rPr>
        <w:footnoteRef/>
      </w:r>
      <w: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49">
    <w:p w14:paraId="4737262C" w14:textId="77777777" w:rsidR="00E43A0F" w:rsidRPr="00C319B0" w:rsidRDefault="00E43A0F" w:rsidP="00E43A0F">
      <w:pPr>
        <w:pStyle w:val="af1"/>
        <w:spacing w:line="192" w:lineRule="auto"/>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(комплексной) программы в отчетном периоде может принимать значение в интервале от -100% до 100%.</w:t>
      </w:r>
    </w:p>
  </w:footnote>
  <w:footnote w:id="50">
    <w:p w14:paraId="29C04332" w14:textId="77777777" w:rsidR="00E43A0F" w:rsidRPr="00C319B0" w:rsidRDefault="00E43A0F" w:rsidP="00E43A0F">
      <w:pPr>
        <w:spacing w:line="192" w:lineRule="auto"/>
        <w:jc w:val="both"/>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 xml:space="preserve">(комплексной) программы в отчетном периоде </w:t>
      </w:r>
      <m:oMath>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e>
        </m:d>
      </m:oMath>
      <w:r w:rsidRPr="00C319B0">
        <w:rPr>
          <w:sz w:val="16"/>
          <w:szCs w:val="16"/>
        </w:rPr>
        <w:t xml:space="preserve"> рассчитывается по формуле: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r>
          <w:rPr>
            <w:rFonts w:ascii="Cambria Math" w:hAnsi="Cambria Math"/>
            <w:sz w:val="16"/>
            <w:szCs w:val="16"/>
          </w:rPr>
          <m:t>=0,7∙</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r>
          <w:rPr>
            <w:rFonts w:ascii="Cambria Math" w:hAnsi="Cambria Math"/>
            <w:sz w:val="16"/>
            <w:szCs w:val="16"/>
          </w:rPr>
          <m:t>+0,3</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где:</w:t>
      </w:r>
      <m:oMath>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oMath>
      <w:r w:rsidRPr="00C319B0">
        <w:rPr>
          <w:sz w:val="16"/>
          <w:szCs w:val="16"/>
        </w:rPr>
        <w:t xml:space="preserve"> – оценка динамики прироста значений показателей уровня </w:t>
      </w:r>
      <w:r w:rsidRPr="000431D2">
        <w:rPr>
          <w:sz w:val="16"/>
          <w:szCs w:val="16"/>
        </w:rPr>
        <w:t xml:space="preserve">муниципальной </w:t>
      </w:r>
      <w:r w:rsidRPr="00C319B0">
        <w:rPr>
          <w:sz w:val="16"/>
          <w:szCs w:val="16"/>
        </w:rPr>
        <w:t xml:space="preserve">(комплексной) программы,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xml:space="preserve"> – оценка динамики прироста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footnote>
  <w:footnote w:id="51">
    <w:p w14:paraId="4FDEAD81" w14:textId="77777777" w:rsidR="00E43A0F" w:rsidRPr="00C319B0" w:rsidRDefault="00E43A0F" w:rsidP="00E43A0F">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w:t>
      </w:r>
      <w:r w:rsidRPr="000431D2">
        <w:rPr>
          <w:sz w:val="16"/>
          <w:szCs w:val="16"/>
        </w:rPr>
        <w:t xml:space="preserve">муниципальной </w:t>
      </w:r>
      <w:r w:rsidRPr="00C319B0">
        <w:rPr>
          <w:sz w:val="16"/>
          <w:szCs w:val="16"/>
        </w:rPr>
        <w:t>(комплексной) программы</w:t>
      </w:r>
    </w:p>
  </w:footnote>
  <w:footnote w:id="52">
    <w:p w14:paraId="2CB30DA0" w14:textId="77777777" w:rsidR="00E43A0F" w:rsidRPr="00C319B0" w:rsidRDefault="00E43A0F" w:rsidP="00E43A0F">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p w14:paraId="6C1E6BD8" w14:textId="77777777" w:rsidR="00E43A0F" w:rsidRDefault="00E43A0F" w:rsidP="00E43A0F">
      <w:pPr>
        <w:pStyle w:val="af1"/>
      </w:pPr>
    </w:p>
  </w:footnote>
  <w:footnote w:id="53">
    <w:p w14:paraId="661C2A90" w14:textId="77777777" w:rsidR="00E43A0F" w:rsidRDefault="00E43A0F" w:rsidP="00E43A0F">
      <w:pPr>
        <w:pStyle w:val="1fe"/>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EC42" w14:textId="77777777" w:rsidR="00E43A0F" w:rsidRDefault="00E43A0F">
    <w:pPr>
      <w:pStyle w:val="1fa"/>
      <w:tabs>
        <w:tab w:val="clear" w:pos="4677"/>
        <w:tab w:val="clear" w:pos="9355"/>
        <w:tab w:val="left" w:pos="8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B81A" w14:textId="77777777" w:rsidR="00E43A0F" w:rsidRDefault="00E43A0F">
    <w:pPr>
      <w:pStyle w:val="1fa"/>
      <w:jc w:val="center"/>
    </w:pPr>
  </w:p>
  <w:p w14:paraId="17617246" w14:textId="77777777" w:rsidR="00E43A0F" w:rsidRDefault="00E43A0F">
    <w:pPr>
      <w:pStyle w:val="1fa"/>
      <w:tabs>
        <w:tab w:val="clear" w:pos="9355"/>
        <w:tab w:val="left" w:pos="841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F200" w14:textId="77777777" w:rsidR="00E43A0F" w:rsidRDefault="00E43A0F">
    <w:pPr>
      <w:pStyle w:val="aa"/>
      <w:jc w:val="center"/>
    </w:pPr>
  </w:p>
  <w:p w14:paraId="026EB8E7" w14:textId="77777777" w:rsidR="00E43A0F" w:rsidRDefault="00E43A0F">
    <w:pPr>
      <w:pStyle w:val="1fa"/>
      <w:tabs>
        <w:tab w:val="clear" w:pos="4677"/>
        <w:tab w:val="clear" w:pos="9355"/>
        <w:tab w:val="left" w:pos="849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A7A5" w14:textId="77777777" w:rsidR="00E43A0F" w:rsidRDefault="00E43A0F">
    <w:pPr>
      <w:pStyle w:val="1fa"/>
      <w:jc w:val="center"/>
    </w:pPr>
  </w:p>
  <w:p w14:paraId="08066034" w14:textId="77777777" w:rsidR="00E43A0F" w:rsidRDefault="00E43A0F">
    <w:pPr>
      <w:pStyle w:val="1fa"/>
      <w:tabs>
        <w:tab w:val="clear" w:pos="9355"/>
        <w:tab w:val="left" w:pos="84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43"/>
        </w:tabs>
        <w:ind w:left="1211"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 w15:restartNumberingAfterBreak="0">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5" w15:restartNumberingAfterBreak="0">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15:restartNumberingAfterBreak="0">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8"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0" w15:restartNumberingAfterBreak="0">
    <w:nsid w:val="29351ED1"/>
    <w:multiLevelType w:val="multilevel"/>
    <w:tmpl w:val="D14E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3" w15:restartNumberingAfterBreak="0">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4"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15:restartNumberingAfterBreak="0">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3893220B"/>
    <w:multiLevelType w:val="hybridMultilevel"/>
    <w:tmpl w:val="BA10AF9E"/>
    <w:lvl w:ilvl="0" w:tplc="B07AC1F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15:restartNumberingAfterBreak="0">
    <w:nsid w:val="3B032C27"/>
    <w:multiLevelType w:val="multilevel"/>
    <w:tmpl w:val="FCEA2578"/>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themeColor="background1"/>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1" w15:restartNumberingAfterBreak="0">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22" w15:restartNumberingAfterBreak="0">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1794956"/>
    <w:multiLevelType w:val="multilevel"/>
    <w:tmpl w:val="5C4C320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1" w15:restartNumberingAfterBreak="0">
    <w:nsid w:val="5F3F4DE4"/>
    <w:multiLevelType w:val="multilevel"/>
    <w:tmpl w:val="D396D77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4" w15:restartNumberingAfterBreak="0">
    <w:nsid w:val="6DB57D1C"/>
    <w:multiLevelType w:val="multilevel"/>
    <w:tmpl w:val="E57EA620"/>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5"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7" w15:restartNumberingAfterBreak="0">
    <w:nsid w:val="74830ACF"/>
    <w:multiLevelType w:val="multilevel"/>
    <w:tmpl w:val="D74A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7110F0"/>
    <w:multiLevelType w:val="multilevel"/>
    <w:tmpl w:val="F6DAA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0" w15:restartNumberingAfterBreak="0">
    <w:nsid w:val="79EC29BB"/>
    <w:multiLevelType w:val="multilevel"/>
    <w:tmpl w:val="5364A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5555714">
    <w:abstractNumId w:val="0"/>
  </w:num>
  <w:num w:numId="2" w16cid:durableId="492064183">
    <w:abstractNumId w:val="14"/>
  </w:num>
  <w:num w:numId="3" w16cid:durableId="836266873">
    <w:abstractNumId w:val="18"/>
  </w:num>
  <w:num w:numId="4" w16cid:durableId="2103212856">
    <w:abstractNumId w:val="1"/>
  </w:num>
  <w:num w:numId="5" w16cid:durableId="1854491028">
    <w:abstractNumId w:val="34"/>
  </w:num>
  <w:num w:numId="6" w16cid:durableId="2059282187">
    <w:abstractNumId w:val="31"/>
  </w:num>
  <w:num w:numId="7" w16cid:durableId="1094977730">
    <w:abstractNumId w:val="19"/>
  </w:num>
  <w:num w:numId="8" w16cid:durableId="919557592">
    <w:abstractNumId w:val="35"/>
  </w:num>
  <w:num w:numId="9" w16cid:durableId="1847283005">
    <w:abstractNumId w:val="11"/>
  </w:num>
  <w:num w:numId="10" w16cid:durableId="1871644671">
    <w:abstractNumId w:val="38"/>
  </w:num>
  <w:num w:numId="11" w16cid:durableId="2114936718">
    <w:abstractNumId w:val="10"/>
  </w:num>
  <w:num w:numId="12" w16cid:durableId="1241522405">
    <w:abstractNumId w:val="40"/>
  </w:num>
  <w:num w:numId="13" w16cid:durableId="168447686">
    <w:abstractNumId w:val="27"/>
  </w:num>
  <w:num w:numId="14" w16cid:durableId="2075740622">
    <w:abstractNumId w:val="17"/>
  </w:num>
  <w:num w:numId="15" w16cid:durableId="1087965337">
    <w:abstractNumId w:val="37"/>
  </w:num>
  <w:num w:numId="16" w16cid:durableId="1944847955">
    <w:abstractNumId w:val="8"/>
  </w:num>
  <w:num w:numId="17" w16cid:durableId="280646895">
    <w:abstractNumId w:val="41"/>
  </w:num>
  <w:num w:numId="18" w16cid:durableId="1041399803">
    <w:abstractNumId w:val="13"/>
  </w:num>
  <w:num w:numId="19" w16cid:durableId="424808476">
    <w:abstractNumId w:val="26"/>
  </w:num>
  <w:num w:numId="20" w16cid:durableId="2013675903">
    <w:abstractNumId w:val="25"/>
  </w:num>
  <w:num w:numId="21" w16cid:durableId="939987499">
    <w:abstractNumId w:val="23"/>
  </w:num>
  <w:num w:numId="22" w16cid:durableId="291716366">
    <w:abstractNumId w:val="28"/>
  </w:num>
  <w:num w:numId="23" w16cid:durableId="64112003">
    <w:abstractNumId w:val="29"/>
  </w:num>
  <w:num w:numId="24" w16cid:durableId="1654067681">
    <w:abstractNumId w:val="24"/>
  </w:num>
  <w:num w:numId="25" w16cid:durableId="2101757164">
    <w:abstractNumId w:val="3"/>
  </w:num>
  <w:num w:numId="26" w16cid:durableId="360008842">
    <w:abstractNumId w:val="6"/>
  </w:num>
  <w:num w:numId="27" w16cid:durableId="1654404548">
    <w:abstractNumId w:val="4"/>
  </w:num>
  <w:num w:numId="28" w16cid:durableId="1205866932">
    <w:abstractNumId w:val="20"/>
  </w:num>
  <w:num w:numId="29" w16cid:durableId="622883587">
    <w:abstractNumId w:val="2"/>
  </w:num>
  <w:num w:numId="30" w16cid:durableId="339159682">
    <w:abstractNumId w:val="30"/>
  </w:num>
  <w:num w:numId="31" w16cid:durableId="351416320">
    <w:abstractNumId w:val="7"/>
  </w:num>
  <w:num w:numId="32" w16cid:durableId="1191801028">
    <w:abstractNumId w:val="39"/>
  </w:num>
  <w:num w:numId="33" w16cid:durableId="1360857093">
    <w:abstractNumId w:val="5"/>
  </w:num>
  <w:num w:numId="34" w16cid:durableId="2071880071">
    <w:abstractNumId w:val="21"/>
  </w:num>
  <w:num w:numId="35" w16cid:durableId="1247882373">
    <w:abstractNumId w:val="15"/>
  </w:num>
  <w:num w:numId="36" w16cid:durableId="1664619649">
    <w:abstractNumId w:val="9"/>
  </w:num>
  <w:num w:numId="37" w16cid:durableId="1121531290">
    <w:abstractNumId w:val="36"/>
  </w:num>
  <w:num w:numId="38" w16cid:durableId="641809385">
    <w:abstractNumId w:val="33"/>
  </w:num>
  <w:num w:numId="39" w16cid:durableId="1922371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858308">
    <w:abstractNumId w:val="12"/>
  </w:num>
  <w:num w:numId="41" w16cid:durableId="2062827927">
    <w:abstractNumId w:val="12"/>
    <w:lvlOverride w:ilvl="0">
      <w:startOverride w:val="1"/>
    </w:lvlOverride>
  </w:num>
  <w:num w:numId="42" w16cid:durableId="45185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3758170">
    <w:abstractNumId w:val="22"/>
  </w:num>
  <w:num w:numId="44" w16cid:durableId="4439638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422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42"/>
    <w:rsid w:val="000018A5"/>
    <w:rsid w:val="00006438"/>
    <w:rsid w:val="00011DBD"/>
    <w:rsid w:val="00022598"/>
    <w:rsid w:val="00031D1A"/>
    <w:rsid w:val="00032B8D"/>
    <w:rsid w:val="00033682"/>
    <w:rsid w:val="00040655"/>
    <w:rsid w:val="00055C16"/>
    <w:rsid w:val="000579D8"/>
    <w:rsid w:val="00064F0D"/>
    <w:rsid w:val="000748E5"/>
    <w:rsid w:val="00076B2D"/>
    <w:rsid w:val="00094D64"/>
    <w:rsid w:val="000A3E16"/>
    <w:rsid w:val="000A54F2"/>
    <w:rsid w:val="000A660A"/>
    <w:rsid w:val="000D6174"/>
    <w:rsid w:val="000F640B"/>
    <w:rsid w:val="0010665F"/>
    <w:rsid w:val="00134F4E"/>
    <w:rsid w:val="00137642"/>
    <w:rsid w:val="00137879"/>
    <w:rsid w:val="00147F3B"/>
    <w:rsid w:val="001501E8"/>
    <w:rsid w:val="0015538D"/>
    <w:rsid w:val="00177D02"/>
    <w:rsid w:val="001837FB"/>
    <w:rsid w:val="001865BA"/>
    <w:rsid w:val="00187256"/>
    <w:rsid w:val="00192FFD"/>
    <w:rsid w:val="001B05D4"/>
    <w:rsid w:val="001C2A37"/>
    <w:rsid w:val="001C32AF"/>
    <w:rsid w:val="001C59B5"/>
    <w:rsid w:val="001D1341"/>
    <w:rsid w:val="001D15F2"/>
    <w:rsid w:val="001D320A"/>
    <w:rsid w:val="001D42C5"/>
    <w:rsid w:val="001E748D"/>
    <w:rsid w:val="001F1BCB"/>
    <w:rsid w:val="001F22D0"/>
    <w:rsid w:val="00201362"/>
    <w:rsid w:val="002108EE"/>
    <w:rsid w:val="00214545"/>
    <w:rsid w:val="00220B99"/>
    <w:rsid w:val="00230327"/>
    <w:rsid w:val="0026252A"/>
    <w:rsid w:val="00275D78"/>
    <w:rsid w:val="00277D47"/>
    <w:rsid w:val="00280C6A"/>
    <w:rsid w:val="0028167D"/>
    <w:rsid w:val="002818B9"/>
    <w:rsid w:val="00286F9D"/>
    <w:rsid w:val="00287DB0"/>
    <w:rsid w:val="00293C44"/>
    <w:rsid w:val="00296DEA"/>
    <w:rsid w:val="002A0FD7"/>
    <w:rsid w:val="002A3058"/>
    <w:rsid w:val="002A6A7A"/>
    <w:rsid w:val="002C3450"/>
    <w:rsid w:val="002C520A"/>
    <w:rsid w:val="002C53AC"/>
    <w:rsid w:val="002D1E76"/>
    <w:rsid w:val="002D5692"/>
    <w:rsid w:val="002D669E"/>
    <w:rsid w:val="002E0DF2"/>
    <w:rsid w:val="002E66F8"/>
    <w:rsid w:val="00301356"/>
    <w:rsid w:val="003054F3"/>
    <w:rsid w:val="00307AAE"/>
    <w:rsid w:val="00313436"/>
    <w:rsid w:val="00320E5A"/>
    <w:rsid w:val="00353CDB"/>
    <w:rsid w:val="0036249C"/>
    <w:rsid w:val="00365820"/>
    <w:rsid w:val="00366311"/>
    <w:rsid w:val="00367B3D"/>
    <w:rsid w:val="003718C3"/>
    <w:rsid w:val="00374C53"/>
    <w:rsid w:val="00383DDB"/>
    <w:rsid w:val="00384A57"/>
    <w:rsid w:val="00387C1C"/>
    <w:rsid w:val="00396EB9"/>
    <w:rsid w:val="003A4BB3"/>
    <w:rsid w:val="003B0826"/>
    <w:rsid w:val="003B4C1D"/>
    <w:rsid w:val="003D0021"/>
    <w:rsid w:val="003D0554"/>
    <w:rsid w:val="003D33F3"/>
    <w:rsid w:val="003D490E"/>
    <w:rsid w:val="003D63F0"/>
    <w:rsid w:val="003F2815"/>
    <w:rsid w:val="003F5193"/>
    <w:rsid w:val="00411BCC"/>
    <w:rsid w:val="0041699C"/>
    <w:rsid w:val="00416BEE"/>
    <w:rsid w:val="004276AC"/>
    <w:rsid w:val="00427906"/>
    <w:rsid w:val="00447E64"/>
    <w:rsid w:val="00464719"/>
    <w:rsid w:val="00481F8C"/>
    <w:rsid w:val="00483076"/>
    <w:rsid w:val="004869CF"/>
    <w:rsid w:val="00491F87"/>
    <w:rsid w:val="00493D02"/>
    <w:rsid w:val="00496DDD"/>
    <w:rsid w:val="004A49AE"/>
    <w:rsid w:val="004B1B23"/>
    <w:rsid w:val="004D2181"/>
    <w:rsid w:val="004D45D6"/>
    <w:rsid w:val="004E5FBF"/>
    <w:rsid w:val="004F6156"/>
    <w:rsid w:val="00520983"/>
    <w:rsid w:val="00524C61"/>
    <w:rsid w:val="00531625"/>
    <w:rsid w:val="00533534"/>
    <w:rsid w:val="0053730A"/>
    <w:rsid w:val="00543A3C"/>
    <w:rsid w:val="0054746F"/>
    <w:rsid w:val="00561EFA"/>
    <w:rsid w:val="00570BF7"/>
    <w:rsid w:val="0057348B"/>
    <w:rsid w:val="00585C76"/>
    <w:rsid w:val="00592450"/>
    <w:rsid w:val="0059259E"/>
    <w:rsid w:val="005A49D4"/>
    <w:rsid w:val="005A67C2"/>
    <w:rsid w:val="005A7036"/>
    <w:rsid w:val="005B1787"/>
    <w:rsid w:val="005B467E"/>
    <w:rsid w:val="005B56E8"/>
    <w:rsid w:val="005B7B14"/>
    <w:rsid w:val="005C4E3D"/>
    <w:rsid w:val="005F629A"/>
    <w:rsid w:val="00602DC1"/>
    <w:rsid w:val="00606B49"/>
    <w:rsid w:val="006140B7"/>
    <w:rsid w:val="00616B3B"/>
    <w:rsid w:val="00621843"/>
    <w:rsid w:val="00626359"/>
    <w:rsid w:val="00630F92"/>
    <w:rsid w:val="00644AA0"/>
    <w:rsid w:val="00645BD8"/>
    <w:rsid w:val="00652318"/>
    <w:rsid w:val="00653675"/>
    <w:rsid w:val="006724C3"/>
    <w:rsid w:val="006769EC"/>
    <w:rsid w:val="006813AC"/>
    <w:rsid w:val="00683C8F"/>
    <w:rsid w:val="00694A38"/>
    <w:rsid w:val="006A056D"/>
    <w:rsid w:val="006A064E"/>
    <w:rsid w:val="006A5CDE"/>
    <w:rsid w:val="006B08C4"/>
    <w:rsid w:val="006B17C7"/>
    <w:rsid w:val="006C23C7"/>
    <w:rsid w:val="006D01BF"/>
    <w:rsid w:val="006D503F"/>
    <w:rsid w:val="006D53FA"/>
    <w:rsid w:val="006D6A28"/>
    <w:rsid w:val="006E5121"/>
    <w:rsid w:val="006F025F"/>
    <w:rsid w:val="006F3AE5"/>
    <w:rsid w:val="006F6DB6"/>
    <w:rsid w:val="00703D11"/>
    <w:rsid w:val="00712461"/>
    <w:rsid w:val="007342F6"/>
    <w:rsid w:val="00741575"/>
    <w:rsid w:val="00743C2D"/>
    <w:rsid w:val="00747A58"/>
    <w:rsid w:val="00752DEE"/>
    <w:rsid w:val="00755538"/>
    <w:rsid w:val="0075690F"/>
    <w:rsid w:val="00757404"/>
    <w:rsid w:val="007674B9"/>
    <w:rsid w:val="00771F8F"/>
    <w:rsid w:val="007807F3"/>
    <w:rsid w:val="00787E8A"/>
    <w:rsid w:val="007A64B9"/>
    <w:rsid w:val="007B7546"/>
    <w:rsid w:val="007C006B"/>
    <w:rsid w:val="007D3F8C"/>
    <w:rsid w:val="007E45B6"/>
    <w:rsid w:val="007F6D35"/>
    <w:rsid w:val="008045EE"/>
    <w:rsid w:val="0081494F"/>
    <w:rsid w:val="00814D06"/>
    <w:rsid w:val="00820C92"/>
    <w:rsid w:val="00826E54"/>
    <w:rsid w:val="008328E5"/>
    <w:rsid w:val="00836078"/>
    <w:rsid w:val="008605BB"/>
    <w:rsid w:val="00871AF2"/>
    <w:rsid w:val="0089119B"/>
    <w:rsid w:val="008A1B22"/>
    <w:rsid w:val="008A67C1"/>
    <w:rsid w:val="008A6CF7"/>
    <w:rsid w:val="008B02FA"/>
    <w:rsid w:val="008B1FF3"/>
    <w:rsid w:val="008B466C"/>
    <w:rsid w:val="008D7D8E"/>
    <w:rsid w:val="008F617E"/>
    <w:rsid w:val="008F69A4"/>
    <w:rsid w:val="008F7226"/>
    <w:rsid w:val="00904C8E"/>
    <w:rsid w:val="009077E3"/>
    <w:rsid w:val="009144EA"/>
    <w:rsid w:val="00923ADE"/>
    <w:rsid w:val="00934864"/>
    <w:rsid w:val="009707E0"/>
    <w:rsid w:val="00972789"/>
    <w:rsid w:val="00974C39"/>
    <w:rsid w:val="00976EF5"/>
    <w:rsid w:val="00987B0A"/>
    <w:rsid w:val="00992A2B"/>
    <w:rsid w:val="0099635D"/>
    <w:rsid w:val="009A2E58"/>
    <w:rsid w:val="009A676D"/>
    <w:rsid w:val="009B53FA"/>
    <w:rsid w:val="009B69E6"/>
    <w:rsid w:val="009C41D8"/>
    <w:rsid w:val="009D2633"/>
    <w:rsid w:val="009D4343"/>
    <w:rsid w:val="009E5EAF"/>
    <w:rsid w:val="009F0FAB"/>
    <w:rsid w:val="009F4E87"/>
    <w:rsid w:val="00A11D0E"/>
    <w:rsid w:val="00A12D06"/>
    <w:rsid w:val="00A143C1"/>
    <w:rsid w:val="00A37615"/>
    <w:rsid w:val="00A52508"/>
    <w:rsid w:val="00A5758C"/>
    <w:rsid w:val="00A73661"/>
    <w:rsid w:val="00A77208"/>
    <w:rsid w:val="00A81AFD"/>
    <w:rsid w:val="00AA7215"/>
    <w:rsid w:val="00AB21B2"/>
    <w:rsid w:val="00AB263B"/>
    <w:rsid w:val="00AC5D42"/>
    <w:rsid w:val="00AD2305"/>
    <w:rsid w:val="00AE0E84"/>
    <w:rsid w:val="00AF19BD"/>
    <w:rsid w:val="00AF6619"/>
    <w:rsid w:val="00B01740"/>
    <w:rsid w:val="00B05E98"/>
    <w:rsid w:val="00B1331B"/>
    <w:rsid w:val="00B2600C"/>
    <w:rsid w:val="00B272E5"/>
    <w:rsid w:val="00B3015A"/>
    <w:rsid w:val="00B320B5"/>
    <w:rsid w:val="00B36DBD"/>
    <w:rsid w:val="00B4703C"/>
    <w:rsid w:val="00B5722C"/>
    <w:rsid w:val="00B85F51"/>
    <w:rsid w:val="00B87D56"/>
    <w:rsid w:val="00B92E40"/>
    <w:rsid w:val="00BA2FDE"/>
    <w:rsid w:val="00BA7DD2"/>
    <w:rsid w:val="00BB64A4"/>
    <w:rsid w:val="00BC36DA"/>
    <w:rsid w:val="00BC3E53"/>
    <w:rsid w:val="00BC689D"/>
    <w:rsid w:val="00BC6EB7"/>
    <w:rsid w:val="00BD6A3D"/>
    <w:rsid w:val="00BE5AAE"/>
    <w:rsid w:val="00BF083F"/>
    <w:rsid w:val="00BF384B"/>
    <w:rsid w:val="00BF4803"/>
    <w:rsid w:val="00BF64C7"/>
    <w:rsid w:val="00C05493"/>
    <w:rsid w:val="00C233E7"/>
    <w:rsid w:val="00C33F97"/>
    <w:rsid w:val="00C40156"/>
    <w:rsid w:val="00C45575"/>
    <w:rsid w:val="00C52E16"/>
    <w:rsid w:val="00C56294"/>
    <w:rsid w:val="00C70019"/>
    <w:rsid w:val="00C77D81"/>
    <w:rsid w:val="00C9670F"/>
    <w:rsid w:val="00CA52A3"/>
    <w:rsid w:val="00CB5A65"/>
    <w:rsid w:val="00CC4416"/>
    <w:rsid w:val="00CC546F"/>
    <w:rsid w:val="00CC7B8D"/>
    <w:rsid w:val="00CE1DD5"/>
    <w:rsid w:val="00CF0E66"/>
    <w:rsid w:val="00D00BD0"/>
    <w:rsid w:val="00D01559"/>
    <w:rsid w:val="00D1389E"/>
    <w:rsid w:val="00D27C4D"/>
    <w:rsid w:val="00D31847"/>
    <w:rsid w:val="00D376D4"/>
    <w:rsid w:val="00D37930"/>
    <w:rsid w:val="00D54465"/>
    <w:rsid w:val="00D60DA1"/>
    <w:rsid w:val="00D7052C"/>
    <w:rsid w:val="00D81A6E"/>
    <w:rsid w:val="00D94E6C"/>
    <w:rsid w:val="00DA06F7"/>
    <w:rsid w:val="00DA163D"/>
    <w:rsid w:val="00DB062D"/>
    <w:rsid w:val="00DB5392"/>
    <w:rsid w:val="00DC4CEC"/>
    <w:rsid w:val="00DC6D01"/>
    <w:rsid w:val="00DD5477"/>
    <w:rsid w:val="00DF32B7"/>
    <w:rsid w:val="00DF40E1"/>
    <w:rsid w:val="00DF4664"/>
    <w:rsid w:val="00E032F9"/>
    <w:rsid w:val="00E263F3"/>
    <w:rsid w:val="00E43A0F"/>
    <w:rsid w:val="00E4482C"/>
    <w:rsid w:val="00E73C2E"/>
    <w:rsid w:val="00EB4F42"/>
    <w:rsid w:val="00EC2F47"/>
    <w:rsid w:val="00EC70FA"/>
    <w:rsid w:val="00ED0EFA"/>
    <w:rsid w:val="00ED1E1E"/>
    <w:rsid w:val="00ED2988"/>
    <w:rsid w:val="00EE2406"/>
    <w:rsid w:val="00EE7AC9"/>
    <w:rsid w:val="00EF5947"/>
    <w:rsid w:val="00EF5D83"/>
    <w:rsid w:val="00F10281"/>
    <w:rsid w:val="00F12262"/>
    <w:rsid w:val="00F134C4"/>
    <w:rsid w:val="00F164BD"/>
    <w:rsid w:val="00F22809"/>
    <w:rsid w:val="00F2494E"/>
    <w:rsid w:val="00F3062C"/>
    <w:rsid w:val="00F34A69"/>
    <w:rsid w:val="00F36C6B"/>
    <w:rsid w:val="00F40A64"/>
    <w:rsid w:val="00F41B38"/>
    <w:rsid w:val="00F47FF5"/>
    <w:rsid w:val="00F70B0B"/>
    <w:rsid w:val="00F74F69"/>
    <w:rsid w:val="00F75259"/>
    <w:rsid w:val="00F83F87"/>
    <w:rsid w:val="00FA24A6"/>
    <w:rsid w:val="00FA478B"/>
    <w:rsid w:val="00FA6188"/>
    <w:rsid w:val="00FA7EA6"/>
    <w:rsid w:val="00FC0A85"/>
    <w:rsid w:val="00FC3BCE"/>
    <w:rsid w:val="00FC5BC6"/>
    <w:rsid w:val="00FE3B18"/>
    <w:rsid w:val="00FE4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8219BF"/>
  <w15:docId w15:val="{42BCA9C9-E890-4B25-91C1-2AFBBB3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2C5"/>
    <w:pPr>
      <w:suppressAutoHyphens/>
    </w:pPr>
    <w:rPr>
      <w:sz w:val="24"/>
      <w:szCs w:val="24"/>
      <w:lang w:eastAsia="zh-CN"/>
    </w:rPr>
  </w:style>
  <w:style w:type="paragraph" w:styleId="1">
    <w:name w:val="heading 1"/>
    <w:basedOn w:val="a"/>
    <w:next w:val="a"/>
    <w:link w:val="10"/>
    <w:uiPriority w:val="9"/>
    <w:qFormat/>
    <w:rsid w:val="004E5FBF"/>
    <w:pPr>
      <w:keepNext/>
      <w:numPr>
        <w:numId w:val="1"/>
      </w:numPr>
      <w:jc w:val="center"/>
      <w:outlineLvl w:val="0"/>
    </w:pPr>
    <w:rPr>
      <w:sz w:val="44"/>
      <w:szCs w:val="20"/>
    </w:rPr>
  </w:style>
  <w:style w:type="paragraph" w:styleId="2">
    <w:name w:val="heading 2"/>
    <w:basedOn w:val="a"/>
    <w:next w:val="a"/>
    <w:link w:val="20"/>
    <w:uiPriority w:val="9"/>
    <w:qFormat/>
    <w:rsid w:val="004E5FBF"/>
    <w:pPr>
      <w:keepNext/>
      <w:numPr>
        <w:ilvl w:val="1"/>
        <w:numId w:val="1"/>
      </w:numPr>
      <w:ind w:left="709" w:firstLine="0"/>
      <w:outlineLvl w:val="1"/>
    </w:pPr>
    <w:rPr>
      <w:sz w:val="28"/>
      <w:szCs w:val="20"/>
    </w:rPr>
  </w:style>
  <w:style w:type="paragraph" w:styleId="3">
    <w:name w:val="heading 3"/>
    <w:basedOn w:val="a"/>
    <w:next w:val="a"/>
    <w:link w:val="30"/>
    <w:uiPriority w:val="9"/>
    <w:qFormat/>
    <w:rsid w:val="004E5FBF"/>
    <w:pPr>
      <w:keepNext/>
      <w:numPr>
        <w:ilvl w:val="2"/>
        <w:numId w:val="1"/>
      </w:numPr>
      <w:spacing w:before="240" w:after="60"/>
      <w:outlineLvl w:val="2"/>
    </w:pPr>
    <w:rPr>
      <w:rFonts w:ascii="Arial" w:hAnsi="Arial" w:cs="Arial"/>
      <w:b/>
      <w:bCs/>
      <w:sz w:val="26"/>
      <w:szCs w:val="26"/>
    </w:rPr>
  </w:style>
  <w:style w:type="paragraph" w:styleId="4">
    <w:name w:val="heading 4"/>
    <w:next w:val="a"/>
    <w:link w:val="40"/>
    <w:uiPriority w:val="9"/>
    <w:qFormat/>
    <w:rsid w:val="00645BD8"/>
    <w:pPr>
      <w:spacing w:before="120" w:after="120"/>
      <w:jc w:val="both"/>
      <w:outlineLvl w:val="3"/>
    </w:pPr>
    <w:rPr>
      <w:rFonts w:ascii="XO Thames" w:hAnsi="XO Thames"/>
      <w:b/>
      <w:color w:val="000000"/>
      <w:sz w:val="24"/>
    </w:rPr>
  </w:style>
  <w:style w:type="paragraph" w:styleId="5">
    <w:name w:val="heading 5"/>
    <w:next w:val="a"/>
    <w:link w:val="50"/>
    <w:uiPriority w:val="9"/>
    <w:qFormat/>
    <w:rsid w:val="00645BD8"/>
    <w:pPr>
      <w:spacing w:before="120" w:after="120"/>
      <w:jc w:val="both"/>
      <w:outlineLvl w:val="4"/>
    </w:pPr>
    <w:rPr>
      <w:rFonts w:ascii="XO Thames" w:hAnsi="XO Thames"/>
      <w:b/>
      <w:color w:val="000000"/>
      <w:sz w:val="22"/>
    </w:rPr>
  </w:style>
  <w:style w:type="paragraph" w:styleId="8">
    <w:name w:val="heading 8"/>
    <w:basedOn w:val="a"/>
    <w:next w:val="a"/>
    <w:qFormat/>
    <w:rsid w:val="004E5FBF"/>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4E5FBF"/>
  </w:style>
  <w:style w:type="character" w:styleId="a3">
    <w:name w:val="page number"/>
    <w:basedOn w:val="11"/>
    <w:rsid w:val="004E5FBF"/>
  </w:style>
  <w:style w:type="character" w:customStyle="1" w:styleId="a4">
    <w:name w:val="Нижний колонтитул Знак"/>
    <w:link w:val="12"/>
    <w:uiPriority w:val="99"/>
    <w:rsid w:val="004E5FBF"/>
    <w:rPr>
      <w:sz w:val="24"/>
      <w:szCs w:val="24"/>
      <w:lang w:val="ru-RU" w:bidi="ar-SA"/>
    </w:rPr>
  </w:style>
  <w:style w:type="character" w:styleId="a5">
    <w:name w:val="Hyperlink"/>
    <w:link w:val="21"/>
    <w:uiPriority w:val="99"/>
    <w:rsid w:val="004E5FBF"/>
    <w:rPr>
      <w:color w:val="0000FF"/>
      <w:u w:val="single"/>
    </w:rPr>
  </w:style>
  <w:style w:type="paragraph" w:customStyle="1" w:styleId="13">
    <w:name w:val="Заголовок1"/>
    <w:basedOn w:val="a"/>
    <w:next w:val="a6"/>
    <w:uiPriority w:val="10"/>
    <w:qFormat/>
    <w:rsid w:val="004E5FBF"/>
    <w:pPr>
      <w:jc w:val="center"/>
    </w:pPr>
    <w:rPr>
      <w:sz w:val="28"/>
      <w:szCs w:val="20"/>
    </w:rPr>
  </w:style>
  <w:style w:type="paragraph" w:styleId="a6">
    <w:name w:val="Body Text"/>
    <w:basedOn w:val="a"/>
    <w:link w:val="a7"/>
    <w:uiPriority w:val="1"/>
    <w:qFormat/>
    <w:rsid w:val="004E5FBF"/>
    <w:pPr>
      <w:jc w:val="both"/>
    </w:pPr>
    <w:rPr>
      <w:sz w:val="28"/>
      <w:szCs w:val="20"/>
    </w:rPr>
  </w:style>
  <w:style w:type="paragraph" w:styleId="a8">
    <w:name w:val="List"/>
    <w:basedOn w:val="a6"/>
    <w:rsid w:val="004E5FBF"/>
    <w:rPr>
      <w:rFonts w:cs="FreeSans"/>
    </w:rPr>
  </w:style>
  <w:style w:type="paragraph" w:styleId="a9">
    <w:name w:val="caption"/>
    <w:basedOn w:val="a"/>
    <w:qFormat/>
    <w:rsid w:val="004E5FBF"/>
    <w:pPr>
      <w:suppressLineNumbers/>
      <w:spacing w:before="120" w:after="120"/>
    </w:pPr>
    <w:rPr>
      <w:rFonts w:cs="FreeSans"/>
      <w:i/>
      <w:iCs/>
    </w:rPr>
  </w:style>
  <w:style w:type="paragraph" w:customStyle="1" w:styleId="14">
    <w:name w:val="Указатель1"/>
    <w:basedOn w:val="a"/>
    <w:rsid w:val="004E5FBF"/>
    <w:pPr>
      <w:suppressLineNumbers/>
    </w:pPr>
    <w:rPr>
      <w:rFonts w:cs="FreeSans"/>
    </w:rPr>
  </w:style>
  <w:style w:type="paragraph" w:styleId="aa">
    <w:name w:val="header"/>
    <w:basedOn w:val="a"/>
    <w:link w:val="ab"/>
    <w:uiPriority w:val="99"/>
    <w:rsid w:val="004E5FBF"/>
    <w:pPr>
      <w:tabs>
        <w:tab w:val="center" w:pos="4536"/>
        <w:tab w:val="right" w:pos="9072"/>
      </w:tabs>
    </w:pPr>
    <w:rPr>
      <w:sz w:val="28"/>
      <w:szCs w:val="20"/>
    </w:rPr>
  </w:style>
  <w:style w:type="paragraph" w:customStyle="1" w:styleId="210">
    <w:name w:val="Основной текст 21"/>
    <w:basedOn w:val="a"/>
    <w:rsid w:val="004E5FBF"/>
    <w:pPr>
      <w:ind w:firstLine="720"/>
      <w:jc w:val="both"/>
    </w:pPr>
    <w:rPr>
      <w:sz w:val="20"/>
      <w:szCs w:val="20"/>
    </w:rPr>
  </w:style>
  <w:style w:type="paragraph" w:customStyle="1" w:styleId="211">
    <w:name w:val="Основной текст с отступом 21"/>
    <w:basedOn w:val="a"/>
    <w:rsid w:val="004E5FBF"/>
    <w:pPr>
      <w:ind w:firstLine="720"/>
    </w:pPr>
    <w:rPr>
      <w:szCs w:val="20"/>
    </w:rPr>
  </w:style>
  <w:style w:type="paragraph" w:customStyle="1" w:styleId="ConsTitle">
    <w:name w:val="ConsTitle"/>
    <w:rsid w:val="004E5FBF"/>
    <w:pPr>
      <w:widowControl w:val="0"/>
      <w:suppressAutoHyphens/>
      <w:autoSpaceDE w:val="0"/>
    </w:pPr>
    <w:rPr>
      <w:rFonts w:ascii="Arial" w:hAnsi="Arial" w:cs="Arial"/>
      <w:b/>
      <w:bCs/>
      <w:sz w:val="12"/>
      <w:szCs w:val="12"/>
      <w:lang w:eastAsia="zh-CN"/>
    </w:rPr>
  </w:style>
  <w:style w:type="paragraph" w:customStyle="1" w:styleId="ConsNormal">
    <w:name w:val="ConsNormal"/>
    <w:rsid w:val="004E5FBF"/>
    <w:pPr>
      <w:widowControl w:val="0"/>
      <w:suppressAutoHyphens/>
      <w:overflowPunct w:val="0"/>
      <w:autoSpaceDE w:val="0"/>
      <w:ind w:firstLine="720"/>
      <w:textAlignment w:val="baseline"/>
    </w:pPr>
    <w:rPr>
      <w:rFonts w:ascii="Arial" w:hAnsi="Arial" w:cs="Arial"/>
      <w:lang w:eastAsia="zh-CN"/>
    </w:rPr>
  </w:style>
  <w:style w:type="paragraph" w:customStyle="1" w:styleId="15">
    <w:name w:val="Знак Знак1 Знак"/>
    <w:basedOn w:val="a"/>
    <w:rsid w:val="004E5FBF"/>
    <w:pPr>
      <w:spacing w:before="280" w:after="280"/>
    </w:pPr>
    <w:rPr>
      <w:rFonts w:ascii="Tahoma" w:hAnsi="Tahoma" w:cs="Tahoma"/>
      <w:sz w:val="20"/>
      <w:szCs w:val="20"/>
      <w:lang w:val="en-US"/>
    </w:rPr>
  </w:style>
  <w:style w:type="paragraph" w:customStyle="1" w:styleId="16">
    <w:name w:val="Знак1"/>
    <w:basedOn w:val="a"/>
    <w:rsid w:val="004E5FBF"/>
    <w:pPr>
      <w:spacing w:before="280" w:after="280"/>
    </w:pPr>
    <w:rPr>
      <w:rFonts w:ascii="Tahoma" w:hAnsi="Tahoma" w:cs="Tahoma"/>
      <w:sz w:val="20"/>
      <w:szCs w:val="20"/>
      <w:lang w:val="en-US"/>
    </w:rPr>
  </w:style>
  <w:style w:type="paragraph" w:styleId="ac">
    <w:name w:val="footer"/>
    <w:basedOn w:val="a"/>
    <w:rsid w:val="004E5FBF"/>
    <w:pPr>
      <w:tabs>
        <w:tab w:val="center" w:pos="4677"/>
        <w:tab w:val="right" w:pos="9355"/>
      </w:tabs>
    </w:pPr>
  </w:style>
  <w:style w:type="paragraph" w:styleId="ad">
    <w:name w:val="Balloon Text"/>
    <w:basedOn w:val="a"/>
    <w:link w:val="ae"/>
    <w:uiPriority w:val="99"/>
    <w:rsid w:val="004E5FBF"/>
    <w:rPr>
      <w:rFonts w:ascii="Tahoma" w:hAnsi="Tahoma" w:cs="Tahoma"/>
      <w:sz w:val="16"/>
      <w:szCs w:val="16"/>
    </w:rPr>
  </w:style>
  <w:style w:type="paragraph" w:customStyle="1" w:styleId="Postan">
    <w:name w:val="Postan"/>
    <w:basedOn w:val="a"/>
    <w:rsid w:val="004E5FBF"/>
    <w:pPr>
      <w:jc w:val="center"/>
    </w:pPr>
    <w:rPr>
      <w:sz w:val="28"/>
      <w:szCs w:val="20"/>
    </w:rPr>
  </w:style>
  <w:style w:type="paragraph" w:styleId="af">
    <w:name w:val="Body Text Indent"/>
    <w:basedOn w:val="a"/>
    <w:rsid w:val="004E5FBF"/>
    <w:pPr>
      <w:ind w:firstLine="709"/>
      <w:jc w:val="both"/>
    </w:pPr>
    <w:rPr>
      <w:sz w:val="28"/>
      <w:szCs w:val="20"/>
    </w:rPr>
  </w:style>
  <w:style w:type="paragraph" w:customStyle="1" w:styleId="ConsPlusTitle">
    <w:name w:val="ConsPlusTitle"/>
    <w:uiPriority w:val="99"/>
    <w:rsid w:val="004E5FBF"/>
    <w:pPr>
      <w:widowControl w:val="0"/>
      <w:suppressAutoHyphens/>
      <w:autoSpaceDE w:val="0"/>
    </w:pPr>
    <w:rPr>
      <w:b/>
      <w:bCs/>
      <w:sz w:val="24"/>
      <w:szCs w:val="24"/>
      <w:lang w:eastAsia="zh-CN"/>
    </w:rPr>
  </w:style>
  <w:style w:type="paragraph" w:customStyle="1" w:styleId="ConsPlusCell">
    <w:name w:val="ConsPlusCell"/>
    <w:uiPriority w:val="99"/>
    <w:rsid w:val="004E5FBF"/>
    <w:pPr>
      <w:widowControl w:val="0"/>
      <w:suppressAutoHyphens/>
      <w:autoSpaceDE w:val="0"/>
    </w:pPr>
    <w:rPr>
      <w:rFonts w:ascii="Arial" w:hAnsi="Arial" w:cs="Arial"/>
      <w:lang w:eastAsia="zh-CN"/>
    </w:rPr>
  </w:style>
  <w:style w:type="paragraph" w:customStyle="1" w:styleId="ConsPlusNonformat">
    <w:name w:val="ConsPlusNonformat"/>
    <w:uiPriority w:val="99"/>
    <w:rsid w:val="004E5FBF"/>
    <w:pPr>
      <w:widowControl w:val="0"/>
      <w:suppressAutoHyphens/>
      <w:autoSpaceDE w:val="0"/>
    </w:pPr>
    <w:rPr>
      <w:rFonts w:ascii="Courier New" w:hAnsi="Courier New" w:cs="Courier New"/>
      <w:lang w:eastAsia="zh-CN"/>
    </w:rPr>
  </w:style>
  <w:style w:type="paragraph" w:customStyle="1" w:styleId="ConsPlusNormal">
    <w:name w:val="ConsPlusNormal"/>
    <w:uiPriority w:val="99"/>
    <w:rsid w:val="004E5FBF"/>
    <w:pPr>
      <w:widowControl w:val="0"/>
      <w:suppressAutoHyphens/>
      <w:autoSpaceDE w:val="0"/>
      <w:ind w:firstLine="720"/>
    </w:pPr>
    <w:rPr>
      <w:rFonts w:ascii="Arial" w:hAnsi="Arial" w:cs="Arial"/>
      <w:lang w:eastAsia="zh-CN"/>
    </w:rPr>
  </w:style>
  <w:style w:type="paragraph" w:customStyle="1" w:styleId="17">
    <w:name w:val="Текст1"/>
    <w:basedOn w:val="a"/>
    <w:rsid w:val="004E5FBF"/>
    <w:pPr>
      <w:ind w:firstLine="720"/>
    </w:pPr>
    <w:rPr>
      <w:rFonts w:ascii="Courier New" w:hAnsi="Courier New" w:cs="Courier New"/>
      <w:sz w:val="20"/>
      <w:szCs w:val="20"/>
    </w:rPr>
  </w:style>
  <w:style w:type="paragraph" w:customStyle="1" w:styleId="Iauiue">
    <w:name w:val="Iau?iue"/>
    <w:rsid w:val="004E5FBF"/>
    <w:pPr>
      <w:suppressAutoHyphens/>
    </w:pPr>
    <w:rPr>
      <w:lang w:eastAsia="zh-CN"/>
    </w:rPr>
  </w:style>
  <w:style w:type="paragraph" w:customStyle="1" w:styleId="af0">
    <w:name w:val="Содержимое врезки"/>
    <w:basedOn w:val="a"/>
    <w:rsid w:val="004E5FBF"/>
  </w:style>
  <w:style w:type="paragraph" w:styleId="af1">
    <w:name w:val="footnote text"/>
    <w:basedOn w:val="a"/>
    <w:link w:val="af2"/>
    <w:uiPriority w:val="99"/>
    <w:rsid w:val="00481F8C"/>
    <w:pPr>
      <w:suppressAutoHyphens w:val="0"/>
    </w:pPr>
    <w:rPr>
      <w:sz w:val="20"/>
      <w:szCs w:val="20"/>
      <w:lang w:eastAsia="ru-RU"/>
    </w:rPr>
  </w:style>
  <w:style w:type="character" w:customStyle="1" w:styleId="af2">
    <w:name w:val="Текст сноски Знак"/>
    <w:basedOn w:val="a0"/>
    <w:link w:val="af1"/>
    <w:uiPriority w:val="99"/>
    <w:rsid w:val="00481F8C"/>
  </w:style>
  <w:style w:type="character" w:styleId="af3">
    <w:name w:val="footnote reference"/>
    <w:link w:val="18"/>
    <w:uiPriority w:val="99"/>
    <w:rsid w:val="00481F8C"/>
    <w:rPr>
      <w:vertAlign w:val="superscript"/>
    </w:rPr>
  </w:style>
  <w:style w:type="character" w:customStyle="1" w:styleId="40">
    <w:name w:val="Заголовок 4 Знак"/>
    <w:link w:val="4"/>
    <w:uiPriority w:val="9"/>
    <w:rsid w:val="00645BD8"/>
    <w:rPr>
      <w:rFonts w:ascii="XO Thames" w:hAnsi="XO Thames"/>
      <w:b/>
      <w:color w:val="000000"/>
      <w:sz w:val="24"/>
    </w:rPr>
  </w:style>
  <w:style w:type="character" w:customStyle="1" w:styleId="50">
    <w:name w:val="Заголовок 5 Знак"/>
    <w:link w:val="5"/>
    <w:uiPriority w:val="9"/>
    <w:rsid w:val="00645BD8"/>
    <w:rPr>
      <w:rFonts w:ascii="XO Thames" w:hAnsi="XO Thames"/>
      <w:b/>
      <w:color w:val="000000"/>
      <w:sz w:val="22"/>
    </w:rPr>
  </w:style>
  <w:style w:type="numbering" w:customStyle="1" w:styleId="19">
    <w:name w:val="Нет списка1"/>
    <w:next w:val="a2"/>
    <w:uiPriority w:val="99"/>
    <w:semiHidden/>
    <w:unhideWhenUsed/>
    <w:rsid w:val="00645BD8"/>
  </w:style>
  <w:style w:type="character" w:customStyle="1" w:styleId="1a">
    <w:name w:val="Обычный1"/>
    <w:uiPriority w:val="99"/>
    <w:rsid w:val="00645BD8"/>
    <w:rPr>
      <w:sz w:val="22"/>
    </w:rPr>
  </w:style>
  <w:style w:type="paragraph" w:customStyle="1" w:styleId="18">
    <w:name w:val="Знак сноски1"/>
    <w:basedOn w:val="22"/>
    <w:link w:val="af3"/>
    <w:uiPriority w:val="99"/>
    <w:rsid w:val="00645BD8"/>
    <w:rPr>
      <w:rFonts w:ascii="Times New Roman" w:hAnsi="Times New Roman"/>
      <w:color w:val="auto"/>
      <w:vertAlign w:val="superscript"/>
    </w:rPr>
  </w:style>
  <w:style w:type="paragraph" w:styleId="23">
    <w:name w:val="toc 2"/>
    <w:next w:val="a"/>
    <w:link w:val="24"/>
    <w:uiPriority w:val="39"/>
    <w:rsid w:val="00645BD8"/>
    <w:pPr>
      <w:ind w:left="200"/>
    </w:pPr>
    <w:rPr>
      <w:rFonts w:ascii="XO Thames" w:hAnsi="XO Thames"/>
      <w:color w:val="000000"/>
      <w:sz w:val="28"/>
    </w:rPr>
  </w:style>
  <w:style w:type="character" w:customStyle="1" w:styleId="24">
    <w:name w:val="Оглавление 2 Знак"/>
    <w:link w:val="23"/>
    <w:uiPriority w:val="39"/>
    <w:rsid w:val="00645BD8"/>
    <w:rPr>
      <w:rFonts w:ascii="XO Thames" w:hAnsi="XO Thames"/>
      <w:color w:val="000000"/>
      <w:sz w:val="28"/>
    </w:rPr>
  </w:style>
  <w:style w:type="paragraph" w:styleId="41">
    <w:name w:val="toc 4"/>
    <w:next w:val="a"/>
    <w:link w:val="42"/>
    <w:uiPriority w:val="39"/>
    <w:rsid w:val="00645BD8"/>
    <w:pPr>
      <w:ind w:left="600"/>
    </w:pPr>
    <w:rPr>
      <w:rFonts w:ascii="XO Thames" w:hAnsi="XO Thames"/>
      <w:color w:val="000000"/>
      <w:sz w:val="28"/>
    </w:rPr>
  </w:style>
  <w:style w:type="character" w:customStyle="1" w:styleId="42">
    <w:name w:val="Оглавление 4 Знак"/>
    <w:link w:val="41"/>
    <w:uiPriority w:val="39"/>
    <w:rsid w:val="00645BD8"/>
    <w:rPr>
      <w:rFonts w:ascii="XO Thames" w:hAnsi="XO Thames"/>
      <w:color w:val="000000"/>
      <w:sz w:val="28"/>
    </w:rPr>
  </w:style>
  <w:style w:type="character" w:customStyle="1" w:styleId="ab">
    <w:name w:val="Верхний колонтитул Знак"/>
    <w:link w:val="aa"/>
    <w:uiPriority w:val="99"/>
    <w:rsid w:val="00645BD8"/>
    <w:rPr>
      <w:sz w:val="28"/>
      <w:lang w:eastAsia="zh-CN"/>
    </w:rPr>
  </w:style>
  <w:style w:type="paragraph" w:styleId="6">
    <w:name w:val="toc 6"/>
    <w:next w:val="a"/>
    <w:link w:val="60"/>
    <w:uiPriority w:val="39"/>
    <w:rsid w:val="00645BD8"/>
    <w:pPr>
      <w:ind w:left="1000"/>
    </w:pPr>
    <w:rPr>
      <w:rFonts w:ascii="XO Thames" w:hAnsi="XO Thames"/>
      <w:color w:val="000000"/>
      <w:sz w:val="28"/>
    </w:rPr>
  </w:style>
  <w:style w:type="character" w:customStyle="1" w:styleId="60">
    <w:name w:val="Оглавление 6 Знак"/>
    <w:link w:val="6"/>
    <w:uiPriority w:val="39"/>
    <w:rsid w:val="00645BD8"/>
    <w:rPr>
      <w:rFonts w:ascii="XO Thames" w:hAnsi="XO Thames"/>
      <w:color w:val="000000"/>
      <w:sz w:val="28"/>
    </w:rPr>
  </w:style>
  <w:style w:type="paragraph" w:styleId="7">
    <w:name w:val="toc 7"/>
    <w:next w:val="a"/>
    <w:link w:val="70"/>
    <w:uiPriority w:val="39"/>
    <w:rsid w:val="00645BD8"/>
    <w:pPr>
      <w:ind w:left="1200"/>
    </w:pPr>
    <w:rPr>
      <w:rFonts w:ascii="XO Thames" w:hAnsi="XO Thames"/>
      <w:color w:val="000000"/>
      <w:sz w:val="28"/>
    </w:rPr>
  </w:style>
  <w:style w:type="character" w:customStyle="1" w:styleId="70">
    <w:name w:val="Оглавление 7 Знак"/>
    <w:link w:val="7"/>
    <w:uiPriority w:val="39"/>
    <w:rsid w:val="00645BD8"/>
    <w:rPr>
      <w:rFonts w:ascii="XO Thames" w:hAnsi="XO Thames"/>
      <w:color w:val="000000"/>
      <w:sz w:val="28"/>
    </w:rPr>
  </w:style>
  <w:style w:type="paragraph" w:customStyle="1" w:styleId="100">
    <w:name w:val="Знак1_0"/>
    <w:basedOn w:val="a"/>
    <w:uiPriority w:val="99"/>
    <w:rsid w:val="00645BD8"/>
    <w:pPr>
      <w:suppressAutoHyphens w:val="0"/>
      <w:spacing w:beforeAutospacing="1" w:after="200" w:afterAutospacing="1"/>
    </w:pPr>
    <w:rPr>
      <w:rFonts w:ascii="Tahoma" w:hAnsi="Tahoma"/>
      <w:color w:val="000000"/>
      <w:sz w:val="20"/>
      <w:szCs w:val="20"/>
      <w:lang w:eastAsia="ru-RU"/>
    </w:rPr>
  </w:style>
  <w:style w:type="character" w:customStyle="1" w:styleId="30">
    <w:name w:val="Заголовок 3 Знак"/>
    <w:link w:val="3"/>
    <w:uiPriority w:val="9"/>
    <w:rsid w:val="00645BD8"/>
    <w:rPr>
      <w:rFonts w:ascii="Arial" w:hAnsi="Arial" w:cs="Arial"/>
      <w:b/>
      <w:bCs/>
      <w:sz w:val="26"/>
      <w:szCs w:val="26"/>
      <w:lang w:eastAsia="zh-CN"/>
    </w:rPr>
  </w:style>
  <w:style w:type="paragraph" w:customStyle="1" w:styleId="af4">
    <w:name w:val="Гипертекстовая ссылка"/>
    <w:uiPriority w:val="99"/>
    <w:rsid w:val="00645BD8"/>
    <w:rPr>
      <w:rFonts w:ascii="Calibri" w:hAnsi="Calibri"/>
      <w:color w:val="106BBE"/>
      <w:sz w:val="26"/>
    </w:rPr>
  </w:style>
  <w:style w:type="paragraph" w:customStyle="1" w:styleId="markedcontent">
    <w:name w:val="markedcontent"/>
    <w:rsid w:val="00645BD8"/>
    <w:rPr>
      <w:rFonts w:ascii="Calibri" w:hAnsi="Calibri"/>
      <w:color w:val="000000"/>
    </w:rPr>
  </w:style>
  <w:style w:type="paragraph" w:styleId="af5">
    <w:name w:val="Normal (Web)"/>
    <w:basedOn w:val="a"/>
    <w:link w:val="af6"/>
    <w:uiPriority w:val="99"/>
    <w:rsid w:val="00645BD8"/>
    <w:pPr>
      <w:suppressAutoHyphens w:val="0"/>
      <w:spacing w:before="30" w:after="30"/>
    </w:pPr>
    <w:rPr>
      <w:color w:val="000000"/>
      <w:szCs w:val="20"/>
      <w:lang w:eastAsia="ru-RU"/>
    </w:rPr>
  </w:style>
  <w:style w:type="character" w:customStyle="1" w:styleId="af6">
    <w:name w:val="Обычный (Интернет) Знак"/>
    <w:link w:val="af5"/>
    <w:uiPriority w:val="99"/>
    <w:rsid w:val="00645BD8"/>
    <w:rPr>
      <w:color w:val="000000"/>
      <w:sz w:val="24"/>
    </w:rPr>
  </w:style>
  <w:style w:type="paragraph" w:customStyle="1" w:styleId="TableParagraph">
    <w:name w:val="Table Paragraph"/>
    <w:basedOn w:val="a"/>
    <w:uiPriority w:val="1"/>
    <w:qFormat/>
    <w:rsid w:val="00645BD8"/>
    <w:pPr>
      <w:widowControl w:val="0"/>
      <w:suppressAutoHyphens w:val="0"/>
    </w:pPr>
    <w:rPr>
      <w:color w:val="000000"/>
      <w:sz w:val="22"/>
      <w:szCs w:val="20"/>
      <w:lang w:eastAsia="ru-RU"/>
    </w:rPr>
  </w:style>
  <w:style w:type="paragraph" w:customStyle="1" w:styleId="af7">
    <w:name w:val="Нормальный (таблица)"/>
    <w:basedOn w:val="a"/>
    <w:next w:val="a"/>
    <w:uiPriority w:val="99"/>
    <w:rsid w:val="00645BD8"/>
    <w:pPr>
      <w:widowControl w:val="0"/>
      <w:suppressAutoHyphens w:val="0"/>
      <w:jc w:val="both"/>
    </w:pPr>
    <w:rPr>
      <w:rFonts w:ascii="Arial" w:hAnsi="Arial"/>
      <w:color w:val="000000"/>
      <w:szCs w:val="20"/>
      <w:lang w:eastAsia="ru-RU"/>
    </w:rPr>
  </w:style>
  <w:style w:type="paragraph" w:customStyle="1" w:styleId="Default">
    <w:name w:val="Default"/>
    <w:uiPriority w:val="99"/>
    <w:rsid w:val="00645BD8"/>
    <w:rPr>
      <w:color w:val="000000"/>
      <w:sz w:val="24"/>
    </w:rPr>
  </w:style>
  <w:style w:type="character" w:customStyle="1" w:styleId="ae">
    <w:name w:val="Текст выноски Знак"/>
    <w:link w:val="ad"/>
    <w:uiPriority w:val="99"/>
    <w:rsid w:val="00645BD8"/>
    <w:rPr>
      <w:rFonts w:ascii="Tahoma" w:hAnsi="Tahoma" w:cs="Tahoma"/>
      <w:sz w:val="16"/>
      <w:szCs w:val="16"/>
      <w:lang w:eastAsia="zh-CN"/>
    </w:rPr>
  </w:style>
  <w:style w:type="character" w:customStyle="1" w:styleId="a7">
    <w:name w:val="Основной текст Знак"/>
    <w:link w:val="a6"/>
    <w:uiPriority w:val="1"/>
    <w:rsid w:val="00645BD8"/>
    <w:rPr>
      <w:sz w:val="28"/>
      <w:lang w:eastAsia="zh-CN"/>
    </w:rPr>
  </w:style>
  <w:style w:type="paragraph" w:customStyle="1" w:styleId="af8">
    <w:name w:val="Символ сноски"/>
    <w:uiPriority w:val="99"/>
    <w:rsid w:val="00645BD8"/>
    <w:rPr>
      <w:rFonts w:ascii="Calibri" w:hAnsi="Calibri"/>
      <w:color w:val="000000"/>
    </w:rPr>
  </w:style>
  <w:style w:type="paragraph" w:styleId="31">
    <w:name w:val="toc 3"/>
    <w:next w:val="a"/>
    <w:link w:val="32"/>
    <w:uiPriority w:val="39"/>
    <w:rsid w:val="00645BD8"/>
    <w:pPr>
      <w:ind w:left="400"/>
    </w:pPr>
    <w:rPr>
      <w:rFonts w:ascii="XO Thames" w:hAnsi="XO Thames"/>
      <w:color w:val="000000"/>
      <w:sz w:val="28"/>
    </w:rPr>
  </w:style>
  <w:style w:type="character" w:customStyle="1" w:styleId="32">
    <w:name w:val="Оглавление 3 Знак"/>
    <w:link w:val="31"/>
    <w:uiPriority w:val="39"/>
    <w:rsid w:val="00645BD8"/>
    <w:rPr>
      <w:rFonts w:ascii="XO Thames" w:hAnsi="XO Thames"/>
      <w:color w:val="000000"/>
      <w:sz w:val="28"/>
    </w:rPr>
  </w:style>
  <w:style w:type="paragraph" w:customStyle="1" w:styleId="1b">
    <w:name w:val="Гиперссылка1"/>
    <w:uiPriority w:val="99"/>
    <w:rsid w:val="00645BD8"/>
    <w:rPr>
      <w:rFonts w:ascii="Calibri" w:hAnsi="Calibri"/>
      <w:color w:val="0000FF"/>
      <w:u w:val="single"/>
    </w:rPr>
  </w:style>
  <w:style w:type="paragraph" w:customStyle="1" w:styleId="1c">
    <w:name w:val="Знак1"/>
    <w:basedOn w:val="a"/>
    <w:uiPriority w:val="99"/>
    <w:rsid w:val="00645BD8"/>
    <w:pPr>
      <w:suppressAutoHyphens w:val="0"/>
      <w:spacing w:beforeAutospacing="1" w:after="200" w:afterAutospacing="1"/>
    </w:pPr>
    <w:rPr>
      <w:rFonts w:ascii="Tahoma" w:hAnsi="Tahoma"/>
      <w:color w:val="000000"/>
      <w:sz w:val="20"/>
      <w:szCs w:val="20"/>
      <w:lang w:eastAsia="ru-RU"/>
    </w:rPr>
  </w:style>
  <w:style w:type="paragraph" w:styleId="af9">
    <w:name w:val="List Paragraph"/>
    <w:basedOn w:val="a"/>
    <w:link w:val="afa"/>
    <w:uiPriority w:val="1"/>
    <w:qFormat/>
    <w:rsid w:val="00645BD8"/>
    <w:pPr>
      <w:suppressAutoHyphens w:val="0"/>
      <w:spacing w:after="200" w:line="276" w:lineRule="auto"/>
      <w:ind w:left="720"/>
      <w:contextualSpacing/>
    </w:pPr>
    <w:rPr>
      <w:rFonts w:ascii="Calibri" w:hAnsi="Calibri"/>
      <w:color w:val="000000"/>
      <w:sz w:val="22"/>
      <w:szCs w:val="20"/>
      <w:lang w:eastAsia="ru-RU"/>
    </w:rPr>
  </w:style>
  <w:style w:type="character" w:customStyle="1" w:styleId="afa">
    <w:name w:val="Абзац списка Знак"/>
    <w:link w:val="af9"/>
    <w:uiPriority w:val="1"/>
    <w:rsid w:val="00645BD8"/>
    <w:rPr>
      <w:rFonts w:ascii="Calibri" w:hAnsi="Calibri"/>
      <w:color w:val="000000"/>
      <w:sz w:val="22"/>
    </w:rPr>
  </w:style>
  <w:style w:type="character" w:customStyle="1" w:styleId="10">
    <w:name w:val="Заголовок 1 Знак"/>
    <w:link w:val="1"/>
    <w:uiPriority w:val="9"/>
    <w:rsid w:val="00645BD8"/>
    <w:rPr>
      <w:sz w:val="44"/>
      <w:lang w:eastAsia="zh-CN"/>
    </w:rPr>
  </w:style>
  <w:style w:type="paragraph" w:customStyle="1" w:styleId="21">
    <w:name w:val="Гиперссылка2"/>
    <w:link w:val="a5"/>
    <w:uiPriority w:val="99"/>
    <w:rsid w:val="00645BD8"/>
    <w:rPr>
      <w:color w:val="0000FF"/>
      <w:u w:val="single"/>
    </w:rPr>
  </w:style>
  <w:style w:type="paragraph" w:customStyle="1" w:styleId="Footnote">
    <w:name w:val="Footnote"/>
    <w:basedOn w:val="a"/>
    <w:uiPriority w:val="99"/>
    <w:rsid w:val="00645BD8"/>
    <w:pPr>
      <w:suppressAutoHyphens w:val="0"/>
    </w:pPr>
    <w:rPr>
      <w:color w:val="000000"/>
      <w:sz w:val="20"/>
      <w:szCs w:val="20"/>
      <w:lang w:eastAsia="ru-RU"/>
    </w:rPr>
  </w:style>
  <w:style w:type="paragraph" w:styleId="1d">
    <w:name w:val="toc 1"/>
    <w:next w:val="a"/>
    <w:link w:val="1e"/>
    <w:uiPriority w:val="39"/>
    <w:rsid w:val="00645BD8"/>
    <w:rPr>
      <w:rFonts w:ascii="XO Thames" w:hAnsi="XO Thames"/>
      <w:b/>
      <w:color w:val="000000"/>
      <w:sz w:val="28"/>
    </w:rPr>
  </w:style>
  <w:style w:type="character" w:customStyle="1" w:styleId="1e">
    <w:name w:val="Оглавление 1 Знак"/>
    <w:link w:val="1d"/>
    <w:uiPriority w:val="39"/>
    <w:rsid w:val="00645BD8"/>
    <w:rPr>
      <w:rFonts w:ascii="XO Thames" w:hAnsi="XO Thames"/>
      <w:b/>
      <w:color w:val="000000"/>
      <w:sz w:val="28"/>
    </w:rPr>
  </w:style>
  <w:style w:type="paragraph" w:customStyle="1" w:styleId="22">
    <w:name w:val="Основной шрифт абзаца2"/>
    <w:uiPriority w:val="99"/>
    <w:rsid w:val="00645BD8"/>
    <w:rPr>
      <w:rFonts w:ascii="Calibri" w:hAnsi="Calibri"/>
      <w:color w:val="000000"/>
    </w:rPr>
  </w:style>
  <w:style w:type="paragraph" w:customStyle="1" w:styleId="HeaderandFooter">
    <w:name w:val="Header and Footer"/>
    <w:uiPriority w:val="99"/>
    <w:rsid w:val="00645BD8"/>
    <w:pPr>
      <w:jc w:val="both"/>
    </w:pPr>
    <w:rPr>
      <w:rFonts w:ascii="XO Thames" w:hAnsi="XO Thames"/>
      <w:color w:val="000000"/>
    </w:rPr>
  </w:style>
  <w:style w:type="paragraph" w:styleId="9">
    <w:name w:val="toc 9"/>
    <w:next w:val="a"/>
    <w:link w:val="90"/>
    <w:uiPriority w:val="39"/>
    <w:rsid w:val="00645BD8"/>
    <w:pPr>
      <w:ind w:left="1600"/>
    </w:pPr>
    <w:rPr>
      <w:rFonts w:ascii="XO Thames" w:hAnsi="XO Thames"/>
      <w:color w:val="000000"/>
      <w:sz w:val="28"/>
    </w:rPr>
  </w:style>
  <w:style w:type="character" w:customStyle="1" w:styleId="90">
    <w:name w:val="Оглавление 9 Знак"/>
    <w:link w:val="9"/>
    <w:uiPriority w:val="39"/>
    <w:rsid w:val="00645BD8"/>
    <w:rPr>
      <w:rFonts w:ascii="XO Thames" w:hAnsi="XO Thames"/>
      <w:color w:val="000000"/>
      <w:sz w:val="28"/>
    </w:rPr>
  </w:style>
  <w:style w:type="paragraph" w:styleId="80">
    <w:name w:val="toc 8"/>
    <w:next w:val="a"/>
    <w:link w:val="81"/>
    <w:uiPriority w:val="39"/>
    <w:rsid w:val="00645BD8"/>
    <w:pPr>
      <w:ind w:left="1400"/>
    </w:pPr>
    <w:rPr>
      <w:rFonts w:ascii="XO Thames" w:hAnsi="XO Thames"/>
      <w:color w:val="000000"/>
      <w:sz w:val="28"/>
    </w:rPr>
  </w:style>
  <w:style w:type="character" w:customStyle="1" w:styleId="81">
    <w:name w:val="Оглавление 8 Знак"/>
    <w:link w:val="80"/>
    <w:uiPriority w:val="39"/>
    <w:rsid w:val="00645BD8"/>
    <w:rPr>
      <w:rFonts w:ascii="XO Thames" w:hAnsi="XO Thames"/>
      <w:color w:val="000000"/>
      <w:sz w:val="28"/>
    </w:rPr>
  </w:style>
  <w:style w:type="paragraph" w:styleId="51">
    <w:name w:val="toc 5"/>
    <w:next w:val="a"/>
    <w:link w:val="52"/>
    <w:uiPriority w:val="39"/>
    <w:rsid w:val="00645BD8"/>
    <w:pPr>
      <w:ind w:left="800"/>
    </w:pPr>
    <w:rPr>
      <w:rFonts w:ascii="XO Thames" w:hAnsi="XO Thames"/>
      <w:color w:val="000000"/>
      <w:sz w:val="28"/>
    </w:rPr>
  </w:style>
  <w:style w:type="character" w:customStyle="1" w:styleId="52">
    <w:name w:val="Оглавление 5 Знак"/>
    <w:link w:val="51"/>
    <w:uiPriority w:val="39"/>
    <w:rsid w:val="00645BD8"/>
    <w:rPr>
      <w:rFonts w:ascii="XO Thames" w:hAnsi="XO Thames"/>
      <w:color w:val="000000"/>
      <w:sz w:val="28"/>
    </w:rPr>
  </w:style>
  <w:style w:type="paragraph" w:styleId="afb">
    <w:name w:val="Subtitle"/>
    <w:next w:val="a"/>
    <w:link w:val="afc"/>
    <w:uiPriority w:val="11"/>
    <w:qFormat/>
    <w:rsid w:val="00645BD8"/>
    <w:pPr>
      <w:jc w:val="both"/>
    </w:pPr>
    <w:rPr>
      <w:rFonts w:ascii="XO Thames" w:hAnsi="XO Thames"/>
      <w:i/>
      <w:color w:val="000000"/>
      <w:sz w:val="24"/>
    </w:rPr>
  </w:style>
  <w:style w:type="character" w:customStyle="1" w:styleId="afc">
    <w:name w:val="Подзаголовок Знак"/>
    <w:link w:val="afb"/>
    <w:uiPriority w:val="11"/>
    <w:rsid w:val="00645BD8"/>
    <w:rPr>
      <w:rFonts w:ascii="XO Thames" w:hAnsi="XO Thames"/>
      <w:i/>
      <w:color w:val="000000"/>
      <w:sz w:val="24"/>
    </w:rPr>
  </w:style>
  <w:style w:type="character" w:customStyle="1" w:styleId="afd">
    <w:name w:val="Заголовок Знак"/>
    <w:link w:val="afe"/>
    <w:uiPriority w:val="10"/>
    <w:rsid w:val="00645BD8"/>
    <w:rPr>
      <w:rFonts w:ascii="XO Thames" w:hAnsi="XO Thames"/>
      <w:b/>
      <w:caps/>
      <w:sz w:val="40"/>
    </w:rPr>
  </w:style>
  <w:style w:type="paragraph" w:customStyle="1" w:styleId="aff">
    <w:name w:val="Привязка сноски"/>
    <w:uiPriority w:val="99"/>
    <w:rsid w:val="00645BD8"/>
    <w:rPr>
      <w:rFonts w:ascii="Calibri" w:hAnsi="Calibri"/>
      <w:color w:val="000000"/>
      <w:vertAlign w:val="superscript"/>
    </w:rPr>
  </w:style>
  <w:style w:type="character" w:customStyle="1" w:styleId="20">
    <w:name w:val="Заголовок 2 Знак"/>
    <w:link w:val="2"/>
    <w:uiPriority w:val="9"/>
    <w:rsid w:val="00645BD8"/>
    <w:rPr>
      <w:sz w:val="28"/>
      <w:lang w:eastAsia="zh-CN"/>
    </w:rPr>
  </w:style>
  <w:style w:type="paragraph" w:customStyle="1" w:styleId="hgkelc">
    <w:name w:val="hgkelc"/>
    <w:rsid w:val="00645BD8"/>
    <w:rPr>
      <w:rFonts w:ascii="Calibri" w:hAnsi="Calibri"/>
      <w:color w:val="000000"/>
    </w:rPr>
  </w:style>
  <w:style w:type="table" w:customStyle="1" w:styleId="33">
    <w:name w:val="Сетка таблицы3"/>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rsid w:val="00645BD8"/>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rsid w:val="00645BD8"/>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Title"/>
    <w:basedOn w:val="a"/>
    <w:next w:val="a"/>
    <w:link w:val="afd"/>
    <w:uiPriority w:val="10"/>
    <w:qFormat/>
    <w:rsid w:val="00645BD8"/>
    <w:pPr>
      <w:spacing w:before="240" w:after="60"/>
      <w:jc w:val="center"/>
      <w:outlineLvl w:val="0"/>
    </w:pPr>
    <w:rPr>
      <w:rFonts w:ascii="XO Thames" w:hAnsi="XO Thames"/>
      <w:b/>
      <w:caps/>
      <w:sz w:val="40"/>
      <w:szCs w:val="20"/>
      <w:lang w:eastAsia="ru-RU"/>
    </w:rPr>
  </w:style>
  <w:style w:type="character" w:customStyle="1" w:styleId="1f0">
    <w:name w:val="Заголовок Знак1"/>
    <w:uiPriority w:val="10"/>
    <w:rsid w:val="00645BD8"/>
    <w:rPr>
      <w:rFonts w:ascii="Calibri Light" w:eastAsia="Times New Roman" w:hAnsi="Calibri Light" w:cs="Times New Roman"/>
      <w:b/>
      <w:bCs/>
      <w:kern w:val="28"/>
      <w:sz w:val="32"/>
      <w:szCs w:val="32"/>
      <w:lang w:eastAsia="zh-CN"/>
    </w:rPr>
  </w:style>
  <w:style w:type="numbering" w:customStyle="1" w:styleId="26">
    <w:name w:val="Нет списка2"/>
    <w:next w:val="a2"/>
    <w:uiPriority w:val="99"/>
    <w:semiHidden/>
    <w:unhideWhenUsed/>
    <w:rsid w:val="00E43A0F"/>
  </w:style>
  <w:style w:type="paragraph" w:customStyle="1" w:styleId="61">
    <w:name w:val="Заголовок 61"/>
    <w:link w:val="Heading6Char"/>
    <w:uiPriority w:val="9"/>
    <w:semiHidden/>
    <w:unhideWhenUsed/>
    <w:qFormat/>
    <w:rsid w:val="00E43A0F"/>
    <w:pPr>
      <w:keepNext/>
      <w:keepLines/>
      <w:spacing w:before="200" w:line="259" w:lineRule="auto"/>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E43A0F"/>
    <w:pPr>
      <w:keepNext/>
      <w:keepLines/>
      <w:spacing w:before="200" w:line="259" w:lineRule="auto"/>
    </w:pPr>
    <w:rPr>
      <w:rFonts w:ascii="Calibri Light" w:hAnsi="Calibri Light"/>
      <w:i/>
      <w:iCs/>
      <w:color w:val="404040"/>
      <w:sz w:val="22"/>
      <w:szCs w:val="22"/>
      <w:lang w:eastAsia="en-US"/>
    </w:rPr>
  </w:style>
  <w:style w:type="paragraph" w:customStyle="1" w:styleId="810">
    <w:name w:val="Заголовок 81"/>
    <w:link w:val="Heading8Char"/>
    <w:uiPriority w:val="9"/>
    <w:semiHidden/>
    <w:unhideWhenUsed/>
    <w:qFormat/>
    <w:rsid w:val="00E43A0F"/>
    <w:pPr>
      <w:keepNext/>
      <w:keepLines/>
      <w:spacing w:before="200" w:line="259" w:lineRule="auto"/>
    </w:pPr>
    <w:rPr>
      <w:rFonts w:ascii="Calibri Light" w:hAnsi="Calibri Light"/>
      <w:color w:val="404040"/>
      <w:lang w:eastAsia="en-US"/>
    </w:rPr>
  </w:style>
  <w:style w:type="paragraph" w:customStyle="1" w:styleId="91">
    <w:name w:val="Заголовок 91"/>
    <w:link w:val="Heading9Char"/>
    <w:uiPriority w:val="9"/>
    <w:semiHidden/>
    <w:unhideWhenUsed/>
    <w:qFormat/>
    <w:rsid w:val="00E43A0F"/>
    <w:pPr>
      <w:keepNext/>
      <w:keepLines/>
      <w:spacing w:before="200" w:line="259" w:lineRule="auto"/>
    </w:pPr>
    <w:rPr>
      <w:rFonts w:ascii="Calibri Light" w:hAnsi="Calibri Light"/>
      <w:i/>
      <w:iCs/>
      <w:color w:val="404040"/>
      <w:lang w:eastAsia="en-US"/>
    </w:rPr>
  </w:style>
  <w:style w:type="paragraph" w:styleId="aff1">
    <w:name w:val="No Spacing"/>
    <w:uiPriority w:val="1"/>
    <w:qFormat/>
    <w:rsid w:val="00E43A0F"/>
    <w:rPr>
      <w:rFonts w:ascii="Calibri" w:eastAsia="Calibri" w:hAnsi="Calibri"/>
      <w:sz w:val="22"/>
      <w:szCs w:val="22"/>
      <w:lang w:eastAsia="en-US"/>
    </w:rPr>
  </w:style>
  <w:style w:type="character" w:customStyle="1" w:styleId="Heading1Char">
    <w:name w:val="Heading 1 Char"/>
    <w:uiPriority w:val="9"/>
    <w:rsid w:val="00E43A0F"/>
    <w:rPr>
      <w:rFonts w:ascii="Calibri Light" w:eastAsia="Times New Roman" w:hAnsi="Calibri Light" w:cs="Times New Roman"/>
      <w:b/>
      <w:bCs/>
      <w:color w:val="2E74B5"/>
      <w:sz w:val="28"/>
      <w:szCs w:val="28"/>
    </w:rPr>
  </w:style>
  <w:style w:type="character" w:customStyle="1" w:styleId="Heading2Char">
    <w:name w:val="Heading 2 Char"/>
    <w:uiPriority w:val="9"/>
    <w:rsid w:val="00E43A0F"/>
    <w:rPr>
      <w:rFonts w:ascii="Calibri Light" w:eastAsia="Times New Roman" w:hAnsi="Calibri Light" w:cs="Times New Roman"/>
      <w:b/>
      <w:bCs/>
      <w:color w:val="5B9BD5"/>
      <w:sz w:val="26"/>
      <w:szCs w:val="26"/>
    </w:rPr>
  </w:style>
  <w:style w:type="character" w:customStyle="1" w:styleId="Heading3Char">
    <w:name w:val="Heading 3 Char"/>
    <w:uiPriority w:val="9"/>
    <w:rsid w:val="00E43A0F"/>
    <w:rPr>
      <w:rFonts w:ascii="Calibri Light" w:eastAsia="Times New Roman" w:hAnsi="Calibri Light" w:cs="Times New Roman"/>
      <w:b/>
      <w:bCs/>
      <w:color w:val="5B9BD5"/>
    </w:rPr>
  </w:style>
  <w:style w:type="character" w:customStyle="1" w:styleId="Heading4Char">
    <w:name w:val="Heading 4 Char"/>
    <w:uiPriority w:val="9"/>
    <w:rsid w:val="00E43A0F"/>
    <w:rPr>
      <w:rFonts w:ascii="Calibri Light" w:eastAsia="Times New Roman" w:hAnsi="Calibri Light" w:cs="Times New Roman"/>
      <w:b/>
      <w:bCs/>
      <w:i/>
      <w:iCs/>
      <w:color w:val="5B9BD5"/>
    </w:rPr>
  </w:style>
  <w:style w:type="character" w:customStyle="1" w:styleId="Heading5Char">
    <w:name w:val="Heading 5 Char"/>
    <w:uiPriority w:val="9"/>
    <w:rsid w:val="00E43A0F"/>
    <w:rPr>
      <w:rFonts w:ascii="Calibri Light" w:eastAsia="Times New Roman" w:hAnsi="Calibri Light" w:cs="Times New Roman"/>
      <w:color w:val="1F4D78"/>
    </w:rPr>
  </w:style>
  <w:style w:type="character" w:customStyle="1" w:styleId="Heading6Char">
    <w:name w:val="Heading 6 Char"/>
    <w:link w:val="61"/>
    <w:uiPriority w:val="9"/>
    <w:semiHidden/>
    <w:rsid w:val="00E43A0F"/>
    <w:rPr>
      <w:rFonts w:ascii="Calibri Light" w:hAnsi="Calibri Light"/>
      <w:i/>
      <w:iCs/>
      <w:color w:val="1F4D78"/>
      <w:sz w:val="22"/>
      <w:szCs w:val="22"/>
      <w:lang w:eastAsia="en-US"/>
    </w:rPr>
  </w:style>
  <w:style w:type="character" w:customStyle="1" w:styleId="Heading7Char">
    <w:name w:val="Heading 7 Char"/>
    <w:link w:val="71"/>
    <w:uiPriority w:val="9"/>
    <w:semiHidden/>
    <w:rsid w:val="00E43A0F"/>
    <w:rPr>
      <w:rFonts w:ascii="Calibri Light" w:hAnsi="Calibri Light"/>
      <w:i/>
      <w:iCs/>
      <w:color w:val="404040"/>
      <w:sz w:val="22"/>
      <w:szCs w:val="22"/>
      <w:lang w:eastAsia="en-US"/>
    </w:rPr>
  </w:style>
  <w:style w:type="character" w:customStyle="1" w:styleId="Heading8Char">
    <w:name w:val="Heading 8 Char"/>
    <w:link w:val="810"/>
    <w:uiPriority w:val="9"/>
    <w:semiHidden/>
    <w:rsid w:val="00E43A0F"/>
    <w:rPr>
      <w:rFonts w:ascii="Calibri Light" w:hAnsi="Calibri Light"/>
      <w:color w:val="404040"/>
      <w:lang w:eastAsia="en-US"/>
    </w:rPr>
  </w:style>
  <w:style w:type="character" w:customStyle="1" w:styleId="Heading9Char">
    <w:name w:val="Heading 9 Char"/>
    <w:link w:val="91"/>
    <w:uiPriority w:val="9"/>
    <w:semiHidden/>
    <w:rsid w:val="00E43A0F"/>
    <w:rPr>
      <w:rFonts w:ascii="Calibri Light" w:hAnsi="Calibri Light"/>
      <w:i/>
      <w:iCs/>
      <w:color w:val="404040"/>
      <w:lang w:eastAsia="en-US"/>
    </w:rPr>
  </w:style>
  <w:style w:type="character" w:customStyle="1" w:styleId="TitleChar">
    <w:name w:val="Title Char"/>
    <w:uiPriority w:val="10"/>
    <w:rsid w:val="00E43A0F"/>
    <w:rPr>
      <w:rFonts w:ascii="Calibri Light" w:eastAsia="Times New Roman" w:hAnsi="Calibri Light" w:cs="Times New Roman"/>
      <w:color w:val="323E4F"/>
      <w:spacing w:val="5"/>
      <w:sz w:val="52"/>
      <w:szCs w:val="52"/>
    </w:rPr>
  </w:style>
  <w:style w:type="character" w:customStyle="1" w:styleId="SubtitleChar">
    <w:name w:val="Subtitle Char"/>
    <w:uiPriority w:val="11"/>
    <w:rsid w:val="00E43A0F"/>
    <w:rPr>
      <w:rFonts w:ascii="Calibri Light" w:eastAsia="Times New Roman" w:hAnsi="Calibri Light" w:cs="Times New Roman"/>
      <w:i/>
      <w:iCs/>
      <w:color w:val="5B9BD5"/>
      <w:spacing w:val="15"/>
      <w:sz w:val="24"/>
      <w:szCs w:val="24"/>
    </w:rPr>
  </w:style>
  <w:style w:type="character" w:customStyle="1" w:styleId="1f1">
    <w:name w:val="Слабое выделение1"/>
    <w:uiPriority w:val="19"/>
    <w:qFormat/>
    <w:rsid w:val="00E43A0F"/>
    <w:rPr>
      <w:i/>
      <w:iCs/>
      <w:color w:val="808080"/>
    </w:rPr>
  </w:style>
  <w:style w:type="character" w:styleId="aff2">
    <w:name w:val="Emphasis"/>
    <w:uiPriority w:val="20"/>
    <w:qFormat/>
    <w:rsid w:val="00E43A0F"/>
    <w:rPr>
      <w:i/>
      <w:iCs/>
    </w:rPr>
  </w:style>
  <w:style w:type="character" w:customStyle="1" w:styleId="1f2">
    <w:name w:val="Сильное выделение1"/>
    <w:uiPriority w:val="21"/>
    <w:qFormat/>
    <w:rsid w:val="00E43A0F"/>
    <w:rPr>
      <w:b/>
      <w:bCs/>
      <w:i/>
      <w:iCs/>
      <w:color w:val="5B9BD5"/>
    </w:rPr>
  </w:style>
  <w:style w:type="character" w:styleId="aff3">
    <w:name w:val="Strong"/>
    <w:uiPriority w:val="22"/>
    <w:qFormat/>
    <w:rsid w:val="00E43A0F"/>
    <w:rPr>
      <w:b/>
      <w:bCs/>
    </w:rPr>
  </w:style>
  <w:style w:type="paragraph" w:customStyle="1" w:styleId="212">
    <w:name w:val="Цитата 21"/>
    <w:next w:val="27"/>
    <w:link w:val="28"/>
    <w:uiPriority w:val="29"/>
    <w:qFormat/>
    <w:rsid w:val="00E43A0F"/>
    <w:pPr>
      <w:spacing w:after="160" w:line="259" w:lineRule="auto"/>
    </w:pPr>
    <w:rPr>
      <w:i/>
      <w:iCs/>
      <w:color w:val="000000"/>
    </w:rPr>
  </w:style>
  <w:style w:type="character" w:customStyle="1" w:styleId="28">
    <w:name w:val="Цитата 2 Знак"/>
    <w:link w:val="212"/>
    <w:uiPriority w:val="29"/>
    <w:rsid w:val="00E43A0F"/>
    <w:rPr>
      <w:i/>
      <w:iCs/>
      <w:color w:val="000000"/>
    </w:rPr>
  </w:style>
  <w:style w:type="paragraph" w:customStyle="1" w:styleId="1f3">
    <w:name w:val="Выделенная цитата1"/>
    <w:next w:val="aff4"/>
    <w:link w:val="aff5"/>
    <w:uiPriority w:val="30"/>
    <w:qFormat/>
    <w:rsid w:val="00E43A0F"/>
    <w:pPr>
      <w:pBdr>
        <w:bottom w:val="single" w:sz="4" w:space="4" w:color="5B9BD5"/>
      </w:pBdr>
      <w:spacing w:before="200" w:after="280" w:line="259" w:lineRule="auto"/>
      <w:ind w:left="936" w:right="936"/>
    </w:pPr>
    <w:rPr>
      <w:b/>
      <w:bCs/>
      <w:i/>
      <w:iCs/>
      <w:color w:val="5B9BD5"/>
    </w:rPr>
  </w:style>
  <w:style w:type="character" w:customStyle="1" w:styleId="aff5">
    <w:name w:val="Выделенная цитата Знак"/>
    <w:link w:val="1f3"/>
    <w:uiPriority w:val="30"/>
    <w:rsid w:val="00E43A0F"/>
    <w:rPr>
      <w:b/>
      <w:bCs/>
      <w:i/>
      <w:iCs/>
      <w:color w:val="5B9BD5"/>
    </w:rPr>
  </w:style>
  <w:style w:type="character" w:customStyle="1" w:styleId="1f4">
    <w:name w:val="Слабая ссылка1"/>
    <w:uiPriority w:val="31"/>
    <w:qFormat/>
    <w:rsid w:val="00E43A0F"/>
    <w:rPr>
      <w:smallCaps/>
      <w:color w:val="ED7D31"/>
      <w:u w:val="single"/>
    </w:rPr>
  </w:style>
  <w:style w:type="character" w:customStyle="1" w:styleId="1f5">
    <w:name w:val="Сильная ссылка1"/>
    <w:uiPriority w:val="32"/>
    <w:qFormat/>
    <w:rsid w:val="00E43A0F"/>
    <w:rPr>
      <w:b/>
      <w:bCs/>
      <w:smallCaps/>
      <w:color w:val="ED7D31"/>
      <w:spacing w:val="5"/>
      <w:u w:val="single"/>
    </w:rPr>
  </w:style>
  <w:style w:type="character" w:styleId="aff6">
    <w:name w:val="Book Title"/>
    <w:uiPriority w:val="33"/>
    <w:qFormat/>
    <w:rsid w:val="00E43A0F"/>
    <w:rPr>
      <w:b/>
      <w:bCs/>
      <w:smallCaps/>
      <w:spacing w:val="5"/>
    </w:rPr>
  </w:style>
  <w:style w:type="character" w:customStyle="1" w:styleId="FootnoteTextChar">
    <w:name w:val="Footnote Text Char"/>
    <w:uiPriority w:val="99"/>
    <w:semiHidden/>
    <w:rsid w:val="00E43A0F"/>
    <w:rPr>
      <w:sz w:val="20"/>
      <w:szCs w:val="20"/>
    </w:rPr>
  </w:style>
  <w:style w:type="paragraph" w:customStyle="1" w:styleId="1f6">
    <w:name w:val="Текст концевой сноски1"/>
    <w:link w:val="EndnoteTextChar"/>
    <w:uiPriority w:val="99"/>
    <w:semiHidden/>
    <w:unhideWhenUsed/>
    <w:rsid w:val="00E43A0F"/>
    <w:rPr>
      <w:rFonts w:ascii="Calibri" w:eastAsia="Calibri" w:hAnsi="Calibri"/>
      <w:lang w:eastAsia="en-US"/>
    </w:rPr>
  </w:style>
  <w:style w:type="character" w:customStyle="1" w:styleId="EndnoteTextChar">
    <w:name w:val="Endnote Text Char"/>
    <w:link w:val="1f6"/>
    <w:uiPriority w:val="99"/>
    <w:semiHidden/>
    <w:rsid w:val="00E43A0F"/>
    <w:rPr>
      <w:rFonts w:ascii="Calibri" w:eastAsia="Calibri" w:hAnsi="Calibri"/>
      <w:lang w:eastAsia="en-US"/>
    </w:rPr>
  </w:style>
  <w:style w:type="paragraph" w:styleId="aff7">
    <w:name w:val="Plain Text"/>
    <w:link w:val="aff8"/>
    <w:uiPriority w:val="99"/>
    <w:semiHidden/>
    <w:unhideWhenUsed/>
    <w:rsid w:val="00E43A0F"/>
    <w:rPr>
      <w:rFonts w:ascii="Courier New" w:eastAsia="Calibri" w:hAnsi="Courier New" w:cs="Courier New"/>
      <w:sz w:val="21"/>
      <w:szCs w:val="21"/>
      <w:lang w:eastAsia="en-US"/>
    </w:rPr>
  </w:style>
  <w:style w:type="character" w:customStyle="1" w:styleId="aff8">
    <w:name w:val="Текст Знак"/>
    <w:basedOn w:val="a0"/>
    <w:link w:val="aff7"/>
    <w:uiPriority w:val="99"/>
    <w:semiHidden/>
    <w:rsid w:val="00E43A0F"/>
    <w:rPr>
      <w:rFonts w:ascii="Courier New" w:eastAsia="Calibri" w:hAnsi="Courier New" w:cs="Courier New"/>
      <w:sz w:val="21"/>
      <w:szCs w:val="21"/>
      <w:lang w:eastAsia="en-US"/>
    </w:rPr>
  </w:style>
  <w:style w:type="character" w:customStyle="1" w:styleId="HeaderChar">
    <w:name w:val="Header Char"/>
    <w:uiPriority w:val="99"/>
    <w:rsid w:val="00E43A0F"/>
  </w:style>
  <w:style w:type="character" w:customStyle="1" w:styleId="FooterChar">
    <w:name w:val="Footer Char"/>
    <w:uiPriority w:val="99"/>
    <w:rsid w:val="00E43A0F"/>
  </w:style>
  <w:style w:type="paragraph" w:customStyle="1" w:styleId="1f7">
    <w:name w:val="Название объекта1"/>
    <w:uiPriority w:val="35"/>
    <w:unhideWhenUsed/>
    <w:qFormat/>
    <w:rsid w:val="00E43A0F"/>
    <w:pPr>
      <w:spacing w:after="200"/>
    </w:pPr>
    <w:rPr>
      <w:rFonts w:ascii="Calibri" w:eastAsia="Calibri" w:hAnsi="Calibri"/>
      <w:i/>
      <w:iCs/>
      <w:color w:val="44546A"/>
      <w:sz w:val="18"/>
      <w:szCs w:val="18"/>
      <w:lang w:eastAsia="en-US"/>
    </w:rPr>
  </w:style>
  <w:style w:type="paragraph" w:customStyle="1" w:styleId="110">
    <w:name w:val="Заголовок 11"/>
    <w:basedOn w:val="a"/>
    <w:next w:val="a"/>
    <w:uiPriority w:val="9"/>
    <w:qFormat/>
    <w:rsid w:val="00E43A0F"/>
    <w:pPr>
      <w:widowControl w:val="0"/>
      <w:suppressAutoHyphens w:val="0"/>
      <w:spacing w:before="108" w:after="108"/>
      <w:jc w:val="center"/>
    </w:pPr>
    <w:rPr>
      <w:rFonts w:ascii="Arial" w:hAnsi="Arial"/>
      <w:b/>
      <w:color w:val="26282F"/>
      <w:szCs w:val="20"/>
      <w:lang w:eastAsia="ru-RU"/>
    </w:rPr>
  </w:style>
  <w:style w:type="paragraph" w:customStyle="1" w:styleId="213">
    <w:name w:val="Заголовок 21"/>
    <w:next w:val="a"/>
    <w:uiPriority w:val="9"/>
    <w:qFormat/>
    <w:rsid w:val="00E43A0F"/>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E43A0F"/>
    <w:pPr>
      <w:keepNext/>
      <w:suppressAutoHyphens w:val="0"/>
      <w:spacing w:before="240" w:after="60" w:line="276" w:lineRule="auto"/>
    </w:pPr>
    <w:rPr>
      <w:rFonts w:ascii="Cambria" w:hAnsi="Cambria"/>
      <w:b/>
      <w:color w:val="000000"/>
      <w:sz w:val="26"/>
      <w:szCs w:val="20"/>
      <w:lang w:eastAsia="ru-RU"/>
    </w:rPr>
  </w:style>
  <w:style w:type="paragraph" w:customStyle="1" w:styleId="410">
    <w:name w:val="Заголовок 41"/>
    <w:next w:val="a"/>
    <w:uiPriority w:val="9"/>
    <w:qFormat/>
    <w:rsid w:val="00E43A0F"/>
    <w:pPr>
      <w:spacing w:before="120" w:after="120"/>
      <w:jc w:val="both"/>
    </w:pPr>
    <w:rPr>
      <w:rFonts w:ascii="XO Thames" w:hAnsi="XO Thames"/>
      <w:b/>
      <w:color w:val="000000"/>
      <w:sz w:val="24"/>
    </w:rPr>
  </w:style>
  <w:style w:type="paragraph" w:customStyle="1" w:styleId="510">
    <w:name w:val="Заголовок 51"/>
    <w:next w:val="a"/>
    <w:uiPriority w:val="9"/>
    <w:qFormat/>
    <w:rsid w:val="00E43A0F"/>
    <w:pPr>
      <w:spacing w:before="120" w:after="120"/>
      <w:jc w:val="both"/>
    </w:pPr>
    <w:rPr>
      <w:rFonts w:ascii="XO Thames" w:hAnsi="XO Thames"/>
      <w:b/>
      <w:color w:val="000000"/>
      <w:sz w:val="22"/>
    </w:rPr>
  </w:style>
  <w:style w:type="paragraph" w:customStyle="1" w:styleId="214">
    <w:name w:val="Оглавление 21"/>
    <w:next w:val="a"/>
    <w:uiPriority w:val="39"/>
    <w:rsid w:val="00E43A0F"/>
    <w:pPr>
      <w:ind w:left="200"/>
    </w:pPr>
    <w:rPr>
      <w:rFonts w:ascii="XO Thames" w:hAnsi="XO Thames"/>
      <w:color w:val="000000"/>
      <w:sz w:val="28"/>
    </w:rPr>
  </w:style>
  <w:style w:type="paragraph" w:customStyle="1" w:styleId="411">
    <w:name w:val="Оглавление 41"/>
    <w:next w:val="a"/>
    <w:uiPriority w:val="39"/>
    <w:rsid w:val="00E43A0F"/>
    <w:pPr>
      <w:ind w:left="600"/>
    </w:pPr>
    <w:rPr>
      <w:rFonts w:ascii="XO Thames" w:hAnsi="XO Thames"/>
      <w:color w:val="000000"/>
      <w:sz w:val="28"/>
    </w:rPr>
  </w:style>
  <w:style w:type="paragraph" w:customStyle="1" w:styleId="610">
    <w:name w:val="Оглавление 61"/>
    <w:next w:val="a"/>
    <w:uiPriority w:val="39"/>
    <w:rsid w:val="00E43A0F"/>
    <w:pPr>
      <w:ind w:left="1000"/>
    </w:pPr>
    <w:rPr>
      <w:rFonts w:ascii="XO Thames" w:hAnsi="XO Thames"/>
      <w:color w:val="000000"/>
      <w:sz w:val="28"/>
    </w:rPr>
  </w:style>
  <w:style w:type="paragraph" w:customStyle="1" w:styleId="710">
    <w:name w:val="Оглавление 71"/>
    <w:next w:val="a"/>
    <w:uiPriority w:val="39"/>
    <w:rsid w:val="00E43A0F"/>
    <w:pPr>
      <w:ind w:left="1200"/>
    </w:pPr>
    <w:rPr>
      <w:rFonts w:ascii="XO Thames" w:hAnsi="XO Thames"/>
      <w:color w:val="000000"/>
      <w:sz w:val="28"/>
    </w:rPr>
  </w:style>
  <w:style w:type="paragraph" w:customStyle="1" w:styleId="Endnote">
    <w:name w:val="Endnote"/>
    <w:basedOn w:val="a"/>
    <w:uiPriority w:val="99"/>
    <w:rsid w:val="00E43A0F"/>
    <w:pPr>
      <w:suppressAutoHyphens w:val="0"/>
      <w:spacing w:line="360" w:lineRule="atLeast"/>
      <w:jc w:val="both"/>
    </w:pPr>
    <w:rPr>
      <w:color w:val="000000"/>
      <w:sz w:val="20"/>
      <w:szCs w:val="20"/>
      <w:lang w:eastAsia="ru-RU"/>
    </w:rPr>
  </w:style>
  <w:style w:type="paragraph" w:customStyle="1" w:styleId="34">
    <w:name w:val="Гиперссылка3"/>
    <w:uiPriority w:val="99"/>
    <w:rsid w:val="00E43A0F"/>
    <w:rPr>
      <w:rFonts w:ascii="Calibri" w:hAnsi="Calibri"/>
      <w:color w:val="0000FF"/>
      <w:u w:val="single"/>
    </w:rPr>
  </w:style>
  <w:style w:type="paragraph" w:customStyle="1" w:styleId="1f8">
    <w:name w:val="Текст примечания1"/>
    <w:basedOn w:val="a"/>
    <w:link w:val="aff9"/>
    <w:uiPriority w:val="99"/>
    <w:rsid w:val="00E43A0F"/>
    <w:pPr>
      <w:suppressAutoHyphens w:val="0"/>
      <w:spacing w:after="160" w:line="264" w:lineRule="auto"/>
    </w:pPr>
    <w:rPr>
      <w:rFonts w:ascii="Calibri" w:hAnsi="Calibri"/>
      <w:color w:val="000000"/>
      <w:sz w:val="20"/>
      <w:szCs w:val="20"/>
      <w:lang w:eastAsia="ru-RU"/>
    </w:rPr>
  </w:style>
  <w:style w:type="character" w:customStyle="1" w:styleId="aff9">
    <w:name w:val="Текст примечания Знак"/>
    <w:basedOn w:val="a0"/>
    <w:link w:val="1f8"/>
    <w:uiPriority w:val="99"/>
    <w:rsid w:val="00E43A0F"/>
    <w:rPr>
      <w:rFonts w:ascii="Calibri" w:hAnsi="Calibri"/>
      <w:color w:val="000000"/>
    </w:rPr>
  </w:style>
  <w:style w:type="paragraph" w:customStyle="1" w:styleId="1f9">
    <w:name w:val="Знак концевой сноски1"/>
    <w:uiPriority w:val="99"/>
    <w:rsid w:val="00E43A0F"/>
    <w:rPr>
      <w:rFonts w:ascii="Calibri" w:hAnsi="Calibri"/>
      <w:color w:val="000000"/>
      <w:vertAlign w:val="superscript"/>
    </w:rPr>
  </w:style>
  <w:style w:type="paragraph" w:customStyle="1" w:styleId="12">
    <w:name w:val="Нижний колонтитул1"/>
    <w:basedOn w:val="a"/>
    <w:link w:val="a4"/>
    <w:uiPriority w:val="99"/>
    <w:rsid w:val="00E43A0F"/>
    <w:pPr>
      <w:tabs>
        <w:tab w:val="center" w:pos="4677"/>
        <w:tab w:val="right" w:pos="9355"/>
      </w:tabs>
      <w:suppressAutoHyphens w:val="0"/>
    </w:pPr>
    <w:rPr>
      <w:lang w:eastAsia="ru-RU"/>
    </w:rPr>
  </w:style>
  <w:style w:type="paragraph" w:customStyle="1" w:styleId="311">
    <w:name w:val="Оглавление 31"/>
    <w:next w:val="a"/>
    <w:uiPriority w:val="39"/>
    <w:rsid w:val="00E43A0F"/>
    <w:pPr>
      <w:ind w:left="400"/>
    </w:pPr>
    <w:rPr>
      <w:rFonts w:ascii="XO Thames" w:hAnsi="XO Thames"/>
      <w:color w:val="000000"/>
      <w:sz w:val="28"/>
    </w:rPr>
  </w:style>
  <w:style w:type="paragraph" w:customStyle="1" w:styleId="35">
    <w:name w:val="Основной шрифт абзаца3"/>
    <w:uiPriority w:val="99"/>
    <w:rsid w:val="00E43A0F"/>
    <w:rPr>
      <w:rFonts w:ascii="Calibri" w:hAnsi="Calibri"/>
      <w:color w:val="000000"/>
    </w:rPr>
  </w:style>
  <w:style w:type="paragraph" w:customStyle="1" w:styleId="FontStyle26">
    <w:name w:val="Font Style26"/>
    <w:uiPriority w:val="99"/>
    <w:rsid w:val="00E43A0F"/>
    <w:rPr>
      <w:color w:val="000000"/>
      <w:sz w:val="26"/>
    </w:rPr>
  </w:style>
  <w:style w:type="paragraph" w:customStyle="1" w:styleId="29">
    <w:name w:val="Знак сноски2"/>
    <w:basedOn w:val="22"/>
    <w:uiPriority w:val="99"/>
    <w:rsid w:val="00E43A0F"/>
    <w:rPr>
      <w:vertAlign w:val="superscript"/>
    </w:rPr>
  </w:style>
  <w:style w:type="paragraph" w:customStyle="1" w:styleId="Hgkelc0">
    <w:name w:val="Hgkelc"/>
    <w:uiPriority w:val="99"/>
    <w:rsid w:val="00E43A0F"/>
    <w:rPr>
      <w:rFonts w:ascii="Calibri" w:hAnsi="Calibri"/>
      <w:color w:val="000000"/>
    </w:rPr>
  </w:style>
  <w:style w:type="paragraph" w:customStyle="1" w:styleId="111">
    <w:name w:val="Оглавление 11"/>
    <w:next w:val="a"/>
    <w:uiPriority w:val="39"/>
    <w:rsid w:val="00E43A0F"/>
    <w:rPr>
      <w:rFonts w:ascii="XO Thames" w:hAnsi="XO Thames"/>
      <w:b/>
      <w:color w:val="000000"/>
      <w:sz w:val="28"/>
    </w:rPr>
  </w:style>
  <w:style w:type="paragraph" w:customStyle="1" w:styleId="1fa">
    <w:name w:val="Верхний колонтитул1"/>
    <w:basedOn w:val="a"/>
    <w:uiPriority w:val="99"/>
    <w:rsid w:val="00E43A0F"/>
    <w:pPr>
      <w:tabs>
        <w:tab w:val="center" w:pos="4677"/>
        <w:tab w:val="right" w:pos="9355"/>
      </w:tabs>
      <w:suppressAutoHyphens w:val="0"/>
    </w:pPr>
    <w:rPr>
      <w:rFonts w:ascii="Calibri" w:hAnsi="Calibri"/>
      <w:color w:val="000000"/>
      <w:sz w:val="22"/>
      <w:szCs w:val="20"/>
      <w:lang w:eastAsia="ru-RU"/>
    </w:rPr>
  </w:style>
  <w:style w:type="paragraph" w:customStyle="1" w:styleId="1fb">
    <w:name w:val="Номер страницы1"/>
    <w:uiPriority w:val="99"/>
    <w:rsid w:val="00E43A0F"/>
    <w:rPr>
      <w:rFonts w:ascii="Calibri" w:hAnsi="Calibri"/>
      <w:color w:val="000000"/>
    </w:rPr>
  </w:style>
  <w:style w:type="paragraph" w:customStyle="1" w:styleId="910">
    <w:name w:val="Оглавление 91"/>
    <w:next w:val="a"/>
    <w:uiPriority w:val="39"/>
    <w:rsid w:val="00E43A0F"/>
    <w:pPr>
      <w:ind w:left="1600"/>
    </w:pPr>
    <w:rPr>
      <w:rFonts w:ascii="XO Thames" w:hAnsi="XO Thames"/>
      <w:color w:val="000000"/>
      <w:sz w:val="28"/>
    </w:rPr>
  </w:style>
  <w:style w:type="paragraph" w:customStyle="1" w:styleId="Markedcontent0">
    <w:name w:val="Markedcontent"/>
    <w:uiPriority w:val="99"/>
    <w:rsid w:val="00E43A0F"/>
    <w:rPr>
      <w:rFonts w:ascii="Calibri" w:hAnsi="Calibri"/>
      <w:color w:val="000000"/>
    </w:rPr>
  </w:style>
  <w:style w:type="paragraph" w:customStyle="1" w:styleId="1fc">
    <w:name w:val="Знак примечания1"/>
    <w:uiPriority w:val="99"/>
    <w:rsid w:val="00E43A0F"/>
    <w:rPr>
      <w:rFonts w:ascii="Calibri" w:hAnsi="Calibri"/>
      <w:color w:val="000000"/>
      <w:sz w:val="16"/>
    </w:rPr>
  </w:style>
  <w:style w:type="paragraph" w:customStyle="1" w:styleId="811">
    <w:name w:val="Оглавление 81"/>
    <w:next w:val="a"/>
    <w:uiPriority w:val="39"/>
    <w:rsid w:val="00E43A0F"/>
    <w:pPr>
      <w:ind w:left="1400"/>
    </w:pPr>
    <w:rPr>
      <w:rFonts w:ascii="XO Thames" w:hAnsi="XO Thames"/>
      <w:color w:val="000000"/>
      <w:sz w:val="28"/>
    </w:rPr>
  </w:style>
  <w:style w:type="paragraph" w:customStyle="1" w:styleId="1fd">
    <w:name w:val="Тема примечания1"/>
    <w:basedOn w:val="1f8"/>
    <w:next w:val="1f8"/>
    <w:link w:val="affa"/>
    <w:uiPriority w:val="99"/>
    <w:rsid w:val="00E43A0F"/>
    <w:rPr>
      <w:b/>
    </w:rPr>
  </w:style>
  <w:style w:type="character" w:customStyle="1" w:styleId="affa">
    <w:name w:val="Тема примечания Знак"/>
    <w:basedOn w:val="aff9"/>
    <w:link w:val="1fd"/>
    <w:uiPriority w:val="99"/>
    <w:rsid w:val="00E43A0F"/>
    <w:rPr>
      <w:rFonts w:ascii="Calibri" w:hAnsi="Calibri"/>
      <w:b/>
      <w:color w:val="000000"/>
    </w:rPr>
  </w:style>
  <w:style w:type="paragraph" w:customStyle="1" w:styleId="511">
    <w:name w:val="Оглавление 51"/>
    <w:next w:val="a"/>
    <w:uiPriority w:val="39"/>
    <w:rsid w:val="00E43A0F"/>
    <w:pPr>
      <w:ind w:left="800"/>
    </w:pPr>
    <w:rPr>
      <w:rFonts w:ascii="XO Thames" w:hAnsi="XO Thames"/>
      <w:color w:val="000000"/>
      <w:sz w:val="28"/>
    </w:rPr>
  </w:style>
  <w:style w:type="paragraph" w:customStyle="1" w:styleId="ConsPlusTitlePage">
    <w:name w:val="ConsPlusTitlePage"/>
    <w:uiPriority w:val="99"/>
    <w:rsid w:val="00E43A0F"/>
    <w:pPr>
      <w:widowControl w:val="0"/>
    </w:pPr>
    <w:rPr>
      <w:rFonts w:ascii="Tahoma" w:hAnsi="Tahoma"/>
      <w:color w:val="000000"/>
    </w:rPr>
  </w:style>
  <w:style w:type="table" w:customStyle="1" w:styleId="215">
    <w:name w:val="Сетка таблицы2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0"/>
    <w:uiPriority w:val="99"/>
    <w:rsid w:val="00E43A0F"/>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99"/>
    <w:locked/>
    <w:rsid w:val="00E43A0F"/>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a"/>
    <w:link w:val="FootnotedescriptionChar"/>
    <w:hidden/>
    <w:uiPriority w:val="99"/>
    <w:rsid w:val="00E43A0F"/>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E43A0F"/>
    <w:rPr>
      <w:color w:val="000000"/>
      <w:szCs w:val="22"/>
      <w:lang w:val="en-US" w:eastAsia="en-US"/>
    </w:rPr>
  </w:style>
  <w:style w:type="character" w:customStyle="1" w:styleId="Footnotemark">
    <w:name w:val="Footnote mark"/>
    <w:hidden/>
    <w:uiPriority w:val="99"/>
    <w:rsid w:val="00E43A0F"/>
    <w:rPr>
      <w:rFonts w:ascii="Calibri" w:eastAsia="Calibri" w:hAnsi="Calibri" w:cs="Calibri"/>
      <w:color w:val="000000"/>
      <w:sz w:val="20"/>
      <w:vertAlign w:val="superscript"/>
    </w:rPr>
  </w:style>
  <w:style w:type="numbering" w:customStyle="1" w:styleId="113">
    <w:name w:val="Нет списка11"/>
    <w:uiPriority w:val="99"/>
    <w:semiHidden/>
    <w:unhideWhenUsed/>
    <w:rsid w:val="00E43A0F"/>
  </w:style>
  <w:style w:type="paragraph" w:customStyle="1" w:styleId="1fe">
    <w:name w:val="Текст сноски1"/>
    <w:basedOn w:val="a"/>
    <w:uiPriority w:val="99"/>
    <w:semiHidden/>
    <w:unhideWhenUsed/>
    <w:rsid w:val="00E43A0F"/>
    <w:pPr>
      <w:suppressAutoHyphens w:val="0"/>
    </w:pPr>
    <w:rPr>
      <w:rFonts w:ascii="Calibri" w:hAnsi="Calibri"/>
      <w:color w:val="000000"/>
      <w:sz w:val="20"/>
      <w:szCs w:val="20"/>
      <w:lang w:eastAsia="ru-RU"/>
    </w:rPr>
  </w:style>
  <w:style w:type="character" w:customStyle="1" w:styleId="36">
    <w:name w:val="Знак сноски3"/>
    <w:basedOn w:val="a0"/>
    <w:uiPriority w:val="99"/>
    <w:semiHidden/>
    <w:unhideWhenUsed/>
    <w:rsid w:val="00E43A0F"/>
    <w:rPr>
      <w:vertAlign w:val="superscript"/>
    </w:rPr>
  </w:style>
  <w:style w:type="character" w:customStyle="1" w:styleId="1ff">
    <w:name w:val="Просмотренная гиперссылка1"/>
    <w:basedOn w:val="a0"/>
    <w:uiPriority w:val="99"/>
    <w:semiHidden/>
    <w:unhideWhenUsed/>
    <w:rsid w:val="00E43A0F"/>
    <w:rPr>
      <w:color w:val="954F72"/>
      <w:u w:val="single"/>
    </w:rPr>
  </w:style>
  <w:style w:type="paragraph" w:customStyle="1" w:styleId="Msonormal0">
    <w:name w:val="Msonormal"/>
    <w:basedOn w:val="a"/>
    <w:uiPriority w:val="99"/>
    <w:rsid w:val="00E43A0F"/>
    <w:pPr>
      <w:suppressAutoHyphens w:val="0"/>
      <w:spacing w:before="30" w:after="30"/>
    </w:pPr>
    <w:rPr>
      <w:color w:val="000000"/>
      <w:szCs w:val="20"/>
      <w:lang w:eastAsia="ru-RU"/>
    </w:rPr>
  </w:style>
  <w:style w:type="character" w:customStyle="1" w:styleId="2a">
    <w:name w:val="Номер страницы2"/>
    <w:basedOn w:val="a0"/>
    <w:uiPriority w:val="99"/>
    <w:unhideWhenUsed/>
    <w:rsid w:val="00E43A0F"/>
  </w:style>
  <w:style w:type="character" w:customStyle="1" w:styleId="2b">
    <w:name w:val="Знак примечания2"/>
    <w:basedOn w:val="a0"/>
    <w:uiPriority w:val="99"/>
    <w:unhideWhenUsed/>
    <w:rsid w:val="00E43A0F"/>
    <w:rPr>
      <w:sz w:val="16"/>
    </w:rPr>
  </w:style>
  <w:style w:type="character" w:customStyle="1" w:styleId="2c">
    <w:name w:val="Знак концевой сноски2"/>
    <w:basedOn w:val="a0"/>
    <w:uiPriority w:val="99"/>
    <w:unhideWhenUsed/>
    <w:rsid w:val="00E43A0F"/>
    <w:rPr>
      <w:vertAlign w:val="superscript"/>
    </w:rPr>
  </w:style>
  <w:style w:type="paragraph" w:customStyle="1" w:styleId="affb">
    <w:name w:val="Таблицы (моноширинный)"/>
    <w:basedOn w:val="a"/>
    <w:next w:val="a"/>
    <w:uiPriority w:val="99"/>
    <w:rsid w:val="00E43A0F"/>
    <w:pPr>
      <w:widowControl w:val="0"/>
      <w:suppressAutoHyphens w:val="0"/>
    </w:pPr>
    <w:rPr>
      <w:rFonts w:ascii="Courier New" w:hAnsi="Courier New" w:cs="Courier New"/>
      <w:sz w:val="26"/>
      <w:szCs w:val="26"/>
      <w:lang w:eastAsia="ru-RU"/>
    </w:rPr>
  </w:style>
  <w:style w:type="paragraph" w:customStyle="1" w:styleId="affc">
    <w:name w:val="Сноска"/>
    <w:basedOn w:val="a"/>
    <w:next w:val="a"/>
    <w:uiPriority w:val="99"/>
    <w:rsid w:val="00E43A0F"/>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E43A0F"/>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d">
    <w:name w:val="Placeholder Text"/>
    <w:basedOn w:val="a0"/>
    <w:uiPriority w:val="99"/>
    <w:semiHidden/>
    <w:rsid w:val="00E43A0F"/>
    <w:rPr>
      <w:color w:val="808080"/>
    </w:rPr>
  </w:style>
  <w:style w:type="paragraph" w:styleId="affe">
    <w:name w:val="endnote text"/>
    <w:basedOn w:val="a"/>
    <w:link w:val="afff"/>
    <w:uiPriority w:val="99"/>
    <w:semiHidden/>
    <w:unhideWhenUsed/>
    <w:rsid w:val="00E43A0F"/>
    <w:pPr>
      <w:suppressAutoHyphens w:val="0"/>
    </w:pPr>
    <w:rPr>
      <w:rFonts w:ascii="Calibri" w:hAnsi="Calibri"/>
      <w:color w:val="000000"/>
      <w:sz w:val="20"/>
      <w:szCs w:val="20"/>
      <w:lang w:eastAsia="ru-RU"/>
    </w:rPr>
  </w:style>
  <w:style w:type="character" w:customStyle="1" w:styleId="afff">
    <w:name w:val="Текст концевой сноски Знак"/>
    <w:basedOn w:val="a0"/>
    <w:link w:val="affe"/>
    <w:uiPriority w:val="99"/>
    <w:semiHidden/>
    <w:rsid w:val="00E43A0F"/>
    <w:rPr>
      <w:rFonts w:ascii="Calibri" w:hAnsi="Calibri"/>
      <w:color w:val="000000"/>
    </w:rPr>
  </w:style>
  <w:style w:type="character" w:styleId="afff0">
    <w:name w:val="endnote reference"/>
    <w:basedOn w:val="a0"/>
    <w:uiPriority w:val="99"/>
    <w:semiHidden/>
    <w:unhideWhenUsed/>
    <w:rsid w:val="00E43A0F"/>
    <w:rPr>
      <w:vertAlign w:val="superscript"/>
    </w:rPr>
  </w:style>
  <w:style w:type="character" w:customStyle="1" w:styleId="1ff0">
    <w:name w:val="Текст сноски Знак1"/>
    <w:basedOn w:val="a0"/>
    <w:uiPriority w:val="99"/>
    <w:semiHidden/>
    <w:rsid w:val="00E43A0F"/>
    <w:rPr>
      <w:rFonts w:ascii="Calibri" w:eastAsia="Times New Roman" w:hAnsi="Calibri" w:cs="Times New Roman"/>
      <w:color w:val="000000"/>
      <w:sz w:val="20"/>
      <w:szCs w:val="20"/>
      <w:lang w:eastAsia="ru-RU"/>
    </w:rPr>
  </w:style>
  <w:style w:type="character" w:styleId="afff1">
    <w:name w:val="Subtle Emphasis"/>
    <w:basedOn w:val="a0"/>
    <w:uiPriority w:val="19"/>
    <w:qFormat/>
    <w:rsid w:val="00E43A0F"/>
    <w:rPr>
      <w:i/>
      <w:iCs/>
      <w:color w:val="404040" w:themeColor="text1" w:themeTint="BF"/>
    </w:rPr>
  </w:style>
  <w:style w:type="character" w:styleId="afff2">
    <w:name w:val="Intense Emphasis"/>
    <w:basedOn w:val="a0"/>
    <w:uiPriority w:val="21"/>
    <w:qFormat/>
    <w:rsid w:val="00E43A0F"/>
    <w:rPr>
      <w:i/>
      <w:iCs/>
      <w:color w:val="5B9BD5" w:themeColor="accent1"/>
    </w:rPr>
  </w:style>
  <w:style w:type="paragraph" w:styleId="27">
    <w:name w:val="Quote"/>
    <w:basedOn w:val="a"/>
    <w:next w:val="a"/>
    <w:link w:val="216"/>
    <w:uiPriority w:val="29"/>
    <w:qFormat/>
    <w:rsid w:val="00E43A0F"/>
    <w:pPr>
      <w:spacing w:before="200" w:after="160"/>
      <w:ind w:left="864" w:right="864"/>
      <w:jc w:val="center"/>
    </w:pPr>
    <w:rPr>
      <w:i/>
      <w:iCs/>
      <w:color w:val="404040" w:themeColor="text1" w:themeTint="BF"/>
    </w:rPr>
  </w:style>
  <w:style w:type="character" w:customStyle="1" w:styleId="216">
    <w:name w:val="Цитата 2 Знак1"/>
    <w:basedOn w:val="a0"/>
    <w:link w:val="27"/>
    <w:uiPriority w:val="29"/>
    <w:rsid w:val="00E43A0F"/>
    <w:rPr>
      <w:i/>
      <w:iCs/>
      <w:color w:val="404040" w:themeColor="text1" w:themeTint="BF"/>
      <w:sz w:val="24"/>
      <w:szCs w:val="24"/>
      <w:lang w:eastAsia="zh-CN"/>
    </w:rPr>
  </w:style>
  <w:style w:type="paragraph" w:styleId="aff4">
    <w:name w:val="Intense Quote"/>
    <w:basedOn w:val="a"/>
    <w:next w:val="a"/>
    <w:link w:val="1ff1"/>
    <w:uiPriority w:val="30"/>
    <w:qFormat/>
    <w:rsid w:val="00E43A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ff1">
    <w:name w:val="Выделенная цитата Знак1"/>
    <w:basedOn w:val="a0"/>
    <w:link w:val="aff4"/>
    <w:uiPriority w:val="30"/>
    <w:rsid w:val="00E43A0F"/>
    <w:rPr>
      <w:i/>
      <w:iCs/>
      <w:color w:val="5B9BD5" w:themeColor="accent1"/>
      <w:sz w:val="24"/>
      <w:szCs w:val="24"/>
      <w:lang w:eastAsia="zh-CN"/>
    </w:rPr>
  </w:style>
  <w:style w:type="character" w:styleId="afff3">
    <w:name w:val="Subtle Reference"/>
    <w:basedOn w:val="a0"/>
    <w:uiPriority w:val="31"/>
    <w:qFormat/>
    <w:rsid w:val="00E43A0F"/>
    <w:rPr>
      <w:smallCaps/>
      <w:color w:val="5A5A5A" w:themeColor="text1" w:themeTint="A5"/>
    </w:rPr>
  </w:style>
  <w:style w:type="character" w:styleId="afff4">
    <w:name w:val="Intense Reference"/>
    <w:basedOn w:val="a0"/>
    <w:uiPriority w:val="32"/>
    <w:qFormat/>
    <w:rsid w:val="00E43A0F"/>
    <w:rPr>
      <w:b/>
      <w:bCs/>
      <w:smallCaps/>
      <w:color w:val="5B9BD5" w:themeColor="accent1"/>
      <w:spacing w:val="5"/>
    </w:rPr>
  </w:style>
  <w:style w:type="character" w:styleId="afff5">
    <w:name w:val="FollowedHyperlink"/>
    <w:basedOn w:val="a0"/>
    <w:uiPriority w:val="99"/>
    <w:semiHidden/>
    <w:unhideWhenUsed/>
    <w:rsid w:val="00E43A0F"/>
    <w:rPr>
      <w:color w:val="954F72" w:themeColor="followedHyperlink"/>
      <w:u w:val="single"/>
    </w:rPr>
  </w:style>
  <w:style w:type="numbering" w:customStyle="1" w:styleId="37">
    <w:name w:val="Нет списка3"/>
    <w:next w:val="a2"/>
    <w:uiPriority w:val="99"/>
    <w:semiHidden/>
    <w:unhideWhenUsed/>
    <w:rsid w:val="00E43A0F"/>
  </w:style>
  <w:style w:type="table" w:customStyle="1" w:styleId="220">
    <w:name w:val="Сетка таблицы22"/>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0"/>
    <w:uiPriority w:val="99"/>
    <w:rsid w:val="00E43A0F"/>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99"/>
    <w:rsid w:val="00E43A0F"/>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uiPriority w:val="99"/>
    <w:rsid w:val="00E43A0F"/>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uiPriority w:val="99"/>
    <w:semiHidden/>
    <w:unhideWhenUsed/>
    <w:rsid w:val="00E43A0F"/>
  </w:style>
  <w:style w:type="table" w:customStyle="1" w:styleId="TableNormal1">
    <w:name w:val="Table Normal1"/>
    <w:uiPriority w:val="2"/>
    <w:semiHidden/>
    <w:qFormat/>
    <w:rsid w:val="00E43A0F"/>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table" w:customStyle="1" w:styleId="62">
    <w:name w:val="Сетка таблицы6"/>
    <w:basedOn w:val="a1"/>
    <w:next w:val="aff0"/>
    <w:uiPriority w:val="99"/>
    <w:rsid w:val="00E43A0F"/>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7" Type="http://schemas.openxmlformats.org/officeDocument/2006/relationships/endnotes" Target="endnotes.xml"/><Relationship Id="rId12" Type="http://schemas.openxmlformats.org/officeDocument/2006/relationships/hyperlink" Target="consultantplus://offline/ref=86861374B7B4B65B0F65E480A8BAF7418712742365538E1BDE2F52748A8F90360512D9A78AC353A06775B1CDDCr4HDK"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C:\Users\706\AppData\Local\Microsoft\Windows\Temporary%20Internet%20Files\Content.Outlook\ELXWAXDW\&#1090;&#1072;&#1073;&#1083;&#1080;&#1094;&#1072;%201.docx" TargetMode="Externa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hyperlink" Target="consultantplus://offline/ref=3F995C211BD6BAAEB8106B17271D85D9F1894513F8068124109EE52EA29DBBD11450477E072266E0a4c5O" TargetMode="Externa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EF9D-59EA-4A22-9748-68717B0E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25796</Words>
  <Characters>147039</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172491</CharactersWithSpaces>
  <SharedDoc>false</SharedDoc>
  <HLinks>
    <vt:vector size="36" baseType="variant">
      <vt:variant>
        <vt:i4>5832706</vt:i4>
      </vt:variant>
      <vt:variant>
        <vt:i4>15</vt:i4>
      </vt:variant>
      <vt:variant>
        <vt:i4>0</vt:i4>
      </vt:variant>
      <vt:variant>
        <vt:i4>5</vt:i4>
      </vt:variant>
      <vt:variant>
        <vt:lpwstr>consultantplus://offline/ref=86861374B7B4B65B0F65E480A8BAF7418712742365538E1BDE2F52748A8F90360512D9A78AC353A06775B1CDDCr4HDK</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Г.С.</dc:creator>
  <cp:lastModifiedBy>PK_1</cp:lastModifiedBy>
  <cp:revision>2</cp:revision>
  <cp:lastPrinted>2024-07-26T06:24:00Z</cp:lastPrinted>
  <dcterms:created xsi:type="dcterms:W3CDTF">2026-01-24T13:43:00Z</dcterms:created>
  <dcterms:modified xsi:type="dcterms:W3CDTF">2026-01-24T13:43:00Z</dcterms:modified>
</cp:coreProperties>
</file>